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C816" w14:textId="77777777" w:rsidR="006F47FC" w:rsidRDefault="006F47FC" w:rsidP="006F47FC">
      <w:pPr>
        <w:spacing w:before="60" w:after="0"/>
        <w:jc w:val="both"/>
        <w:rPr>
          <w:rFonts w:asciiTheme="minorHAnsi" w:hAnsiTheme="minorHAnsi" w:cstheme="minorHAnsi"/>
          <w:b/>
          <w:bCs/>
          <w:iCs/>
          <w:color w:val="002060"/>
          <w:sz w:val="24"/>
        </w:rPr>
      </w:pPr>
    </w:p>
    <w:p w14:paraId="1F4FBCD6" w14:textId="77777777" w:rsidR="006F47FC" w:rsidRDefault="006F47FC" w:rsidP="006F47FC">
      <w:pPr>
        <w:spacing w:before="60" w:after="0"/>
        <w:jc w:val="both"/>
        <w:rPr>
          <w:rFonts w:asciiTheme="minorHAnsi" w:hAnsiTheme="minorHAnsi" w:cstheme="minorHAnsi"/>
          <w:b/>
          <w:bCs/>
          <w:iCs/>
          <w:color w:val="002060"/>
          <w:sz w:val="24"/>
        </w:rPr>
      </w:pPr>
    </w:p>
    <w:p w14:paraId="52DA2D2F" w14:textId="0882DC72" w:rsidR="005E3626" w:rsidRPr="006F47FC" w:rsidRDefault="00991959" w:rsidP="006F47FC">
      <w:pPr>
        <w:spacing w:before="60" w:after="0"/>
        <w:jc w:val="center"/>
        <w:rPr>
          <w:rFonts w:asciiTheme="minorHAnsi" w:hAnsiTheme="minorHAnsi" w:cstheme="minorHAnsi"/>
          <w:b/>
          <w:bCs/>
          <w:iCs/>
          <w:color w:val="002060"/>
          <w:sz w:val="24"/>
        </w:rPr>
      </w:pPr>
      <w:r w:rsidRPr="006F47FC">
        <w:rPr>
          <w:rFonts w:asciiTheme="minorHAnsi" w:hAnsiTheme="minorHAnsi" w:cstheme="minorHAnsi"/>
          <w:b/>
          <w:bCs/>
          <w:iCs/>
          <w:color w:val="002060"/>
          <w:sz w:val="24"/>
        </w:rPr>
        <w:t xml:space="preserve">Anexa </w:t>
      </w:r>
      <w:r w:rsidR="006F47FC" w:rsidRPr="006F47FC">
        <w:rPr>
          <w:rFonts w:asciiTheme="minorHAnsi" w:hAnsiTheme="minorHAnsi" w:cstheme="minorHAnsi"/>
          <w:b/>
          <w:bCs/>
          <w:iCs/>
          <w:color w:val="002060"/>
          <w:sz w:val="24"/>
        </w:rPr>
        <w:t>8</w:t>
      </w:r>
      <w:r w:rsidRPr="006F47FC">
        <w:rPr>
          <w:rFonts w:asciiTheme="minorHAnsi" w:hAnsiTheme="minorHAnsi" w:cstheme="minorHAnsi"/>
          <w:b/>
          <w:bCs/>
          <w:iCs/>
          <w:color w:val="002060"/>
          <w:sz w:val="24"/>
        </w:rPr>
        <w:t>:</w:t>
      </w:r>
      <w:r w:rsidR="005E3626" w:rsidRPr="006F47FC">
        <w:rPr>
          <w:rFonts w:asciiTheme="minorHAnsi" w:hAnsiTheme="minorHAnsi" w:cstheme="minorHAnsi"/>
          <w:b/>
          <w:bCs/>
          <w:iCs/>
          <w:color w:val="002060"/>
          <w:sz w:val="24"/>
        </w:rPr>
        <w:t xml:space="preserve"> </w:t>
      </w:r>
      <w:r w:rsidRPr="006F47FC">
        <w:rPr>
          <w:rFonts w:asciiTheme="minorHAnsi" w:hAnsiTheme="minorHAnsi" w:cstheme="minorHAnsi"/>
          <w:b/>
          <w:bCs/>
          <w:iCs/>
          <w:color w:val="002060"/>
          <w:sz w:val="24"/>
        </w:rPr>
        <w:t>Grila de verificare a eligibilității</w:t>
      </w:r>
      <w:r w:rsidR="005E3626" w:rsidRPr="006F47FC">
        <w:rPr>
          <w:rFonts w:asciiTheme="minorHAnsi" w:hAnsiTheme="minorHAnsi" w:cstheme="minorHAnsi"/>
          <w:b/>
          <w:bCs/>
          <w:iCs/>
          <w:color w:val="002060"/>
          <w:sz w:val="24"/>
        </w:rPr>
        <w:t xml:space="preserve"> în etapa de contractare</w:t>
      </w:r>
    </w:p>
    <w:p w14:paraId="5317A07B" w14:textId="77777777" w:rsidR="00991959" w:rsidRPr="006F47FC" w:rsidRDefault="00991959" w:rsidP="006F47FC">
      <w:pPr>
        <w:spacing w:before="60" w:after="0"/>
        <w:jc w:val="both"/>
        <w:rPr>
          <w:rFonts w:asciiTheme="minorHAnsi" w:hAnsiTheme="minorHAnsi" w:cstheme="minorHAnsi"/>
          <w:b/>
          <w:bCs/>
          <w:iCs/>
          <w:color w:val="002060"/>
          <w:sz w:val="24"/>
        </w:rP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0068"/>
      </w:tblGrid>
      <w:tr w:rsidR="006F47FC" w:rsidRPr="006F47FC" w14:paraId="27791E43" w14:textId="77777777" w:rsidTr="00183BCA">
        <w:trPr>
          <w:jc w:val="center"/>
        </w:trPr>
        <w:tc>
          <w:tcPr>
            <w:tcW w:w="14458" w:type="dxa"/>
            <w:gridSpan w:val="2"/>
            <w:shd w:val="clear" w:color="auto" w:fill="auto"/>
          </w:tcPr>
          <w:p w14:paraId="4C745F4E" w14:textId="77777777" w:rsidR="00991959" w:rsidRPr="006F47FC" w:rsidRDefault="00991959" w:rsidP="006F47FC">
            <w:pPr>
              <w:pStyle w:val="Title"/>
              <w:tabs>
                <w:tab w:val="left" w:pos="4260"/>
              </w:tabs>
              <w:spacing w:before="60" w:after="0"/>
              <w:jc w:val="both"/>
              <w:outlineLvl w:val="0"/>
              <w:rPr>
                <w:rFonts w:asciiTheme="minorHAnsi" w:hAnsiTheme="minorHAnsi" w:cstheme="minorHAnsi"/>
                <w:color w:val="002060"/>
                <w:sz w:val="24"/>
              </w:rPr>
            </w:pPr>
            <w:r w:rsidRPr="006F47FC">
              <w:rPr>
                <w:rFonts w:asciiTheme="minorHAnsi" w:hAnsiTheme="minorHAnsi" w:cstheme="minorHAnsi"/>
                <w:color w:val="002060"/>
                <w:sz w:val="24"/>
              </w:rPr>
              <w:t>Program Sănătate</w:t>
            </w:r>
          </w:p>
        </w:tc>
      </w:tr>
      <w:tr w:rsidR="006F47FC" w:rsidRPr="006F47FC" w14:paraId="15E413CA" w14:textId="77777777" w:rsidTr="006237B6">
        <w:trPr>
          <w:jc w:val="center"/>
        </w:trPr>
        <w:tc>
          <w:tcPr>
            <w:tcW w:w="4390" w:type="dxa"/>
            <w:shd w:val="clear" w:color="auto" w:fill="auto"/>
          </w:tcPr>
          <w:p w14:paraId="6C8AAB88"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r w:rsidRPr="006F47FC">
              <w:rPr>
                <w:rFonts w:asciiTheme="minorHAnsi" w:hAnsiTheme="minorHAnsi" w:cstheme="minorHAnsi"/>
                <w:iCs/>
                <w:color w:val="002060"/>
                <w:sz w:val="24"/>
              </w:rPr>
              <w:t>Prioritate</w:t>
            </w:r>
          </w:p>
        </w:tc>
        <w:tc>
          <w:tcPr>
            <w:tcW w:w="10068" w:type="dxa"/>
            <w:shd w:val="clear" w:color="auto" w:fill="auto"/>
          </w:tcPr>
          <w:p w14:paraId="1EE36D48" w14:textId="34374D88" w:rsidR="00991959" w:rsidRPr="006F47FC" w:rsidRDefault="00991959" w:rsidP="006F47FC">
            <w:pPr>
              <w:spacing w:before="60" w:after="0"/>
              <w:jc w:val="both"/>
              <w:outlineLvl w:val="0"/>
              <w:rPr>
                <w:rFonts w:asciiTheme="minorHAnsi" w:hAnsiTheme="minorHAnsi" w:cstheme="minorHAnsi"/>
                <w:iCs/>
                <w:color w:val="002060"/>
                <w:sz w:val="24"/>
              </w:rPr>
            </w:pPr>
          </w:p>
        </w:tc>
      </w:tr>
      <w:tr w:rsidR="006F47FC" w:rsidRPr="006F47FC" w14:paraId="3782550F" w14:textId="77777777" w:rsidTr="006237B6">
        <w:trPr>
          <w:jc w:val="center"/>
        </w:trPr>
        <w:tc>
          <w:tcPr>
            <w:tcW w:w="4390" w:type="dxa"/>
            <w:shd w:val="clear" w:color="auto" w:fill="auto"/>
          </w:tcPr>
          <w:p w14:paraId="69D7DB70"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r w:rsidRPr="006F47FC">
              <w:rPr>
                <w:rFonts w:asciiTheme="minorHAnsi" w:hAnsiTheme="minorHAnsi" w:cstheme="minorHAnsi"/>
                <w:iCs/>
                <w:color w:val="002060"/>
                <w:sz w:val="24"/>
              </w:rPr>
              <w:t>Obiectiv specific</w:t>
            </w:r>
          </w:p>
        </w:tc>
        <w:tc>
          <w:tcPr>
            <w:tcW w:w="10068" w:type="dxa"/>
            <w:shd w:val="clear" w:color="auto" w:fill="auto"/>
          </w:tcPr>
          <w:p w14:paraId="190A343A" w14:textId="48A6214A" w:rsidR="00991959" w:rsidRPr="006F47FC" w:rsidRDefault="00991959" w:rsidP="006F47FC">
            <w:pPr>
              <w:pStyle w:val="Title"/>
              <w:spacing w:before="60" w:after="0"/>
              <w:jc w:val="both"/>
              <w:outlineLvl w:val="0"/>
              <w:rPr>
                <w:rFonts w:asciiTheme="minorHAnsi" w:hAnsiTheme="minorHAnsi" w:cstheme="minorHAnsi"/>
                <w:iCs/>
                <w:color w:val="002060"/>
                <w:sz w:val="24"/>
              </w:rPr>
            </w:pPr>
          </w:p>
        </w:tc>
      </w:tr>
      <w:tr w:rsidR="006F47FC" w:rsidRPr="006F47FC" w14:paraId="36925833" w14:textId="77777777" w:rsidTr="006237B6">
        <w:trPr>
          <w:jc w:val="center"/>
        </w:trPr>
        <w:tc>
          <w:tcPr>
            <w:tcW w:w="4390" w:type="dxa"/>
            <w:shd w:val="clear" w:color="auto" w:fill="auto"/>
          </w:tcPr>
          <w:p w14:paraId="1E05FEF0"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r w:rsidRPr="006F47FC">
              <w:rPr>
                <w:rFonts w:asciiTheme="minorHAnsi" w:hAnsiTheme="minorHAnsi" w:cstheme="minorHAnsi"/>
                <w:iCs/>
                <w:color w:val="002060"/>
                <w:sz w:val="24"/>
              </w:rPr>
              <w:t>Apel</w:t>
            </w:r>
          </w:p>
        </w:tc>
        <w:tc>
          <w:tcPr>
            <w:tcW w:w="10068" w:type="dxa"/>
            <w:shd w:val="clear" w:color="auto" w:fill="auto"/>
          </w:tcPr>
          <w:p w14:paraId="6711F289" w14:textId="2857E748" w:rsidR="00991959" w:rsidRPr="006F47FC" w:rsidRDefault="00991959" w:rsidP="006F47FC">
            <w:pPr>
              <w:pStyle w:val="Title"/>
              <w:spacing w:before="60" w:after="0"/>
              <w:jc w:val="both"/>
              <w:outlineLvl w:val="0"/>
              <w:rPr>
                <w:rFonts w:asciiTheme="minorHAnsi" w:hAnsiTheme="minorHAnsi" w:cstheme="minorHAnsi"/>
                <w:iCs/>
                <w:color w:val="002060"/>
                <w:sz w:val="24"/>
              </w:rPr>
            </w:pPr>
          </w:p>
        </w:tc>
      </w:tr>
      <w:tr w:rsidR="006F47FC" w:rsidRPr="006F47FC" w14:paraId="7DC337B5" w14:textId="77777777" w:rsidTr="006237B6">
        <w:trPr>
          <w:jc w:val="center"/>
        </w:trPr>
        <w:tc>
          <w:tcPr>
            <w:tcW w:w="4390" w:type="dxa"/>
            <w:shd w:val="clear" w:color="auto" w:fill="auto"/>
          </w:tcPr>
          <w:p w14:paraId="274E5B9E"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r w:rsidRPr="006F47FC">
              <w:rPr>
                <w:rFonts w:asciiTheme="minorHAnsi" w:hAnsiTheme="minorHAnsi" w:cstheme="minorHAnsi"/>
                <w:iCs/>
                <w:color w:val="002060"/>
                <w:sz w:val="24"/>
              </w:rPr>
              <w:t>Titlul cererii de finanțare:</w:t>
            </w:r>
          </w:p>
        </w:tc>
        <w:tc>
          <w:tcPr>
            <w:tcW w:w="10068" w:type="dxa"/>
            <w:shd w:val="clear" w:color="auto" w:fill="auto"/>
          </w:tcPr>
          <w:p w14:paraId="041D93FE"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p>
        </w:tc>
      </w:tr>
      <w:tr w:rsidR="006F47FC" w:rsidRPr="006F47FC" w14:paraId="3B38244D" w14:textId="77777777" w:rsidTr="006237B6">
        <w:trPr>
          <w:jc w:val="center"/>
        </w:trPr>
        <w:tc>
          <w:tcPr>
            <w:tcW w:w="4390" w:type="dxa"/>
            <w:shd w:val="clear" w:color="auto" w:fill="auto"/>
          </w:tcPr>
          <w:p w14:paraId="453D230C"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r w:rsidRPr="006F47FC">
              <w:rPr>
                <w:rFonts w:asciiTheme="minorHAnsi" w:hAnsiTheme="minorHAnsi" w:cstheme="minorHAnsi"/>
                <w:iCs/>
                <w:color w:val="002060"/>
                <w:sz w:val="24"/>
              </w:rPr>
              <w:t>Nr. apel de proiecte</w:t>
            </w:r>
          </w:p>
        </w:tc>
        <w:tc>
          <w:tcPr>
            <w:tcW w:w="10068" w:type="dxa"/>
            <w:shd w:val="clear" w:color="auto" w:fill="auto"/>
          </w:tcPr>
          <w:p w14:paraId="55766CC8"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p>
        </w:tc>
      </w:tr>
      <w:tr w:rsidR="006F47FC" w:rsidRPr="006F47FC" w14:paraId="7004E715" w14:textId="77777777" w:rsidTr="006237B6">
        <w:trPr>
          <w:jc w:val="center"/>
        </w:trPr>
        <w:tc>
          <w:tcPr>
            <w:tcW w:w="4390" w:type="dxa"/>
            <w:shd w:val="clear" w:color="auto" w:fill="auto"/>
          </w:tcPr>
          <w:p w14:paraId="73D56A2C"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r w:rsidRPr="006F47FC">
              <w:rPr>
                <w:rFonts w:asciiTheme="minorHAnsi" w:hAnsiTheme="minorHAnsi" w:cstheme="minorHAnsi"/>
                <w:iCs/>
                <w:color w:val="002060"/>
                <w:sz w:val="24"/>
              </w:rPr>
              <w:t>Cod SMIS</w:t>
            </w:r>
          </w:p>
        </w:tc>
        <w:tc>
          <w:tcPr>
            <w:tcW w:w="10068" w:type="dxa"/>
            <w:shd w:val="clear" w:color="auto" w:fill="auto"/>
          </w:tcPr>
          <w:p w14:paraId="5D570FC5"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p>
        </w:tc>
      </w:tr>
      <w:tr w:rsidR="006F47FC" w:rsidRPr="006F47FC" w14:paraId="24AACF57" w14:textId="77777777" w:rsidTr="006237B6">
        <w:trPr>
          <w:jc w:val="center"/>
        </w:trPr>
        <w:tc>
          <w:tcPr>
            <w:tcW w:w="4390" w:type="dxa"/>
            <w:shd w:val="clear" w:color="auto" w:fill="auto"/>
          </w:tcPr>
          <w:p w14:paraId="07220DC3"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r w:rsidRPr="006F47FC">
              <w:rPr>
                <w:rFonts w:asciiTheme="minorHAnsi" w:hAnsiTheme="minorHAnsi" w:cstheme="minorHAnsi"/>
                <w:iCs/>
                <w:color w:val="002060"/>
                <w:sz w:val="24"/>
              </w:rPr>
              <w:t>Nr înregistrare:</w:t>
            </w:r>
          </w:p>
        </w:tc>
        <w:tc>
          <w:tcPr>
            <w:tcW w:w="10068" w:type="dxa"/>
            <w:shd w:val="clear" w:color="auto" w:fill="auto"/>
          </w:tcPr>
          <w:p w14:paraId="4076B281"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p>
        </w:tc>
      </w:tr>
      <w:tr w:rsidR="00991959" w:rsidRPr="006F47FC" w14:paraId="76E8EDC4" w14:textId="77777777" w:rsidTr="006237B6">
        <w:trPr>
          <w:jc w:val="center"/>
        </w:trPr>
        <w:tc>
          <w:tcPr>
            <w:tcW w:w="4390" w:type="dxa"/>
            <w:shd w:val="clear" w:color="auto" w:fill="auto"/>
          </w:tcPr>
          <w:p w14:paraId="47E0F33A"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r w:rsidRPr="006F47FC">
              <w:rPr>
                <w:rFonts w:asciiTheme="minorHAnsi" w:hAnsiTheme="minorHAnsi" w:cstheme="minorHAnsi"/>
                <w:iCs/>
                <w:color w:val="002060"/>
                <w:sz w:val="24"/>
              </w:rPr>
              <w:t>Solicitantul:</w:t>
            </w:r>
          </w:p>
        </w:tc>
        <w:tc>
          <w:tcPr>
            <w:tcW w:w="10068" w:type="dxa"/>
            <w:shd w:val="clear" w:color="auto" w:fill="auto"/>
          </w:tcPr>
          <w:p w14:paraId="1BDFE1DF" w14:textId="77777777" w:rsidR="00991959" w:rsidRPr="006F47FC" w:rsidRDefault="00991959" w:rsidP="006F47FC">
            <w:pPr>
              <w:pStyle w:val="Title"/>
              <w:spacing w:before="60" w:after="0"/>
              <w:jc w:val="both"/>
              <w:outlineLvl w:val="0"/>
              <w:rPr>
                <w:rFonts w:asciiTheme="minorHAnsi" w:hAnsiTheme="minorHAnsi" w:cstheme="minorHAnsi"/>
                <w:iCs/>
                <w:color w:val="002060"/>
                <w:sz w:val="24"/>
              </w:rPr>
            </w:pPr>
          </w:p>
        </w:tc>
      </w:tr>
    </w:tbl>
    <w:p w14:paraId="60F67C86" w14:textId="77777777" w:rsidR="00991959" w:rsidRPr="006F47FC" w:rsidRDefault="00991959" w:rsidP="006F47FC">
      <w:pPr>
        <w:spacing w:before="60" w:after="0"/>
        <w:jc w:val="both"/>
        <w:rPr>
          <w:rFonts w:asciiTheme="minorHAnsi" w:hAnsiTheme="minorHAnsi" w:cstheme="minorHAnsi"/>
          <w:b/>
          <w:color w:val="002060"/>
          <w:sz w:val="24"/>
        </w:rPr>
      </w:pPr>
    </w:p>
    <w:tbl>
      <w:tblPr>
        <w:tblStyle w:val="GridTable2-Accent3"/>
        <w:tblW w:w="490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2261"/>
        <w:gridCol w:w="595"/>
        <w:gridCol w:w="598"/>
        <w:gridCol w:w="601"/>
        <w:gridCol w:w="1206"/>
      </w:tblGrid>
      <w:tr w:rsidR="006F47FC" w:rsidRPr="006F47FC" w14:paraId="4AE502E0" w14:textId="77777777" w:rsidTr="00D350DE">
        <w:trPr>
          <w:trHeight w:val="20"/>
          <w:tblHeader/>
        </w:trPr>
        <w:tc>
          <w:tcPr>
            <w:cnfStyle w:val="000010000000" w:firstRow="0" w:lastRow="0" w:firstColumn="0" w:lastColumn="0" w:oddVBand="1" w:evenVBand="0" w:oddHBand="0" w:evenHBand="0" w:firstRowFirstColumn="0" w:firstRowLastColumn="0" w:lastRowFirstColumn="0" w:lastRowLastColumn="0"/>
            <w:tcW w:w="4017" w:type="pct"/>
            <w:shd w:val="clear" w:color="auto" w:fill="DEEAF6" w:themeFill="accent5" w:themeFillTint="33"/>
          </w:tcPr>
          <w:p w14:paraId="6B14187D" w14:textId="77777777" w:rsidR="00991959" w:rsidRPr="006F47FC" w:rsidRDefault="00991959" w:rsidP="006F47FC">
            <w:pPr>
              <w:pStyle w:val="BodyText"/>
              <w:spacing w:before="60" w:after="0"/>
              <w:jc w:val="both"/>
              <w:rPr>
                <w:rFonts w:asciiTheme="minorHAnsi" w:hAnsiTheme="minorHAnsi" w:cstheme="minorHAnsi"/>
                <w:b/>
                <w:bCs/>
                <w:color w:val="002060"/>
                <w:sz w:val="24"/>
              </w:rPr>
            </w:pPr>
            <w:r w:rsidRPr="006F47FC">
              <w:rPr>
                <w:rFonts w:asciiTheme="minorHAnsi" w:hAnsiTheme="minorHAnsi" w:cstheme="minorHAnsi"/>
                <w:b/>
                <w:bCs/>
                <w:color w:val="002060"/>
                <w:sz w:val="24"/>
              </w:rPr>
              <w:t>Cerința/ Criteriul</w:t>
            </w:r>
          </w:p>
        </w:tc>
        <w:tc>
          <w:tcPr>
            <w:tcW w:w="195" w:type="pct"/>
            <w:shd w:val="clear" w:color="auto" w:fill="DEEAF6" w:themeFill="accent5" w:themeFillTint="33"/>
          </w:tcPr>
          <w:p w14:paraId="7CFC5E41" w14:textId="77777777" w:rsidR="00991959" w:rsidRPr="006F47FC" w:rsidRDefault="00991959" w:rsidP="006F47FC">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6F47F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196" w:type="pct"/>
            <w:shd w:val="clear" w:color="auto" w:fill="DEEAF6" w:themeFill="accent5" w:themeFillTint="33"/>
          </w:tcPr>
          <w:p w14:paraId="78B8E4B6" w14:textId="77777777" w:rsidR="00991959" w:rsidRPr="006F47FC" w:rsidRDefault="00991959" w:rsidP="006F47FC">
            <w:pPr>
              <w:pStyle w:val="BodyText"/>
              <w:spacing w:before="60" w:after="0"/>
              <w:jc w:val="both"/>
              <w:rPr>
                <w:rFonts w:asciiTheme="minorHAnsi" w:hAnsiTheme="minorHAnsi" w:cstheme="minorHAnsi"/>
                <w:b/>
                <w:bCs/>
                <w:color w:val="002060"/>
                <w:sz w:val="24"/>
              </w:rPr>
            </w:pPr>
            <w:r w:rsidRPr="006F47FC">
              <w:rPr>
                <w:rFonts w:asciiTheme="minorHAnsi" w:hAnsiTheme="minorHAnsi" w:cstheme="minorHAnsi"/>
                <w:b/>
                <w:bCs/>
                <w:color w:val="002060"/>
                <w:sz w:val="24"/>
              </w:rPr>
              <w:t>NU</w:t>
            </w:r>
          </w:p>
        </w:tc>
        <w:tc>
          <w:tcPr>
            <w:tcW w:w="197" w:type="pct"/>
            <w:shd w:val="clear" w:color="auto" w:fill="DEEAF6" w:themeFill="accent5" w:themeFillTint="33"/>
          </w:tcPr>
          <w:p w14:paraId="682B191E" w14:textId="77777777" w:rsidR="00991959" w:rsidRPr="006F47FC" w:rsidRDefault="00991959" w:rsidP="006F47FC">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6F47F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396" w:type="pct"/>
            <w:shd w:val="clear" w:color="auto" w:fill="DEEAF6" w:themeFill="accent5" w:themeFillTint="33"/>
          </w:tcPr>
          <w:p w14:paraId="586F8F9B" w14:textId="77777777" w:rsidR="00991959" w:rsidRPr="006F47FC" w:rsidRDefault="00991959" w:rsidP="006F47FC">
            <w:pPr>
              <w:pStyle w:val="BodyText"/>
              <w:spacing w:before="60" w:after="0"/>
              <w:ind w:right="-149"/>
              <w:jc w:val="both"/>
              <w:rPr>
                <w:rFonts w:asciiTheme="minorHAnsi" w:hAnsiTheme="minorHAnsi" w:cstheme="minorHAnsi"/>
                <w:b/>
                <w:bCs/>
                <w:color w:val="002060"/>
                <w:sz w:val="24"/>
              </w:rPr>
            </w:pPr>
            <w:r w:rsidRPr="006F47FC">
              <w:rPr>
                <w:rFonts w:asciiTheme="minorHAnsi" w:hAnsiTheme="minorHAnsi" w:cstheme="minorHAnsi"/>
                <w:b/>
                <w:bCs/>
                <w:color w:val="002060"/>
                <w:sz w:val="24"/>
              </w:rPr>
              <w:t>Observații</w:t>
            </w:r>
          </w:p>
        </w:tc>
      </w:tr>
      <w:tr w:rsidR="006F47FC" w:rsidRPr="006F47FC" w14:paraId="64AF2B55" w14:textId="77777777" w:rsidTr="00D350DE">
        <w:trPr>
          <w:trHeight w:val="179"/>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4EAC35D9" w14:textId="4003A1EA" w:rsidR="00991959" w:rsidRPr="006F47FC" w:rsidRDefault="00991959"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I. Eligibilitatea solicitantului/lider de parteneriat/parteneri</w:t>
            </w:r>
          </w:p>
          <w:p w14:paraId="791F7AAF" w14:textId="4F94D47F" w:rsidR="00991959" w:rsidRPr="006F47FC" w:rsidRDefault="00991959" w:rsidP="006F47FC">
            <w:pPr>
              <w:pStyle w:val="Header"/>
              <w:numPr>
                <w:ilvl w:val="0"/>
                <w:numId w:val="10"/>
              </w:numPr>
              <w:tabs>
                <w:tab w:val="clear" w:pos="4320"/>
                <w:tab w:val="center" w:pos="639"/>
              </w:tabs>
              <w:spacing w:before="60" w:after="0"/>
              <w:jc w:val="both"/>
              <w:rPr>
                <w:rFonts w:asciiTheme="minorHAnsi" w:hAnsiTheme="minorHAnsi" w:cstheme="minorHAnsi"/>
                <w:color w:val="002060"/>
                <w:sz w:val="24"/>
              </w:rPr>
            </w:pPr>
            <w:r w:rsidRPr="006F47FC">
              <w:rPr>
                <w:rFonts w:asciiTheme="minorHAnsi" w:hAnsiTheme="minorHAnsi" w:cstheme="minorHAnsi"/>
                <w:color w:val="002060"/>
                <w:sz w:val="24"/>
              </w:rPr>
              <w:t>Solicitantul/liderul de parteneriat/partnerii se regăsesc în lista Anexa 1 la Ghidul solicitantului? (secțiunea 5.1.).</w:t>
            </w:r>
          </w:p>
        </w:tc>
        <w:tc>
          <w:tcPr>
            <w:tcW w:w="195" w:type="pct"/>
            <w:shd w:val="clear" w:color="auto" w:fill="auto"/>
          </w:tcPr>
          <w:p w14:paraId="47B29584"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291ED23B"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1E73DCC7"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5DE992BC"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0CE1805C" w14:textId="77777777" w:rsidTr="00D350DE">
        <w:trPr>
          <w:trHeight w:val="83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5AA64B0C" w14:textId="27C6EDAF" w:rsidR="00991959" w:rsidRPr="006F47FC" w:rsidRDefault="00991959"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II. Cererea de finanțare și anexele la aceasta sunt semnate, asumate și transmise sub semnătura electronică extinsă a reprezentantului legal/a unui împuternicit al reprezentantului legal al solicitantului de finanțare/liderului de parteneriat, după caz.</w:t>
            </w:r>
          </w:p>
          <w:p w14:paraId="3899EE57" w14:textId="77777777" w:rsidR="00991959" w:rsidRPr="006F47FC" w:rsidRDefault="00991959" w:rsidP="006F47FC">
            <w:pPr>
              <w:pStyle w:val="ListParagraph"/>
              <w:numPr>
                <w:ilvl w:val="0"/>
                <w:numId w:val="15"/>
              </w:numPr>
              <w:spacing w:before="60" w:after="0"/>
              <w:rPr>
                <w:rFonts w:asciiTheme="minorHAnsi" w:hAnsiTheme="minorHAnsi" w:cstheme="minorHAnsi"/>
                <w:bCs/>
                <w:color w:val="002060"/>
                <w:szCs w:val="24"/>
              </w:rPr>
            </w:pPr>
            <w:r w:rsidRPr="006F47FC">
              <w:rPr>
                <w:rFonts w:asciiTheme="minorHAnsi" w:hAnsiTheme="minorHAnsi" w:cstheme="minorHAnsi"/>
                <w:bCs/>
                <w:color w:val="002060"/>
                <w:szCs w:val="24"/>
              </w:rPr>
              <w:t>Sunt atașate documente privind identificarea reprezentantului legal al solicitantului și dacă este cazul, al partenerilor</w:t>
            </w:r>
          </w:p>
          <w:p w14:paraId="0459576D" w14:textId="77777777" w:rsidR="00991959" w:rsidRPr="006F47FC" w:rsidRDefault="00991959" w:rsidP="006F47FC">
            <w:pPr>
              <w:pStyle w:val="ListParagraph"/>
              <w:numPr>
                <w:ilvl w:val="0"/>
                <w:numId w:val="15"/>
              </w:numPr>
              <w:shd w:val="clear" w:color="auto" w:fill="FFFFFF" w:themeFill="background1"/>
              <w:spacing w:before="60" w:after="0"/>
              <w:rPr>
                <w:rFonts w:asciiTheme="minorHAnsi" w:hAnsiTheme="minorHAnsi" w:cstheme="minorHAnsi"/>
                <w:color w:val="002060"/>
                <w:szCs w:val="24"/>
                <w:shd w:val="clear" w:color="auto" w:fill="D9E2F3" w:themeFill="accent1" w:themeFillTint="33"/>
              </w:rPr>
            </w:pPr>
            <w:r w:rsidRPr="006F47F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27B9F93" w14:textId="77777777" w:rsidR="00991959" w:rsidRPr="006F47FC" w:rsidRDefault="00991959" w:rsidP="006F47FC">
            <w:pPr>
              <w:pStyle w:val="ListParagraph"/>
              <w:numPr>
                <w:ilvl w:val="0"/>
                <w:numId w:val="15"/>
              </w:numPr>
              <w:shd w:val="clear" w:color="auto" w:fill="FFFFFF" w:themeFill="background1"/>
              <w:spacing w:before="60" w:after="0"/>
              <w:rPr>
                <w:rFonts w:asciiTheme="minorHAnsi" w:hAnsiTheme="minorHAnsi" w:cstheme="minorHAnsi"/>
                <w:color w:val="002060"/>
                <w:szCs w:val="24"/>
              </w:rPr>
            </w:pPr>
            <w:r w:rsidRPr="006F47FC">
              <w:rPr>
                <w:rFonts w:asciiTheme="minorHAnsi" w:hAnsiTheme="minorHAnsi" w:cstheme="minorHAnsi"/>
                <w:color w:val="002060"/>
                <w:szCs w:val="24"/>
              </w:rPr>
              <w:t>Este atașat mandatul special/împuternicire specială pentru semnarea cererii de finanțare/ anexelor aferente cererii de finanțare (dacă este cazul)/contractului, conform legii.</w:t>
            </w:r>
          </w:p>
        </w:tc>
        <w:tc>
          <w:tcPr>
            <w:tcW w:w="195" w:type="pct"/>
            <w:shd w:val="clear" w:color="auto" w:fill="auto"/>
          </w:tcPr>
          <w:p w14:paraId="0BA5C656"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71B69580"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04923B8D"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90340FF"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0CD7DFCB" w14:textId="77777777" w:rsidTr="00D350DE">
        <w:trPr>
          <w:trHeight w:val="845"/>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4205F781" w14:textId="699E6354" w:rsidR="00991959" w:rsidRPr="006F47FC" w:rsidRDefault="00991959"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lastRenderedPageBreak/>
              <w:t>I</w:t>
            </w:r>
            <w:r w:rsidR="0022370D" w:rsidRPr="006F47FC">
              <w:rPr>
                <w:rFonts w:asciiTheme="minorHAnsi" w:hAnsiTheme="minorHAnsi" w:cstheme="minorHAnsi"/>
                <w:b/>
                <w:color w:val="002060"/>
                <w:sz w:val="24"/>
              </w:rPr>
              <w:t>II</w:t>
            </w:r>
            <w:r w:rsidRPr="006F47FC">
              <w:rPr>
                <w:rFonts w:asciiTheme="minorHAnsi" w:hAnsiTheme="minorHAnsi" w:cstheme="minorHAnsi"/>
                <w:b/>
                <w:color w:val="002060"/>
                <w:sz w:val="24"/>
              </w:rPr>
              <w:t>. Acordul de parteneriat, dacă este cazul</w:t>
            </w:r>
          </w:p>
          <w:p w14:paraId="79F4DE89" w14:textId="77777777" w:rsidR="00991959" w:rsidRPr="006F47FC" w:rsidRDefault="00991959" w:rsidP="006F47FC">
            <w:pPr>
              <w:pStyle w:val="ListParagraph"/>
              <w:numPr>
                <w:ilvl w:val="0"/>
                <w:numId w:val="2"/>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Acordul de parteneriat este actualizat ( daca este cazul)</w:t>
            </w:r>
          </w:p>
        </w:tc>
        <w:tc>
          <w:tcPr>
            <w:tcW w:w="195" w:type="pct"/>
            <w:shd w:val="clear" w:color="auto" w:fill="auto"/>
          </w:tcPr>
          <w:p w14:paraId="420A2355"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6F47F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19FA4D92"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327E9DC7"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3E779690"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3E0C7E33" w14:textId="77777777" w:rsidTr="00D350DE">
        <w:trPr>
          <w:trHeight w:val="18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50B11B2E" w14:textId="7C557464" w:rsidR="00991959" w:rsidRPr="006F47FC" w:rsidRDefault="0022370D" w:rsidP="006F47FC">
            <w:pPr>
              <w:pStyle w:val="Header"/>
              <w:tabs>
                <w:tab w:val="clear" w:pos="4320"/>
                <w:tab w:val="center" w:pos="318"/>
              </w:tabs>
              <w:spacing w:before="60" w:after="0"/>
              <w:contextualSpacing/>
              <w:jc w:val="both"/>
              <w:rPr>
                <w:rFonts w:asciiTheme="minorHAnsi" w:hAnsiTheme="minorHAnsi" w:cstheme="minorHAnsi"/>
                <w:color w:val="002060"/>
                <w:sz w:val="24"/>
              </w:rPr>
            </w:pPr>
            <w:r w:rsidRPr="006F47FC">
              <w:rPr>
                <w:rFonts w:asciiTheme="minorHAnsi" w:hAnsiTheme="minorHAnsi" w:cstheme="minorHAnsi"/>
                <w:b/>
                <w:color w:val="002060"/>
                <w:sz w:val="24"/>
              </w:rPr>
              <w:t>I</w:t>
            </w:r>
            <w:r w:rsidR="00991959" w:rsidRPr="006F47FC">
              <w:rPr>
                <w:rFonts w:asciiTheme="minorHAnsi" w:hAnsiTheme="minorHAnsi" w:cstheme="minorHAnsi"/>
                <w:b/>
                <w:color w:val="002060"/>
                <w:sz w:val="24"/>
              </w:rPr>
              <w:t>V. Solicitantul și/sau reprezentantul său legal, inclusiv partenerul și/sau reprezentantul său legal, dacă este cazul,  NU se încadrează în niciuna din situațiile de excludere prezentate</w:t>
            </w:r>
            <w:r w:rsidR="00991959" w:rsidRPr="006F47FC">
              <w:rPr>
                <w:rFonts w:asciiTheme="minorHAnsi" w:hAnsiTheme="minorHAnsi" w:cstheme="minorHAnsi"/>
                <w:color w:val="002060"/>
                <w:sz w:val="24"/>
              </w:rPr>
              <w:t xml:space="preserve"> </w:t>
            </w:r>
            <w:r w:rsidR="00991959" w:rsidRPr="006F47FC">
              <w:rPr>
                <w:rFonts w:asciiTheme="minorHAnsi" w:hAnsiTheme="minorHAnsi" w:cstheme="minorHAnsi"/>
                <w:b/>
                <w:color w:val="002060"/>
                <w:sz w:val="24"/>
              </w:rPr>
              <w:t>în cadrul secțiunii B din Declarația Unică</w:t>
            </w:r>
          </w:p>
          <w:p w14:paraId="1ED89EE8" w14:textId="628D1E5E" w:rsidR="00991959" w:rsidRPr="006F47FC" w:rsidRDefault="00991959" w:rsidP="006F47FC">
            <w:pPr>
              <w:pStyle w:val="Header"/>
              <w:numPr>
                <w:ilvl w:val="0"/>
                <w:numId w:val="3"/>
              </w:numPr>
              <w:tabs>
                <w:tab w:val="clear" w:pos="4320"/>
                <w:tab w:val="center" w:pos="318"/>
              </w:tabs>
              <w:spacing w:before="60" w:after="0"/>
              <w:contextualSpacing/>
              <w:jc w:val="both"/>
              <w:rPr>
                <w:rFonts w:asciiTheme="minorHAnsi" w:hAnsiTheme="minorHAnsi" w:cstheme="minorHAnsi"/>
                <w:color w:val="002060"/>
                <w:sz w:val="24"/>
              </w:rPr>
            </w:pPr>
            <w:r w:rsidRPr="006F47FC">
              <w:rPr>
                <w:rFonts w:asciiTheme="minorHAnsi" w:hAnsiTheme="minorHAnsi" w:cstheme="minorHAnsi"/>
                <w:color w:val="002060"/>
                <w:sz w:val="24"/>
              </w:rPr>
              <w:t xml:space="preserve">Solicitantul și partenerul dacă este cazul  și/sau reprezentanții legali, nu se încadrează în niciuna din situațiile de excludere prezentate în Declarația unică în cadrul secțiunii B. </w:t>
            </w:r>
          </w:p>
        </w:tc>
        <w:tc>
          <w:tcPr>
            <w:tcW w:w="195" w:type="pct"/>
            <w:shd w:val="clear" w:color="auto" w:fill="auto"/>
          </w:tcPr>
          <w:p w14:paraId="7754FBA6"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1247198D"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4CABEEA5"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AEF0129"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10C61982" w14:textId="77777777" w:rsidTr="00D350DE">
        <w:trPr>
          <w:trHeight w:val="148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DBC5847" w14:textId="2E76DBBC" w:rsidR="00991959" w:rsidRPr="006F47FC" w:rsidRDefault="00991959"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V. Caracterul durabil al investiției în conformitate cu art. 65 din Regulamentul  (UE) 2021/1060 al  Parlamentului European și al Consiliului</w:t>
            </w:r>
          </w:p>
          <w:p w14:paraId="0D934678" w14:textId="77777777" w:rsidR="00991959" w:rsidRPr="006F47FC" w:rsidRDefault="00991959" w:rsidP="006F47FC">
            <w:pPr>
              <w:pStyle w:val="Header"/>
              <w:numPr>
                <w:ilvl w:val="0"/>
                <w:numId w:val="13"/>
              </w:numPr>
              <w:tabs>
                <w:tab w:val="clear" w:pos="4320"/>
                <w:tab w:val="center" w:pos="426"/>
              </w:tabs>
              <w:spacing w:before="60" w:after="0"/>
              <w:jc w:val="both"/>
              <w:rPr>
                <w:rFonts w:asciiTheme="minorHAnsi" w:hAnsiTheme="minorHAnsi" w:cstheme="minorHAnsi"/>
                <w:b/>
                <w:color w:val="002060"/>
                <w:sz w:val="24"/>
              </w:rPr>
            </w:pPr>
            <w:r w:rsidRPr="006F47FC">
              <w:rPr>
                <w:rFonts w:asciiTheme="minorHAnsi" w:hAnsiTheme="minorHAnsi" w:cstheme="minorHAnsi"/>
                <w:color w:val="002060"/>
                <w:sz w:val="24"/>
              </w:rPr>
              <w:t xml:space="preserve">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195" w:type="pct"/>
            <w:shd w:val="clear" w:color="auto" w:fill="auto"/>
          </w:tcPr>
          <w:p w14:paraId="66031AEF"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202D20E6"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7E53E015"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2C87F3C"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61A9810B" w14:textId="77777777" w:rsidTr="00D350DE">
        <w:trPr>
          <w:trHeight w:val="96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7551641" w14:textId="2EF55BDD" w:rsidR="00991959" w:rsidRPr="006F47FC" w:rsidRDefault="00991959" w:rsidP="006F47FC">
            <w:pPr>
              <w:spacing w:before="60" w:after="0"/>
              <w:contextualSpacing/>
              <w:jc w:val="both"/>
              <w:rPr>
                <w:rFonts w:asciiTheme="minorHAnsi" w:hAnsiTheme="minorHAnsi" w:cstheme="minorHAnsi"/>
                <w:b/>
                <w:color w:val="002060"/>
                <w:sz w:val="24"/>
              </w:rPr>
            </w:pPr>
            <w:r w:rsidRPr="006F47FC">
              <w:rPr>
                <w:rFonts w:asciiTheme="minorHAnsi" w:hAnsiTheme="minorHAnsi" w:cstheme="minorHAnsi"/>
                <w:b/>
                <w:color w:val="002060"/>
                <w:sz w:val="24"/>
              </w:rPr>
              <w:t>VI. Solicitantul, inclusiv partenerii dacă este cazul, fac dovada capacității financiare</w:t>
            </w:r>
          </w:p>
          <w:p w14:paraId="11272DA2" w14:textId="7F41632C" w:rsidR="00D350DE" w:rsidRPr="006F47FC" w:rsidRDefault="00991959" w:rsidP="006F47FC">
            <w:pPr>
              <w:pStyle w:val="Header"/>
              <w:numPr>
                <w:ilvl w:val="0"/>
                <w:numId w:val="8"/>
              </w:numPr>
              <w:tabs>
                <w:tab w:val="clear" w:pos="4320"/>
                <w:tab w:val="center" w:pos="426"/>
              </w:tabs>
              <w:spacing w:before="60" w:after="0"/>
              <w:contextualSpacing/>
              <w:jc w:val="both"/>
              <w:rPr>
                <w:rFonts w:asciiTheme="minorHAnsi" w:hAnsiTheme="minorHAnsi" w:cstheme="minorHAnsi"/>
                <w:color w:val="002060"/>
                <w:sz w:val="24"/>
              </w:rPr>
            </w:pPr>
            <w:r w:rsidRPr="006F47FC">
              <w:rPr>
                <w:rFonts w:asciiTheme="minorHAnsi" w:hAnsiTheme="minorHAnsi" w:cstheme="minorHAnsi"/>
                <w:color w:val="002060"/>
                <w:sz w:val="24"/>
              </w:rPr>
              <w:t xml:space="preserve">Este atașată </w:t>
            </w:r>
            <w:r w:rsidRPr="006F47FC">
              <w:rPr>
                <w:rFonts w:asciiTheme="minorHAnsi" w:hAnsiTheme="minorHAnsi" w:cstheme="minorHAnsi"/>
                <w:b/>
                <w:bCs/>
                <w:color w:val="002060"/>
                <w:sz w:val="24"/>
              </w:rPr>
              <w:t xml:space="preserve">Hotărârea de aprobare a indicatorilor tehnico-economici </w:t>
            </w:r>
          </w:p>
        </w:tc>
        <w:tc>
          <w:tcPr>
            <w:tcW w:w="195" w:type="pct"/>
            <w:shd w:val="clear" w:color="auto" w:fill="auto"/>
          </w:tcPr>
          <w:p w14:paraId="270E5DE5"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6D34DCF3"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200D506A"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39D2A8FB"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09FCBE68"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96E8BA5" w14:textId="2BD28EFD" w:rsidR="00991959" w:rsidRPr="006F47FC" w:rsidRDefault="0022370D" w:rsidP="006F47FC">
            <w:pPr>
              <w:pStyle w:val="Header"/>
              <w:tabs>
                <w:tab w:val="center" w:pos="639"/>
              </w:tabs>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VII</w:t>
            </w:r>
            <w:r w:rsidR="00991959" w:rsidRPr="006F47FC">
              <w:rPr>
                <w:rFonts w:asciiTheme="minorHAnsi" w:hAnsiTheme="minorHAnsi" w:cstheme="minorHAnsi"/>
                <w:b/>
                <w:color w:val="002060"/>
                <w:sz w:val="24"/>
              </w:rPr>
              <w:t xml:space="preserve"> Cererea de finanțare respectă formatul solicitat și conține toate anexele și documentele solicitate.</w:t>
            </w:r>
          </w:p>
          <w:p w14:paraId="70EFF6D4" w14:textId="77777777" w:rsidR="00991959" w:rsidRPr="006F47FC" w:rsidRDefault="00991959" w:rsidP="006F47FC">
            <w:pPr>
              <w:pStyle w:val="Header"/>
              <w:numPr>
                <w:ilvl w:val="0"/>
                <w:numId w:val="16"/>
              </w:numPr>
              <w:tabs>
                <w:tab w:val="center" w:pos="510"/>
              </w:tabs>
              <w:spacing w:before="60" w:after="0"/>
              <w:jc w:val="both"/>
              <w:rPr>
                <w:rFonts w:asciiTheme="minorHAnsi" w:hAnsiTheme="minorHAnsi" w:cstheme="minorHAnsi"/>
                <w:bCs/>
                <w:color w:val="002060"/>
                <w:sz w:val="24"/>
              </w:rPr>
            </w:pPr>
            <w:r w:rsidRPr="006F47F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40DD2491" w14:textId="77777777" w:rsidR="00991959" w:rsidRPr="006F47FC" w:rsidRDefault="00991959" w:rsidP="006F47FC">
            <w:pPr>
              <w:pStyle w:val="Header"/>
              <w:numPr>
                <w:ilvl w:val="0"/>
                <w:numId w:val="16"/>
              </w:numPr>
              <w:tabs>
                <w:tab w:val="center" w:pos="510"/>
              </w:tabs>
              <w:spacing w:before="60" w:after="0"/>
              <w:jc w:val="both"/>
              <w:rPr>
                <w:rFonts w:asciiTheme="minorHAnsi" w:hAnsiTheme="minorHAnsi" w:cstheme="minorHAnsi"/>
                <w:bCs/>
                <w:color w:val="002060"/>
                <w:sz w:val="24"/>
              </w:rPr>
            </w:pPr>
            <w:r w:rsidRPr="006F47FC">
              <w:rPr>
                <w:rFonts w:asciiTheme="minorHAnsi" w:hAnsiTheme="minorHAnsi" w:cstheme="minorHAnsi"/>
                <w:bCs/>
                <w:color w:val="002060"/>
                <w:sz w:val="24"/>
              </w:rPr>
              <w:t xml:space="preserve">Cererea de finanțare a fost redactată în limba romană, textul nu a fost scris fără spații. </w:t>
            </w:r>
          </w:p>
          <w:p w14:paraId="7ED0AAC2" w14:textId="7624240F" w:rsidR="00D350DE" w:rsidRPr="006F47FC" w:rsidRDefault="00991959" w:rsidP="006F47FC">
            <w:pPr>
              <w:pStyle w:val="Header"/>
              <w:numPr>
                <w:ilvl w:val="0"/>
                <w:numId w:val="16"/>
              </w:numPr>
              <w:tabs>
                <w:tab w:val="center" w:pos="510"/>
              </w:tabs>
              <w:spacing w:before="60" w:after="0"/>
              <w:jc w:val="both"/>
              <w:rPr>
                <w:rFonts w:asciiTheme="minorHAnsi" w:hAnsiTheme="minorHAnsi" w:cstheme="minorHAnsi"/>
                <w:bCs/>
                <w:color w:val="002060"/>
                <w:sz w:val="24"/>
              </w:rPr>
            </w:pPr>
            <w:r w:rsidRPr="006F47FC">
              <w:rPr>
                <w:rFonts w:asciiTheme="minorHAnsi" w:hAnsiTheme="minorHAnsi" w:cstheme="minorHAnsi"/>
                <w:bCs/>
                <w:color w:val="002060"/>
                <w:sz w:val="24"/>
              </w:rPr>
              <w:t xml:space="preserve">Cererea de finanțare este însoțită </w:t>
            </w:r>
            <w:r w:rsidRPr="006F47FC">
              <w:rPr>
                <w:rFonts w:asciiTheme="minorHAnsi" w:hAnsiTheme="minorHAnsi" w:cstheme="minorHAnsi"/>
                <w:b/>
                <w:color w:val="002060"/>
                <w:sz w:val="24"/>
              </w:rPr>
              <w:t>de toate anexele și documentele</w:t>
            </w:r>
            <w:r w:rsidRPr="006F47FC">
              <w:rPr>
                <w:rFonts w:asciiTheme="minorHAnsi" w:hAnsiTheme="minorHAnsi" w:cstheme="minorHAnsi"/>
                <w:bCs/>
                <w:color w:val="002060"/>
                <w:sz w:val="24"/>
              </w:rPr>
              <w:t xml:space="preserve"> solicitate prin ghidul solicitantului (conform secțiunii 7.4 Anexe și documente obligatorii la depunerea cererii din ghidul solicitantului). Pentru documentele redactate în altă limbă, au fost trimise traduceri autorizate ale acestora).</w:t>
            </w:r>
          </w:p>
        </w:tc>
        <w:tc>
          <w:tcPr>
            <w:tcW w:w="195" w:type="pct"/>
            <w:shd w:val="clear" w:color="auto" w:fill="auto"/>
          </w:tcPr>
          <w:p w14:paraId="5F743D58"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p w14:paraId="2633DDBF" w14:textId="77777777" w:rsidR="00D350DE" w:rsidRPr="006F47FC" w:rsidRDefault="00D350DE"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2ECEB93C"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4BA50C43"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15D43B89"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56E4FFED" w14:textId="77777777" w:rsidTr="00D350DE">
        <w:trPr>
          <w:gridAfter w:val="4"/>
          <w:wAfter w:w="983" w:type="pct"/>
          <w:trHeight w:val="514"/>
        </w:trPr>
        <w:tc>
          <w:tcPr>
            <w:cnfStyle w:val="000010000000" w:firstRow="0" w:lastRow="0" w:firstColumn="0" w:lastColumn="0" w:oddVBand="1" w:evenVBand="0" w:oddHBand="0" w:evenHBand="0" w:firstRowFirstColumn="0" w:firstRowLastColumn="0" w:lastRowFirstColumn="0" w:lastRowLastColumn="0"/>
            <w:tcW w:w="4017" w:type="pct"/>
            <w:shd w:val="clear" w:color="auto" w:fill="FFD966" w:themeFill="accent4" w:themeFillTint="99"/>
          </w:tcPr>
          <w:p w14:paraId="402141C5" w14:textId="77777777" w:rsidR="00991959" w:rsidRPr="006F47FC" w:rsidRDefault="00991959"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 xml:space="preserve">Criterii de verificare a documentelor necesare întocmirii contractului de finanțare </w:t>
            </w:r>
          </w:p>
        </w:tc>
      </w:tr>
      <w:tr w:rsidR="006F47FC" w:rsidRPr="006F47FC" w14:paraId="0F1A7CA1"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2A3B0D60" w14:textId="1C325D11" w:rsidR="00991959" w:rsidRPr="006F47FC" w:rsidRDefault="0022370D"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VIII</w:t>
            </w:r>
            <w:r w:rsidR="00991959" w:rsidRPr="006F47FC">
              <w:rPr>
                <w:rFonts w:asciiTheme="minorHAnsi" w:hAnsiTheme="minorHAnsi" w:cstheme="minorHAnsi"/>
                <w:b/>
                <w:color w:val="002060"/>
                <w:sz w:val="24"/>
              </w:rPr>
              <w:t xml:space="preserve">  Solicitantul/partenerul/partenerii, 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  </w:t>
            </w:r>
          </w:p>
          <w:p w14:paraId="367CF364" w14:textId="77777777" w:rsidR="00991959" w:rsidRPr="006F47FC" w:rsidRDefault="00991959" w:rsidP="006F47FC">
            <w:pPr>
              <w:pStyle w:val="ListParagraph"/>
              <w:numPr>
                <w:ilvl w:val="0"/>
                <w:numId w:val="4"/>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lastRenderedPageBreak/>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2922329" w14:textId="77777777" w:rsidR="00991959" w:rsidRPr="006F47FC" w:rsidRDefault="00991959" w:rsidP="006F47FC">
            <w:pPr>
              <w:pStyle w:val="ListParagraph"/>
              <w:numPr>
                <w:ilvl w:val="0"/>
                <w:numId w:val="4"/>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Certificatele sunt în termen de valabilitate?</w:t>
            </w:r>
          </w:p>
        </w:tc>
        <w:tc>
          <w:tcPr>
            <w:tcW w:w="195" w:type="pct"/>
            <w:shd w:val="clear" w:color="auto" w:fill="auto"/>
          </w:tcPr>
          <w:p w14:paraId="6B5BC1F2"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3A2C4A0A"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5021357A"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250D6CFA"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57D10A2D"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62BDCBF" w14:textId="093F7431" w:rsidR="00991959" w:rsidRPr="006F47FC" w:rsidRDefault="0022370D"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VIII</w:t>
            </w:r>
            <w:r w:rsidR="00991959" w:rsidRPr="006F47FC">
              <w:rPr>
                <w:rFonts w:asciiTheme="minorHAnsi" w:hAnsiTheme="minorHAnsi" w:cstheme="minorHAnsi"/>
                <w:b/>
                <w:color w:val="002060"/>
                <w:sz w:val="24"/>
              </w:rPr>
              <w:t>. Certificatul de cazier fiscal al solicitantului</w:t>
            </w:r>
          </w:p>
          <w:p w14:paraId="5BC03DF6" w14:textId="77777777" w:rsidR="00991959" w:rsidRPr="006F47FC" w:rsidRDefault="00991959" w:rsidP="006F47FC">
            <w:pPr>
              <w:pStyle w:val="ListParagraph"/>
              <w:numPr>
                <w:ilvl w:val="0"/>
                <w:numId w:val="5"/>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p>
          <w:p w14:paraId="7915F781" w14:textId="77777777" w:rsidR="00991959" w:rsidRPr="006F47FC" w:rsidRDefault="00991959" w:rsidP="006F47FC">
            <w:pPr>
              <w:pStyle w:val="ListParagraph"/>
              <w:numPr>
                <w:ilvl w:val="0"/>
                <w:numId w:val="5"/>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Certificatul de cazier fiscal este în termen de valabilitate?</w:t>
            </w:r>
          </w:p>
        </w:tc>
        <w:tc>
          <w:tcPr>
            <w:tcW w:w="195" w:type="pct"/>
            <w:shd w:val="clear" w:color="auto" w:fill="auto"/>
          </w:tcPr>
          <w:p w14:paraId="5AC51AB4"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569E5B8F"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142B5392"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5D31BA9D"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55ACA133"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63C8EA5F" w14:textId="6AEA9314" w:rsidR="00A80B5D" w:rsidRPr="006F47FC" w:rsidRDefault="0022370D"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IX</w:t>
            </w:r>
            <w:r w:rsidR="00A80B5D" w:rsidRPr="006F47FC">
              <w:rPr>
                <w:rFonts w:asciiTheme="minorHAnsi" w:hAnsiTheme="minorHAnsi" w:cstheme="minorHAnsi"/>
                <w:b/>
                <w:color w:val="002060"/>
                <w:sz w:val="24"/>
              </w:rPr>
              <w:t xml:space="preserve"> Certificatul de cazier judiciar al solicitantului</w:t>
            </w:r>
          </w:p>
          <w:p w14:paraId="232EAE07" w14:textId="54791679" w:rsidR="0022370D" w:rsidRPr="006F47FC" w:rsidRDefault="00A80B5D" w:rsidP="006F47FC">
            <w:pPr>
              <w:pStyle w:val="ListParagraph"/>
              <w:numPr>
                <w:ilvl w:val="3"/>
                <w:numId w:val="5"/>
              </w:numPr>
              <w:spacing w:before="60" w:after="0"/>
              <w:ind w:left="453"/>
              <w:rPr>
                <w:rFonts w:asciiTheme="minorHAnsi" w:hAnsiTheme="minorHAnsi" w:cstheme="minorHAnsi"/>
                <w:color w:val="002060"/>
                <w:szCs w:val="24"/>
              </w:rPr>
            </w:pPr>
            <w:r w:rsidRPr="006F47FC">
              <w:rPr>
                <w:rFonts w:asciiTheme="minorHAnsi" w:hAnsiTheme="minorHAnsi" w:cstheme="minorHAnsi"/>
                <w:color w:val="002060"/>
                <w:szCs w:val="24"/>
              </w:rPr>
              <w:t>Este anexat cazierul judi</w:t>
            </w:r>
            <w:r w:rsidR="0022370D" w:rsidRPr="006F47FC">
              <w:rPr>
                <w:rFonts w:asciiTheme="minorHAnsi" w:hAnsiTheme="minorHAnsi" w:cstheme="minorHAnsi"/>
                <w:color w:val="002060"/>
                <w:szCs w:val="24"/>
              </w:rPr>
              <w:t>ci</w:t>
            </w:r>
            <w:r w:rsidRPr="006F47FC">
              <w:rPr>
                <w:rFonts w:asciiTheme="minorHAnsi" w:hAnsiTheme="minorHAnsi" w:cstheme="minorHAnsi"/>
                <w:color w:val="002060"/>
                <w:szCs w:val="24"/>
              </w:rPr>
              <w:t>ar al solicitantului? În cazul parteneriatelor este obligatorie depunerea certificatului de către toți membrii parteneriatului?</w:t>
            </w:r>
          </w:p>
          <w:p w14:paraId="190E6C87" w14:textId="62279291" w:rsidR="00A80B5D" w:rsidRPr="006F47FC" w:rsidRDefault="00A80B5D" w:rsidP="006F47FC">
            <w:pPr>
              <w:pStyle w:val="ListParagraph"/>
              <w:numPr>
                <w:ilvl w:val="3"/>
                <w:numId w:val="5"/>
              </w:numPr>
              <w:spacing w:before="60" w:after="0"/>
              <w:ind w:left="453"/>
              <w:rPr>
                <w:rFonts w:asciiTheme="minorHAnsi" w:hAnsiTheme="minorHAnsi" w:cstheme="minorHAnsi"/>
                <w:color w:val="002060"/>
                <w:szCs w:val="24"/>
              </w:rPr>
            </w:pPr>
            <w:r w:rsidRPr="006F47FC">
              <w:rPr>
                <w:rFonts w:asciiTheme="minorHAnsi" w:hAnsiTheme="minorHAnsi" w:cstheme="minorHAnsi"/>
                <w:color w:val="002060"/>
                <w:szCs w:val="24"/>
              </w:rPr>
              <w:t>Certificatul de cazier fiscal este în termen de valabilitate?</w:t>
            </w:r>
          </w:p>
        </w:tc>
        <w:tc>
          <w:tcPr>
            <w:tcW w:w="195" w:type="pct"/>
            <w:shd w:val="clear" w:color="auto" w:fill="auto"/>
          </w:tcPr>
          <w:p w14:paraId="596634DC" w14:textId="77777777" w:rsidR="00A80B5D" w:rsidRPr="006F47FC" w:rsidRDefault="00A80B5D"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4106B024" w14:textId="77777777" w:rsidR="00A80B5D" w:rsidRPr="006F47FC" w:rsidRDefault="00A80B5D" w:rsidP="006F47FC">
            <w:pPr>
              <w:spacing w:before="60" w:after="0"/>
              <w:jc w:val="both"/>
              <w:rPr>
                <w:rFonts w:asciiTheme="minorHAnsi" w:hAnsiTheme="minorHAnsi" w:cstheme="minorHAnsi"/>
                <w:color w:val="002060"/>
                <w:sz w:val="24"/>
              </w:rPr>
            </w:pPr>
          </w:p>
        </w:tc>
        <w:tc>
          <w:tcPr>
            <w:tcW w:w="197" w:type="pct"/>
            <w:shd w:val="clear" w:color="auto" w:fill="auto"/>
          </w:tcPr>
          <w:p w14:paraId="38A03536" w14:textId="77777777" w:rsidR="00A80B5D" w:rsidRPr="006F47FC" w:rsidRDefault="00A80B5D"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526342D" w14:textId="77777777" w:rsidR="00A80B5D" w:rsidRPr="006F47FC" w:rsidRDefault="00A80B5D" w:rsidP="006F47FC">
            <w:pPr>
              <w:spacing w:before="60" w:after="0"/>
              <w:jc w:val="both"/>
              <w:rPr>
                <w:rFonts w:asciiTheme="minorHAnsi" w:hAnsiTheme="minorHAnsi" w:cstheme="minorHAnsi"/>
                <w:color w:val="002060"/>
                <w:sz w:val="24"/>
              </w:rPr>
            </w:pPr>
          </w:p>
        </w:tc>
      </w:tr>
      <w:tr w:rsidR="006F47FC" w:rsidRPr="006F47FC" w14:paraId="24B44ED5"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98044D5" w14:textId="445FF753" w:rsidR="00991959" w:rsidRPr="006F47FC" w:rsidRDefault="00991959"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X. Formularul bugetar ”Fișa proiectului finanțat/propus la finanțare în cadrul programelor aferente Politicii de coeziune a Uniunii Europene” F.23, Formularul ” Fișă de fundamentare”F.1</w:t>
            </w:r>
          </w:p>
          <w:p w14:paraId="18DD42BF" w14:textId="77777777" w:rsidR="00991959" w:rsidRPr="006F47FC" w:rsidRDefault="00991959" w:rsidP="006F47FC">
            <w:pPr>
              <w:pStyle w:val="ListParagraph"/>
              <w:numPr>
                <w:ilvl w:val="0"/>
                <w:numId w:val="6"/>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Sunt anexate Formularele F.23 și F.1?</w:t>
            </w:r>
          </w:p>
          <w:p w14:paraId="7B566908" w14:textId="77777777" w:rsidR="00991959" w:rsidRPr="006F47FC" w:rsidRDefault="00991959" w:rsidP="006F47FC">
            <w:pPr>
              <w:pStyle w:val="ListParagraph"/>
              <w:numPr>
                <w:ilvl w:val="0"/>
                <w:numId w:val="6"/>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 xml:space="preserve">Sunt corelate valoric cu bugetul proiectului? </w:t>
            </w:r>
          </w:p>
        </w:tc>
        <w:tc>
          <w:tcPr>
            <w:tcW w:w="195" w:type="pct"/>
            <w:shd w:val="clear" w:color="auto" w:fill="auto"/>
          </w:tcPr>
          <w:p w14:paraId="3D085B55"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04A49670"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392BEFE6"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659F20A5"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2298223A" w14:textId="77777777" w:rsidTr="00D350DE">
        <w:trPr>
          <w:trHeight w:val="413"/>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A9B97B5" w14:textId="7FE140B4" w:rsidR="00991959" w:rsidRPr="006F47FC" w:rsidRDefault="00991959" w:rsidP="006F47FC">
            <w:pPr>
              <w:spacing w:before="60" w:after="0"/>
              <w:jc w:val="both"/>
              <w:rPr>
                <w:rFonts w:asciiTheme="minorHAnsi" w:hAnsiTheme="minorHAnsi" w:cstheme="minorHAnsi"/>
                <w:b/>
                <w:color w:val="002060"/>
                <w:sz w:val="24"/>
              </w:rPr>
            </w:pPr>
            <w:r w:rsidRPr="006F47FC">
              <w:rPr>
                <w:rFonts w:asciiTheme="minorHAnsi" w:hAnsiTheme="minorHAnsi" w:cstheme="minorHAnsi"/>
                <w:b/>
                <w:color w:val="002060"/>
                <w:sz w:val="24"/>
              </w:rPr>
              <w:t>X</w:t>
            </w:r>
            <w:r w:rsidR="00ED631D" w:rsidRPr="006F47FC">
              <w:rPr>
                <w:rFonts w:asciiTheme="minorHAnsi" w:hAnsiTheme="minorHAnsi" w:cstheme="minorHAnsi"/>
                <w:b/>
                <w:color w:val="002060"/>
                <w:sz w:val="24"/>
              </w:rPr>
              <w:t>I</w:t>
            </w:r>
            <w:r w:rsidRPr="006F47FC">
              <w:rPr>
                <w:rFonts w:asciiTheme="minorHAnsi" w:hAnsiTheme="minorHAnsi" w:cstheme="minorHAnsi"/>
                <w:b/>
                <w:color w:val="002060"/>
                <w:sz w:val="24"/>
              </w:rPr>
              <w:t xml:space="preserve">. </w:t>
            </w:r>
            <w:r w:rsidR="0017691C" w:rsidRPr="006F47FC">
              <w:rPr>
                <w:rFonts w:asciiTheme="minorHAnsi" w:hAnsiTheme="minorHAnsi" w:cstheme="minorHAnsi"/>
                <w:b/>
                <w:color w:val="002060"/>
                <w:sz w:val="24"/>
              </w:rPr>
              <w:t xml:space="preserve">Declarație </w:t>
            </w:r>
            <w:r w:rsidR="0022370D" w:rsidRPr="006F47FC">
              <w:rPr>
                <w:rFonts w:asciiTheme="minorHAnsi" w:hAnsiTheme="minorHAnsi" w:cstheme="minorHAnsi"/>
                <w:b/>
                <w:color w:val="002060"/>
                <w:sz w:val="24"/>
              </w:rPr>
              <w:t>privind eligibilitatea TVA în cazul operațiunii</w:t>
            </w:r>
          </w:p>
        </w:tc>
        <w:tc>
          <w:tcPr>
            <w:tcW w:w="195" w:type="pct"/>
            <w:shd w:val="clear" w:color="auto" w:fill="auto"/>
          </w:tcPr>
          <w:p w14:paraId="0E17C131"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405B1E63" w14:textId="77777777" w:rsidR="00991959" w:rsidRPr="006F47FC" w:rsidRDefault="00991959" w:rsidP="006F47FC">
            <w:pPr>
              <w:spacing w:before="60" w:after="0"/>
              <w:jc w:val="both"/>
              <w:rPr>
                <w:rFonts w:asciiTheme="minorHAnsi" w:hAnsiTheme="minorHAnsi" w:cstheme="minorHAnsi"/>
                <w:color w:val="002060"/>
                <w:sz w:val="24"/>
              </w:rPr>
            </w:pPr>
          </w:p>
        </w:tc>
        <w:tc>
          <w:tcPr>
            <w:tcW w:w="197" w:type="pct"/>
            <w:shd w:val="clear" w:color="auto" w:fill="auto"/>
          </w:tcPr>
          <w:p w14:paraId="02A98E8A" w14:textId="77777777" w:rsidR="00991959" w:rsidRPr="006F47FC" w:rsidRDefault="00991959" w:rsidP="006F47F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3DCDFE0E" w14:textId="77777777" w:rsidR="00991959" w:rsidRPr="006F47FC" w:rsidRDefault="00991959" w:rsidP="006F47FC">
            <w:pPr>
              <w:spacing w:before="60" w:after="0"/>
              <w:jc w:val="both"/>
              <w:rPr>
                <w:rFonts w:asciiTheme="minorHAnsi" w:hAnsiTheme="minorHAnsi" w:cstheme="minorHAnsi"/>
                <w:color w:val="002060"/>
                <w:sz w:val="24"/>
              </w:rPr>
            </w:pPr>
          </w:p>
        </w:tc>
      </w:tr>
      <w:tr w:rsidR="006F47FC" w:rsidRPr="006F47FC" w14:paraId="794E5B61" w14:textId="77777777" w:rsidTr="00D350DE">
        <w:trPr>
          <w:gridAfter w:val="4"/>
          <w:wAfter w:w="983" w:type="pct"/>
          <w:trHeight w:val="629"/>
        </w:trPr>
        <w:tc>
          <w:tcPr>
            <w:cnfStyle w:val="000010000000" w:firstRow="0" w:lastRow="0" w:firstColumn="0" w:lastColumn="0" w:oddVBand="1" w:evenVBand="0" w:oddHBand="0" w:evenHBand="0" w:firstRowFirstColumn="0" w:firstRowLastColumn="0" w:lastRowFirstColumn="0" w:lastRowLastColumn="0"/>
            <w:tcW w:w="4017" w:type="pct"/>
            <w:shd w:val="clear" w:color="auto" w:fill="FFF2CC" w:themeFill="accent4" w:themeFillTint="33"/>
          </w:tcPr>
          <w:p w14:paraId="4165CBF5" w14:textId="77777777" w:rsidR="00991959" w:rsidRPr="006F47FC" w:rsidRDefault="00991959" w:rsidP="006F47FC">
            <w:pPr>
              <w:spacing w:before="60" w:after="0"/>
              <w:jc w:val="both"/>
              <w:rPr>
                <w:rFonts w:asciiTheme="minorHAnsi" w:hAnsiTheme="minorHAnsi" w:cstheme="minorHAnsi"/>
                <w:color w:val="002060"/>
                <w:sz w:val="24"/>
              </w:rPr>
            </w:pPr>
            <w:r w:rsidRPr="006F47FC">
              <w:rPr>
                <w:rFonts w:asciiTheme="minorHAnsi" w:hAnsiTheme="minorHAnsi" w:cstheme="minorHAnsi"/>
                <w:b/>
                <w:color w:val="002060"/>
                <w:sz w:val="24"/>
                <w:lang w:val="it-IT"/>
              </w:rPr>
              <w:t>PROIECTUL ESTE DECLARAT ELIGIBIL ȘI CONȚINE DOCUMENTELE OBLIGATORII LA CONTRACTARE</w:t>
            </w:r>
          </w:p>
        </w:tc>
      </w:tr>
    </w:tbl>
    <w:p w14:paraId="05C768A2" w14:textId="77777777" w:rsidR="00991959" w:rsidRPr="006F47FC" w:rsidRDefault="00991959" w:rsidP="006F47FC">
      <w:pPr>
        <w:spacing w:before="60" w:after="0"/>
        <w:ind w:left="567" w:hanging="141"/>
        <w:jc w:val="both"/>
        <w:rPr>
          <w:rFonts w:asciiTheme="minorHAnsi" w:hAnsiTheme="minorHAnsi" w:cstheme="minorHAnsi"/>
          <w:b/>
          <w:color w:val="002060"/>
          <w:sz w:val="24"/>
        </w:rPr>
      </w:pPr>
      <w:r w:rsidRPr="006F47FC">
        <w:rPr>
          <w:rFonts w:asciiTheme="minorHAnsi" w:hAnsiTheme="minorHAnsi" w:cstheme="minorHAnsi"/>
          <w:b/>
          <w:color w:val="002060"/>
          <w:sz w:val="24"/>
        </w:rPr>
        <w:t>OBSERVAȚII</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458"/>
      </w:tblGrid>
      <w:tr w:rsidR="00991959" w:rsidRPr="006F47FC" w14:paraId="6344925B" w14:textId="77777777" w:rsidTr="00183BCA">
        <w:trPr>
          <w:trHeight w:val="20"/>
          <w:tblHeader/>
        </w:trPr>
        <w:tc>
          <w:tcPr>
            <w:tcW w:w="14458" w:type="dxa"/>
            <w:shd w:val="clear" w:color="auto" w:fill="auto"/>
          </w:tcPr>
          <w:p w14:paraId="4E05CA0B" w14:textId="77777777" w:rsidR="00991959" w:rsidRPr="006F47FC" w:rsidRDefault="00991959" w:rsidP="006F47FC">
            <w:pPr>
              <w:pStyle w:val="ListParagraph"/>
              <w:numPr>
                <w:ilvl w:val="0"/>
                <w:numId w:val="7"/>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lastRenderedPageBreak/>
              <w:t>Se va menționa data începerii etapei;</w:t>
            </w:r>
          </w:p>
          <w:p w14:paraId="4F24F4DE" w14:textId="77777777" w:rsidR="00991959" w:rsidRPr="006F47FC" w:rsidRDefault="00991959" w:rsidP="006F47FC">
            <w:pPr>
              <w:pStyle w:val="ListParagraph"/>
              <w:numPr>
                <w:ilvl w:val="0"/>
                <w:numId w:val="7"/>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Se vor menționa solicitările de clarificări și răspunsurile la acestea, inclusiv cu termenele la care solicitările de clarificări au fost trimise și, respectiv, răspunsurile au fost primite de către AM;</w:t>
            </w:r>
          </w:p>
          <w:p w14:paraId="57D2BF90" w14:textId="77777777" w:rsidR="00991959" w:rsidRPr="006F47FC" w:rsidRDefault="00991959" w:rsidP="006F47FC">
            <w:pPr>
              <w:pStyle w:val="ListParagraph"/>
              <w:numPr>
                <w:ilvl w:val="0"/>
                <w:numId w:val="7"/>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Se vor menționa problemele identificate și observațiile OC;</w:t>
            </w:r>
          </w:p>
          <w:p w14:paraId="4B0BEC20" w14:textId="77777777" w:rsidR="00991959" w:rsidRPr="006F47FC" w:rsidRDefault="00991959" w:rsidP="006F47FC">
            <w:pPr>
              <w:pStyle w:val="ListParagraph"/>
              <w:numPr>
                <w:ilvl w:val="0"/>
                <w:numId w:val="7"/>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Se va justifica neîndeplinirea anumitor criterii, dacă este cazul;</w:t>
            </w:r>
          </w:p>
          <w:p w14:paraId="236E6849" w14:textId="77777777" w:rsidR="00991959" w:rsidRPr="006F47FC" w:rsidRDefault="00991959" w:rsidP="006F47FC">
            <w:pPr>
              <w:pStyle w:val="ListParagraph"/>
              <w:numPr>
                <w:ilvl w:val="0"/>
                <w:numId w:val="7"/>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Se va menționa dacă cererea de finanțare a fost respinsă;</w:t>
            </w:r>
          </w:p>
          <w:p w14:paraId="5DA37822" w14:textId="77777777" w:rsidR="00991959" w:rsidRPr="006F47FC" w:rsidRDefault="00991959" w:rsidP="006F47FC">
            <w:pPr>
              <w:pStyle w:val="ListParagraph"/>
              <w:numPr>
                <w:ilvl w:val="0"/>
                <w:numId w:val="7"/>
              </w:numPr>
              <w:spacing w:before="60" w:after="0"/>
              <w:rPr>
                <w:rFonts w:asciiTheme="minorHAnsi" w:hAnsiTheme="minorHAnsi" w:cstheme="minorHAnsi"/>
                <w:color w:val="002060"/>
                <w:szCs w:val="24"/>
              </w:rPr>
            </w:pPr>
            <w:r w:rsidRPr="006F47FC">
              <w:rPr>
                <w:rFonts w:asciiTheme="minorHAnsi" w:hAnsiTheme="minorHAnsi" w:cstheme="minorHAnsi"/>
                <w:color w:val="002060"/>
                <w:szCs w:val="24"/>
              </w:rPr>
              <w:t>Se va menționa dacă a fost necesară realizarea medierii și concluziile acesteia.</w:t>
            </w:r>
          </w:p>
        </w:tc>
      </w:tr>
    </w:tbl>
    <w:p w14:paraId="38BD0E96" w14:textId="77777777" w:rsidR="0042218C" w:rsidRPr="006F47FC" w:rsidRDefault="0042218C" w:rsidP="006F47FC">
      <w:pPr>
        <w:jc w:val="both"/>
        <w:rPr>
          <w:rFonts w:asciiTheme="minorHAnsi" w:hAnsiTheme="minorHAnsi" w:cstheme="minorHAnsi"/>
          <w:color w:val="002060"/>
          <w:sz w:val="24"/>
        </w:rPr>
      </w:pPr>
    </w:p>
    <w:sectPr w:rsidR="0042218C" w:rsidRPr="006F47FC" w:rsidSect="0012037F">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536" w:bottom="720" w:left="720" w:header="283"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B99BF" w14:textId="77777777" w:rsidR="00320DEA" w:rsidRDefault="00320DEA" w:rsidP="00991959">
      <w:pPr>
        <w:spacing w:before="0" w:after="0"/>
      </w:pPr>
      <w:r>
        <w:separator/>
      </w:r>
    </w:p>
  </w:endnote>
  <w:endnote w:type="continuationSeparator" w:id="0">
    <w:p w14:paraId="634DC769" w14:textId="77777777" w:rsidR="00320DEA" w:rsidRDefault="00320DEA" w:rsidP="009919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1CB5" w14:textId="77777777" w:rsidR="00D350DE" w:rsidRDefault="00D350DE" w:rsidP="00D350DE">
    <w:pPr>
      <w:pStyle w:val="Footer"/>
      <w:pBdr>
        <w:top w:val="none" w:sz="4" w:space="31" w:color="000000"/>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Content>
      <w:p w14:paraId="0C61430C" w14:textId="77777777" w:rsidR="00CF14FF" w:rsidRDefault="00CF14FF" w:rsidP="00D350DE">
        <w:pPr>
          <w:pBdr>
            <w:top w:val="none" w:sz="4" w:space="31" w:color="000000"/>
          </w:pBdr>
          <w:tabs>
            <w:tab w:val="center" w:pos="4513"/>
            <w:tab w:val="right" w:pos="9026"/>
          </w:tabs>
          <w:spacing w:after="0"/>
          <w:rPr>
            <w:rFonts w:ascii="Calibri" w:eastAsia="Calibri" w:hAnsi="Calibri"/>
          </w:rPr>
        </w:pPr>
      </w:p>
      <w:p w14:paraId="0A55DD35" w14:textId="77777777" w:rsidR="00CF14FF" w:rsidRDefault="00CF14FF" w:rsidP="00D350DE">
        <w:pPr>
          <w:pBdr>
            <w:top w:val="none" w:sz="4" w:space="31" w:color="000000"/>
          </w:pBdr>
          <w:tabs>
            <w:tab w:val="center" w:pos="4513"/>
            <w:tab w:val="right" w:pos="9026"/>
          </w:tabs>
          <w:spacing w:after="0"/>
          <w:rPr>
            <w:rFonts w:ascii="Calibri" w:eastAsia="Calibri" w:hAnsi="Calibri"/>
          </w:rPr>
        </w:pPr>
      </w:p>
      <w:p w14:paraId="1B13F66D" w14:textId="77777777" w:rsidR="00CF14FF" w:rsidRDefault="00CF14FF" w:rsidP="00D350DE">
        <w:pPr>
          <w:pBdr>
            <w:top w:val="none" w:sz="4" w:space="31" w:color="000000"/>
          </w:pBdr>
          <w:tabs>
            <w:tab w:val="center" w:pos="4513"/>
            <w:tab w:val="right" w:pos="9026"/>
          </w:tabs>
          <w:spacing w:before="0" w:after="0"/>
          <w:rPr>
            <w:rFonts w:ascii="Calibri" w:eastAsia="Calibri" w:hAnsi="Calibri"/>
            <w:sz w:val="4"/>
          </w:rPr>
        </w:pPr>
      </w:p>
      <w:p w14:paraId="67E1619A" w14:textId="77777777" w:rsidR="00CF14FF" w:rsidRDefault="00000000" w:rsidP="00D350DE">
        <w:pPr>
          <w:pStyle w:val="Footer"/>
          <w:pBdr>
            <w:top w:val="none" w:sz="4" w:space="31" w:color="000000"/>
          </w:pBdr>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Pr>
            <w:rFonts w:ascii="Calibri" w:hAnsi="Calibri" w:cs="Calibri"/>
            <w:color w:val="002060"/>
          </w:rPr>
          <w:t>1</w:t>
        </w:r>
        <w:r>
          <w:rPr>
            <w:rFonts w:ascii="Calibri" w:hAnsi="Calibri" w:cs="Calibri"/>
            <w:color w:val="00206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E342" w14:textId="77777777" w:rsidR="00D350DE" w:rsidRDefault="00D350DE" w:rsidP="00D350DE">
    <w:pPr>
      <w:pStyle w:val="Footer"/>
      <w:pBdr>
        <w:top w:val="none" w:sz="4" w:space="31" w:color="000000"/>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9BA63" w14:textId="77777777" w:rsidR="00320DEA" w:rsidRDefault="00320DEA" w:rsidP="00991959">
      <w:pPr>
        <w:spacing w:before="0" w:after="0"/>
      </w:pPr>
      <w:r>
        <w:separator/>
      </w:r>
    </w:p>
  </w:footnote>
  <w:footnote w:type="continuationSeparator" w:id="0">
    <w:p w14:paraId="228B5BE2" w14:textId="77777777" w:rsidR="00320DEA" w:rsidRDefault="00320DEA" w:rsidP="0099195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9C04C" w14:textId="77777777" w:rsidR="006F47FC" w:rsidRDefault="006F4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E5F3" w14:textId="77777777" w:rsidR="006F47FC" w:rsidRDefault="006F47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4991" w14:textId="77777777" w:rsidR="00D350DE" w:rsidRDefault="00D350DE" w:rsidP="00D350DE">
    <w:pPr>
      <w:tabs>
        <w:tab w:val="left" w:pos="9214"/>
      </w:tabs>
      <w:spacing w:before="60" w:after="0"/>
      <w:ind w:right="120"/>
      <w:jc w:val="center"/>
      <w:rPr>
        <w:rFonts w:cs="Calibri"/>
        <w:b/>
        <w:color w:val="002060"/>
      </w:rPr>
    </w:pPr>
  </w:p>
  <w:p w14:paraId="0EC9F9F6" w14:textId="77777777" w:rsidR="006F47FC" w:rsidRPr="006F47FC" w:rsidRDefault="006F47FC" w:rsidP="006F47FC">
    <w:pPr>
      <w:spacing w:before="60" w:after="0"/>
      <w:ind w:right="120"/>
      <w:jc w:val="center"/>
      <w:rPr>
        <w:rFonts w:asciiTheme="minorHAnsi" w:hAnsiTheme="minorHAnsi" w:cstheme="minorHAnsi"/>
        <w:b/>
        <w:color w:val="C00000"/>
        <w:sz w:val="24"/>
      </w:rPr>
    </w:pPr>
    <w:r w:rsidRPr="006F47FC">
      <w:rPr>
        <w:rFonts w:asciiTheme="minorHAnsi" w:hAnsiTheme="minorHAnsi" w:cstheme="minorHAnsi"/>
        <w:b/>
        <w:bCs/>
        <w:i/>
        <w:iCs/>
        <w:noProof/>
        <w:color w:val="002060"/>
        <w:sz w:val="24"/>
      </w:rPr>
      <w:t>Continuarea investițiilor pentru structurile care utilizează fluide medicale pentru desfășurarea actului medical terapeutic și din structurile mari consumatoare de energie electrică la nivelul spitalelor publice din sistemul sanitar de stat finanțate prin POIM 2014-2020</w:t>
    </w:r>
    <w:r w:rsidRPr="006F47FC">
      <w:rPr>
        <w:rFonts w:asciiTheme="minorHAnsi" w:hAnsiTheme="minorHAnsi" w:cstheme="minorHAnsi"/>
        <w:b/>
        <w:bCs/>
        <w:noProof/>
        <w:color w:val="002060"/>
        <w:sz w:val="24"/>
      </w:rPr>
      <w:t xml:space="preserve"> </w:t>
    </w:r>
    <w:r w:rsidRPr="006F47FC">
      <w:rPr>
        <w:rFonts w:asciiTheme="minorHAnsi" w:hAnsiTheme="minorHAnsi" w:cstheme="minorHAnsi"/>
        <w:b/>
        <w:color w:val="002060"/>
        <w:sz w:val="24"/>
      </w:rPr>
      <w:t xml:space="preserve">– </w:t>
    </w:r>
    <w:r w:rsidRPr="006F47FC">
      <w:rPr>
        <w:rFonts w:asciiTheme="minorHAnsi" w:hAnsiTheme="minorHAnsi" w:cstheme="minorHAnsi"/>
        <w:b/>
        <w:color w:val="C00000"/>
        <w:sz w:val="24"/>
      </w:rPr>
      <w:t>operațiuni etapizate</w:t>
    </w:r>
  </w:p>
  <w:p w14:paraId="252403AC" w14:textId="1EA082E3" w:rsidR="00D350DE" w:rsidRDefault="00D350DE" w:rsidP="006F47FC">
    <w:pPr>
      <w:tabs>
        <w:tab w:val="left" w:pos="9214"/>
      </w:tabs>
      <w:spacing w:before="60" w:after="0"/>
      <w:ind w:right="120"/>
      <w:jc w:val="center"/>
      <w:rPr>
        <w:rFonts w:cs="Calibri"/>
        <w:b/>
        <w:bCs/>
        <w:i/>
        <w:iCs/>
        <w:color w:val="00206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222E"/>
    <w:multiLevelType w:val="hybridMultilevel"/>
    <w:tmpl w:val="DF78BBEA"/>
    <w:lvl w:ilvl="0" w:tplc="9D787EB0">
      <w:start w:val="1"/>
      <w:numFmt w:val="decimal"/>
      <w:lvlText w:val="%1."/>
      <w:lvlJc w:val="left"/>
      <w:pPr>
        <w:ind w:left="360" w:hanging="360"/>
      </w:pPr>
    </w:lvl>
    <w:lvl w:ilvl="1" w:tplc="B56EB750">
      <w:start w:val="1"/>
      <w:numFmt w:val="lowerLetter"/>
      <w:lvlText w:val="%2."/>
      <w:lvlJc w:val="left"/>
      <w:pPr>
        <w:ind w:left="1080" w:hanging="360"/>
      </w:pPr>
    </w:lvl>
    <w:lvl w:ilvl="2" w:tplc="FA0AD35C">
      <w:start w:val="1"/>
      <w:numFmt w:val="lowerRoman"/>
      <w:lvlText w:val="%3."/>
      <w:lvlJc w:val="right"/>
      <w:pPr>
        <w:ind w:left="1800" w:hanging="180"/>
      </w:pPr>
    </w:lvl>
    <w:lvl w:ilvl="3" w:tplc="1D0EF9BC">
      <w:start w:val="1"/>
      <w:numFmt w:val="decimal"/>
      <w:lvlText w:val="%4."/>
      <w:lvlJc w:val="left"/>
      <w:pPr>
        <w:ind w:left="2520" w:hanging="360"/>
      </w:pPr>
    </w:lvl>
    <w:lvl w:ilvl="4" w:tplc="28803882">
      <w:start w:val="1"/>
      <w:numFmt w:val="lowerLetter"/>
      <w:lvlText w:val="%5."/>
      <w:lvlJc w:val="left"/>
      <w:pPr>
        <w:ind w:left="3240" w:hanging="360"/>
      </w:pPr>
    </w:lvl>
    <w:lvl w:ilvl="5" w:tplc="5D923BFC">
      <w:start w:val="1"/>
      <w:numFmt w:val="lowerRoman"/>
      <w:lvlText w:val="%6."/>
      <w:lvlJc w:val="right"/>
      <w:pPr>
        <w:ind w:left="3960" w:hanging="180"/>
      </w:pPr>
    </w:lvl>
    <w:lvl w:ilvl="6" w:tplc="B67407B0">
      <w:start w:val="1"/>
      <w:numFmt w:val="decimal"/>
      <w:lvlText w:val="%7."/>
      <w:lvlJc w:val="left"/>
      <w:pPr>
        <w:ind w:left="4680" w:hanging="360"/>
      </w:pPr>
    </w:lvl>
    <w:lvl w:ilvl="7" w:tplc="31CA6DAE">
      <w:start w:val="1"/>
      <w:numFmt w:val="lowerLetter"/>
      <w:lvlText w:val="%8."/>
      <w:lvlJc w:val="left"/>
      <w:pPr>
        <w:ind w:left="5400" w:hanging="360"/>
      </w:pPr>
    </w:lvl>
    <w:lvl w:ilvl="8" w:tplc="11A8BCF0">
      <w:start w:val="1"/>
      <w:numFmt w:val="lowerRoman"/>
      <w:lvlText w:val="%9."/>
      <w:lvlJc w:val="right"/>
      <w:pPr>
        <w:ind w:left="6120" w:hanging="180"/>
      </w:pPr>
    </w:lvl>
  </w:abstractNum>
  <w:abstractNum w:abstractNumId="1" w15:restartNumberingAfterBreak="0">
    <w:nsid w:val="05E605BC"/>
    <w:multiLevelType w:val="hybridMultilevel"/>
    <w:tmpl w:val="62A4B78A"/>
    <w:lvl w:ilvl="0" w:tplc="BA641916">
      <w:start w:val="1"/>
      <w:numFmt w:val="decimal"/>
      <w:lvlText w:val="%1."/>
      <w:lvlJc w:val="left"/>
      <w:pPr>
        <w:ind w:left="360" w:hanging="360"/>
      </w:pPr>
    </w:lvl>
    <w:lvl w:ilvl="1" w:tplc="ADBA55BC">
      <w:start w:val="1"/>
      <w:numFmt w:val="lowerLetter"/>
      <w:lvlText w:val="%2."/>
      <w:lvlJc w:val="left"/>
      <w:pPr>
        <w:ind w:left="1080" w:hanging="360"/>
      </w:pPr>
    </w:lvl>
    <w:lvl w:ilvl="2" w:tplc="5D2CC368">
      <w:start w:val="1"/>
      <w:numFmt w:val="lowerRoman"/>
      <w:lvlText w:val="%3."/>
      <w:lvlJc w:val="right"/>
      <w:pPr>
        <w:ind w:left="1800" w:hanging="180"/>
      </w:pPr>
    </w:lvl>
    <w:lvl w:ilvl="3" w:tplc="1A58232E">
      <w:start w:val="1"/>
      <w:numFmt w:val="decimal"/>
      <w:lvlText w:val="%4."/>
      <w:lvlJc w:val="left"/>
      <w:pPr>
        <w:ind w:left="2520" w:hanging="360"/>
      </w:pPr>
    </w:lvl>
    <w:lvl w:ilvl="4" w:tplc="F68AB0E8">
      <w:start w:val="1"/>
      <w:numFmt w:val="lowerLetter"/>
      <w:lvlText w:val="%5."/>
      <w:lvlJc w:val="left"/>
      <w:pPr>
        <w:ind w:left="3240" w:hanging="360"/>
      </w:pPr>
    </w:lvl>
    <w:lvl w:ilvl="5" w:tplc="218ECB0E">
      <w:start w:val="1"/>
      <w:numFmt w:val="lowerRoman"/>
      <w:lvlText w:val="%6."/>
      <w:lvlJc w:val="right"/>
      <w:pPr>
        <w:ind w:left="3960" w:hanging="180"/>
      </w:pPr>
    </w:lvl>
    <w:lvl w:ilvl="6" w:tplc="4D8E9CEE">
      <w:start w:val="1"/>
      <w:numFmt w:val="decimal"/>
      <w:lvlText w:val="%7."/>
      <w:lvlJc w:val="left"/>
      <w:pPr>
        <w:ind w:left="4680" w:hanging="360"/>
      </w:pPr>
    </w:lvl>
    <w:lvl w:ilvl="7" w:tplc="D5C80A04">
      <w:start w:val="1"/>
      <w:numFmt w:val="lowerLetter"/>
      <w:lvlText w:val="%8."/>
      <w:lvlJc w:val="left"/>
      <w:pPr>
        <w:ind w:left="5400" w:hanging="360"/>
      </w:pPr>
    </w:lvl>
    <w:lvl w:ilvl="8" w:tplc="8B361E14">
      <w:start w:val="1"/>
      <w:numFmt w:val="lowerRoman"/>
      <w:lvlText w:val="%9."/>
      <w:lvlJc w:val="right"/>
      <w:pPr>
        <w:ind w:left="6120" w:hanging="180"/>
      </w:pPr>
    </w:lvl>
  </w:abstractNum>
  <w:abstractNum w:abstractNumId="2" w15:restartNumberingAfterBreak="0">
    <w:nsid w:val="193C4BD3"/>
    <w:multiLevelType w:val="hybridMultilevel"/>
    <w:tmpl w:val="3E9EC68A"/>
    <w:lvl w:ilvl="0" w:tplc="32C06DD8">
      <w:start w:val="1"/>
      <w:numFmt w:val="decimal"/>
      <w:lvlText w:val="%1."/>
      <w:lvlJc w:val="left"/>
      <w:pPr>
        <w:ind w:left="720" w:hanging="360"/>
      </w:pPr>
    </w:lvl>
    <w:lvl w:ilvl="1" w:tplc="578C053E">
      <w:start w:val="1"/>
      <w:numFmt w:val="lowerLetter"/>
      <w:lvlText w:val="%2."/>
      <w:lvlJc w:val="left"/>
      <w:pPr>
        <w:ind w:left="1440" w:hanging="360"/>
      </w:pPr>
    </w:lvl>
    <w:lvl w:ilvl="2" w:tplc="8F1A637C">
      <w:start w:val="1"/>
      <w:numFmt w:val="lowerRoman"/>
      <w:lvlText w:val="%3."/>
      <w:lvlJc w:val="right"/>
      <w:pPr>
        <w:ind w:left="2160" w:hanging="180"/>
      </w:pPr>
    </w:lvl>
    <w:lvl w:ilvl="3" w:tplc="02F85B48">
      <w:start w:val="1"/>
      <w:numFmt w:val="decimal"/>
      <w:lvlText w:val="%4."/>
      <w:lvlJc w:val="left"/>
      <w:pPr>
        <w:ind w:left="2880" w:hanging="360"/>
      </w:pPr>
    </w:lvl>
    <w:lvl w:ilvl="4" w:tplc="5768C4B0">
      <w:start w:val="1"/>
      <w:numFmt w:val="lowerLetter"/>
      <w:lvlText w:val="%5."/>
      <w:lvlJc w:val="left"/>
      <w:pPr>
        <w:ind w:left="3600" w:hanging="360"/>
      </w:pPr>
    </w:lvl>
    <w:lvl w:ilvl="5" w:tplc="1EE0BFF8">
      <w:start w:val="1"/>
      <w:numFmt w:val="lowerRoman"/>
      <w:lvlText w:val="%6."/>
      <w:lvlJc w:val="right"/>
      <w:pPr>
        <w:ind w:left="4320" w:hanging="180"/>
      </w:pPr>
    </w:lvl>
    <w:lvl w:ilvl="6" w:tplc="3A2E7058">
      <w:start w:val="1"/>
      <w:numFmt w:val="decimal"/>
      <w:lvlText w:val="%7."/>
      <w:lvlJc w:val="left"/>
      <w:pPr>
        <w:ind w:left="5040" w:hanging="360"/>
      </w:pPr>
    </w:lvl>
    <w:lvl w:ilvl="7" w:tplc="4A9E1638">
      <w:start w:val="1"/>
      <w:numFmt w:val="lowerLetter"/>
      <w:lvlText w:val="%8."/>
      <w:lvlJc w:val="left"/>
      <w:pPr>
        <w:ind w:left="5760" w:hanging="360"/>
      </w:pPr>
    </w:lvl>
    <w:lvl w:ilvl="8" w:tplc="E5581F30">
      <w:start w:val="1"/>
      <w:numFmt w:val="lowerRoman"/>
      <w:lvlText w:val="%9."/>
      <w:lvlJc w:val="right"/>
      <w:pPr>
        <w:ind w:left="6480" w:hanging="180"/>
      </w:pPr>
    </w:lvl>
  </w:abstractNum>
  <w:abstractNum w:abstractNumId="3" w15:restartNumberingAfterBreak="0">
    <w:nsid w:val="1B2A4523"/>
    <w:multiLevelType w:val="hybridMultilevel"/>
    <w:tmpl w:val="03A2B7D4"/>
    <w:lvl w:ilvl="0" w:tplc="E5EAFAB4">
      <w:start w:val="1"/>
      <w:numFmt w:val="decimal"/>
      <w:lvlText w:val="%1."/>
      <w:lvlJc w:val="left"/>
      <w:pPr>
        <w:ind w:left="360" w:hanging="360"/>
      </w:pPr>
    </w:lvl>
    <w:lvl w:ilvl="1" w:tplc="631200A8">
      <w:start w:val="1"/>
      <w:numFmt w:val="lowerLetter"/>
      <w:lvlText w:val="%2."/>
      <w:lvlJc w:val="left"/>
      <w:pPr>
        <w:ind w:left="1080" w:hanging="360"/>
      </w:pPr>
    </w:lvl>
    <w:lvl w:ilvl="2" w:tplc="84CE3310">
      <w:start w:val="1"/>
      <w:numFmt w:val="lowerRoman"/>
      <w:lvlText w:val="%3."/>
      <w:lvlJc w:val="right"/>
      <w:pPr>
        <w:ind w:left="1800" w:hanging="180"/>
      </w:pPr>
    </w:lvl>
    <w:lvl w:ilvl="3" w:tplc="6FA8F952">
      <w:start w:val="1"/>
      <w:numFmt w:val="decimal"/>
      <w:lvlText w:val="%4."/>
      <w:lvlJc w:val="left"/>
      <w:pPr>
        <w:ind w:left="2520" w:hanging="360"/>
      </w:pPr>
    </w:lvl>
    <w:lvl w:ilvl="4" w:tplc="7D024B0A">
      <w:start w:val="1"/>
      <w:numFmt w:val="lowerLetter"/>
      <w:lvlText w:val="%5."/>
      <w:lvlJc w:val="left"/>
      <w:pPr>
        <w:ind w:left="3240" w:hanging="360"/>
      </w:pPr>
    </w:lvl>
    <w:lvl w:ilvl="5" w:tplc="0E064C4A">
      <w:start w:val="1"/>
      <w:numFmt w:val="lowerRoman"/>
      <w:lvlText w:val="%6."/>
      <w:lvlJc w:val="right"/>
      <w:pPr>
        <w:ind w:left="3960" w:hanging="180"/>
      </w:pPr>
    </w:lvl>
    <w:lvl w:ilvl="6" w:tplc="1778B16A">
      <w:start w:val="1"/>
      <w:numFmt w:val="decimal"/>
      <w:lvlText w:val="%7."/>
      <w:lvlJc w:val="left"/>
      <w:pPr>
        <w:ind w:left="4680" w:hanging="360"/>
      </w:pPr>
    </w:lvl>
    <w:lvl w:ilvl="7" w:tplc="D7E297DA">
      <w:start w:val="1"/>
      <w:numFmt w:val="lowerLetter"/>
      <w:lvlText w:val="%8."/>
      <w:lvlJc w:val="left"/>
      <w:pPr>
        <w:ind w:left="5400" w:hanging="360"/>
      </w:pPr>
    </w:lvl>
    <w:lvl w:ilvl="8" w:tplc="1C347994">
      <w:start w:val="1"/>
      <w:numFmt w:val="lowerRoman"/>
      <w:lvlText w:val="%9."/>
      <w:lvlJc w:val="right"/>
      <w:pPr>
        <w:ind w:left="6120" w:hanging="180"/>
      </w:pPr>
    </w:lvl>
  </w:abstractNum>
  <w:abstractNum w:abstractNumId="4" w15:restartNumberingAfterBreak="0">
    <w:nsid w:val="1B54283D"/>
    <w:multiLevelType w:val="hybridMultilevel"/>
    <w:tmpl w:val="A852C6EE"/>
    <w:lvl w:ilvl="0" w:tplc="266C4CAA">
      <w:start w:val="1"/>
      <w:numFmt w:val="decimal"/>
      <w:lvlText w:val="%1."/>
      <w:lvlJc w:val="left"/>
      <w:pPr>
        <w:ind w:left="360" w:hanging="360"/>
      </w:pPr>
    </w:lvl>
    <w:lvl w:ilvl="1" w:tplc="8EF6F08A">
      <w:start w:val="1"/>
      <w:numFmt w:val="lowerLetter"/>
      <w:lvlText w:val="%2."/>
      <w:lvlJc w:val="left"/>
      <w:pPr>
        <w:ind w:left="1080" w:hanging="360"/>
      </w:pPr>
    </w:lvl>
    <w:lvl w:ilvl="2" w:tplc="8C504B2C">
      <w:start w:val="1"/>
      <w:numFmt w:val="lowerRoman"/>
      <w:lvlText w:val="%3."/>
      <w:lvlJc w:val="right"/>
      <w:pPr>
        <w:ind w:left="1800" w:hanging="180"/>
      </w:pPr>
    </w:lvl>
    <w:lvl w:ilvl="3" w:tplc="3A56894E">
      <w:start w:val="1"/>
      <w:numFmt w:val="decimal"/>
      <w:lvlText w:val="%4."/>
      <w:lvlJc w:val="left"/>
      <w:pPr>
        <w:ind w:left="2520" w:hanging="360"/>
      </w:pPr>
    </w:lvl>
    <w:lvl w:ilvl="4" w:tplc="045EFEE4">
      <w:start w:val="1"/>
      <w:numFmt w:val="lowerLetter"/>
      <w:lvlText w:val="%5."/>
      <w:lvlJc w:val="left"/>
      <w:pPr>
        <w:ind w:left="3240" w:hanging="360"/>
      </w:pPr>
    </w:lvl>
    <w:lvl w:ilvl="5" w:tplc="1FAEA864">
      <w:start w:val="1"/>
      <w:numFmt w:val="lowerRoman"/>
      <w:lvlText w:val="%6."/>
      <w:lvlJc w:val="right"/>
      <w:pPr>
        <w:ind w:left="3960" w:hanging="180"/>
      </w:pPr>
    </w:lvl>
    <w:lvl w:ilvl="6" w:tplc="97760FF8">
      <w:start w:val="1"/>
      <w:numFmt w:val="decimal"/>
      <w:lvlText w:val="%7."/>
      <w:lvlJc w:val="left"/>
      <w:pPr>
        <w:ind w:left="4680" w:hanging="360"/>
      </w:pPr>
    </w:lvl>
    <w:lvl w:ilvl="7" w:tplc="22AA60C8">
      <w:start w:val="1"/>
      <w:numFmt w:val="lowerLetter"/>
      <w:lvlText w:val="%8."/>
      <w:lvlJc w:val="left"/>
      <w:pPr>
        <w:ind w:left="5400" w:hanging="360"/>
      </w:pPr>
    </w:lvl>
    <w:lvl w:ilvl="8" w:tplc="58424E56">
      <w:start w:val="1"/>
      <w:numFmt w:val="lowerRoman"/>
      <w:lvlText w:val="%9."/>
      <w:lvlJc w:val="right"/>
      <w:pPr>
        <w:ind w:left="6120" w:hanging="180"/>
      </w:pPr>
    </w:lvl>
  </w:abstractNum>
  <w:abstractNum w:abstractNumId="5" w15:restartNumberingAfterBreak="0">
    <w:nsid w:val="1B6A65B7"/>
    <w:multiLevelType w:val="hybridMultilevel"/>
    <w:tmpl w:val="EC260F3A"/>
    <w:lvl w:ilvl="0" w:tplc="950A269C">
      <w:start w:val="1"/>
      <w:numFmt w:val="decimal"/>
      <w:lvlText w:val="%1."/>
      <w:lvlJc w:val="left"/>
      <w:pPr>
        <w:ind w:left="360" w:hanging="360"/>
      </w:pPr>
      <w:rPr>
        <w:rFonts w:hint="default"/>
        <w:color w:val="002060"/>
      </w:rPr>
    </w:lvl>
    <w:lvl w:ilvl="1" w:tplc="99CEE112">
      <w:start w:val="1"/>
      <w:numFmt w:val="lowerLetter"/>
      <w:lvlText w:val="%2."/>
      <w:lvlJc w:val="left"/>
      <w:pPr>
        <w:ind w:left="1080" w:hanging="360"/>
      </w:pPr>
    </w:lvl>
    <w:lvl w:ilvl="2" w:tplc="0AA00194">
      <w:start w:val="1"/>
      <w:numFmt w:val="lowerRoman"/>
      <w:lvlText w:val="%3."/>
      <w:lvlJc w:val="right"/>
      <w:pPr>
        <w:ind w:left="1800" w:hanging="180"/>
      </w:pPr>
    </w:lvl>
    <w:lvl w:ilvl="3" w:tplc="C73022C6">
      <w:start w:val="1"/>
      <w:numFmt w:val="decimal"/>
      <w:lvlText w:val="%4."/>
      <w:lvlJc w:val="left"/>
      <w:pPr>
        <w:ind w:left="2520" w:hanging="360"/>
      </w:pPr>
    </w:lvl>
    <w:lvl w:ilvl="4" w:tplc="6C94E632">
      <w:start w:val="1"/>
      <w:numFmt w:val="lowerLetter"/>
      <w:lvlText w:val="%5."/>
      <w:lvlJc w:val="left"/>
      <w:pPr>
        <w:ind w:left="3240" w:hanging="360"/>
      </w:pPr>
    </w:lvl>
    <w:lvl w:ilvl="5" w:tplc="9E00FD18">
      <w:start w:val="1"/>
      <w:numFmt w:val="lowerRoman"/>
      <w:lvlText w:val="%6."/>
      <w:lvlJc w:val="right"/>
      <w:pPr>
        <w:ind w:left="3960" w:hanging="180"/>
      </w:pPr>
    </w:lvl>
    <w:lvl w:ilvl="6" w:tplc="07EE84CA">
      <w:start w:val="1"/>
      <w:numFmt w:val="decimal"/>
      <w:lvlText w:val="%7."/>
      <w:lvlJc w:val="left"/>
      <w:pPr>
        <w:ind w:left="4680" w:hanging="360"/>
      </w:pPr>
    </w:lvl>
    <w:lvl w:ilvl="7" w:tplc="C122BB04">
      <w:start w:val="1"/>
      <w:numFmt w:val="lowerLetter"/>
      <w:lvlText w:val="%8."/>
      <w:lvlJc w:val="left"/>
      <w:pPr>
        <w:ind w:left="5400" w:hanging="360"/>
      </w:pPr>
    </w:lvl>
    <w:lvl w:ilvl="8" w:tplc="371212DC">
      <w:start w:val="1"/>
      <w:numFmt w:val="lowerRoman"/>
      <w:lvlText w:val="%9."/>
      <w:lvlJc w:val="right"/>
      <w:pPr>
        <w:ind w:left="6120" w:hanging="180"/>
      </w:pPr>
    </w:lvl>
  </w:abstractNum>
  <w:abstractNum w:abstractNumId="6" w15:restartNumberingAfterBreak="0">
    <w:nsid w:val="228B55EA"/>
    <w:multiLevelType w:val="hybridMultilevel"/>
    <w:tmpl w:val="5A1C7430"/>
    <w:lvl w:ilvl="0" w:tplc="DEF62D02">
      <w:start w:val="1"/>
      <w:numFmt w:val="decimal"/>
      <w:lvlText w:val="%1."/>
      <w:lvlJc w:val="left"/>
      <w:pPr>
        <w:ind w:left="360" w:hanging="360"/>
      </w:pPr>
    </w:lvl>
    <w:lvl w:ilvl="1" w:tplc="125A6E08">
      <w:start w:val="1"/>
      <w:numFmt w:val="lowerLetter"/>
      <w:lvlText w:val="%2."/>
      <w:lvlJc w:val="left"/>
      <w:pPr>
        <w:ind w:left="1080" w:hanging="360"/>
      </w:pPr>
    </w:lvl>
    <w:lvl w:ilvl="2" w:tplc="C180E54E">
      <w:start w:val="1"/>
      <w:numFmt w:val="lowerRoman"/>
      <w:lvlText w:val="%3."/>
      <w:lvlJc w:val="right"/>
      <w:pPr>
        <w:ind w:left="1800" w:hanging="180"/>
      </w:pPr>
    </w:lvl>
    <w:lvl w:ilvl="3" w:tplc="63ECBA04">
      <w:start w:val="1"/>
      <w:numFmt w:val="decimal"/>
      <w:lvlText w:val="%4."/>
      <w:lvlJc w:val="left"/>
      <w:pPr>
        <w:ind w:left="2520" w:hanging="360"/>
      </w:pPr>
    </w:lvl>
    <w:lvl w:ilvl="4" w:tplc="B2B08CE6">
      <w:start w:val="1"/>
      <w:numFmt w:val="lowerLetter"/>
      <w:lvlText w:val="%5."/>
      <w:lvlJc w:val="left"/>
      <w:pPr>
        <w:ind w:left="3240" w:hanging="360"/>
      </w:pPr>
    </w:lvl>
    <w:lvl w:ilvl="5" w:tplc="005E8D7C">
      <w:start w:val="1"/>
      <w:numFmt w:val="lowerRoman"/>
      <w:lvlText w:val="%6."/>
      <w:lvlJc w:val="right"/>
      <w:pPr>
        <w:ind w:left="3960" w:hanging="180"/>
      </w:pPr>
    </w:lvl>
    <w:lvl w:ilvl="6" w:tplc="78DE59CE">
      <w:start w:val="1"/>
      <w:numFmt w:val="decimal"/>
      <w:lvlText w:val="%7."/>
      <w:lvlJc w:val="left"/>
      <w:pPr>
        <w:ind w:left="4680" w:hanging="360"/>
      </w:pPr>
    </w:lvl>
    <w:lvl w:ilvl="7" w:tplc="CFA0BB48">
      <w:start w:val="1"/>
      <w:numFmt w:val="lowerLetter"/>
      <w:lvlText w:val="%8."/>
      <w:lvlJc w:val="left"/>
      <w:pPr>
        <w:ind w:left="5400" w:hanging="360"/>
      </w:pPr>
    </w:lvl>
    <w:lvl w:ilvl="8" w:tplc="5EA435CC">
      <w:start w:val="1"/>
      <w:numFmt w:val="lowerRoman"/>
      <w:lvlText w:val="%9."/>
      <w:lvlJc w:val="right"/>
      <w:pPr>
        <w:ind w:left="6120" w:hanging="180"/>
      </w:pPr>
    </w:lvl>
  </w:abstractNum>
  <w:abstractNum w:abstractNumId="7" w15:restartNumberingAfterBreak="0">
    <w:nsid w:val="2E3D2264"/>
    <w:multiLevelType w:val="hybridMultilevel"/>
    <w:tmpl w:val="2390C7D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36E07FBE"/>
    <w:multiLevelType w:val="hybridMultilevel"/>
    <w:tmpl w:val="EA16113A"/>
    <w:lvl w:ilvl="0" w:tplc="3A6C95D0">
      <w:start w:val="1"/>
      <w:numFmt w:val="decimal"/>
      <w:lvlText w:val="%1."/>
      <w:lvlJc w:val="left"/>
      <w:pPr>
        <w:ind w:left="360" w:hanging="360"/>
      </w:pPr>
    </w:lvl>
    <w:lvl w:ilvl="1" w:tplc="B8AE7AAE">
      <w:start w:val="1"/>
      <w:numFmt w:val="lowerLetter"/>
      <w:lvlText w:val="%2."/>
      <w:lvlJc w:val="left"/>
      <w:pPr>
        <w:ind w:left="1080" w:hanging="360"/>
      </w:pPr>
    </w:lvl>
    <w:lvl w:ilvl="2" w:tplc="ED7435EE">
      <w:start w:val="1"/>
      <w:numFmt w:val="lowerRoman"/>
      <w:lvlText w:val="%3."/>
      <w:lvlJc w:val="right"/>
      <w:pPr>
        <w:ind w:left="1800" w:hanging="180"/>
      </w:pPr>
    </w:lvl>
    <w:lvl w:ilvl="3" w:tplc="35C29B26">
      <w:start w:val="1"/>
      <w:numFmt w:val="decimal"/>
      <w:lvlText w:val="%4."/>
      <w:lvlJc w:val="left"/>
      <w:pPr>
        <w:ind w:left="2520" w:hanging="360"/>
      </w:pPr>
    </w:lvl>
    <w:lvl w:ilvl="4" w:tplc="8520AFEA">
      <w:start w:val="1"/>
      <w:numFmt w:val="lowerLetter"/>
      <w:lvlText w:val="%5."/>
      <w:lvlJc w:val="left"/>
      <w:pPr>
        <w:ind w:left="3240" w:hanging="360"/>
      </w:pPr>
    </w:lvl>
    <w:lvl w:ilvl="5" w:tplc="2E9A463E">
      <w:start w:val="1"/>
      <w:numFmt w:val="lowerRoman"/>
      <w:lvlText w:val="%6."/>
      <w:lvlJc w:val="right"/>
      <w:pPr>
        <w:ind w:left="3960" w:hanging="180"/>
      </w:pPr>
    </w:lvl>
    <w:lvl w:ilvl="6" w:tplc="0CE295BC">
      <w:start w:val="1"/>
      <w:numFmt w:val="decimal"/>
      <w:lvlText w:val="%7."/>
      <w:lvlJc w:val="left"/>
      <w:pPr>
        <w:ind w:left="4680" w:hanging="360"/>
      </w:pPr>
    </w:lvl>
    <w:lvl w:ilvl="7" w:tplc="BC10370E">
      <w:start w:val="1"/>
      <w:numFmt w:val="lowerLetter"/>
      <w:lvlText w:val="%8."/>
      <w:lvlJc w:val="left"/>
      <w:pPr>
        <w:ind w:left="5400" w:hanging="360"/>
      </w:pPr>
    </w:lvl>
    <w:lvl w:ilvl="8" w:tplc="7F00B67A">
      <w:start w:val="1"/>
      <w:numFmt w:val="lowerRoman"/>
      <w:lvlText w:val="%9."/>
      <w:lvlJc w:val="right"/>
      <w:pPr>
        <w:ind w:left="6120" w:hanging="180"/>
      </w:pPr>
    </w:lvl>
  </w:abstractNum>
  <w:abstractNum w:abstractNumId="9" w15:restartNumberingAfterBreak="0">
    <w:nsid w:val="420E516B"/>
    <w:multiLevelType w:val="hybridMultilevel"/>
    <w:tmpl w:val="60D66B6E"/>
    <w:lvl w:ilvl="0" w:tplc="FBDCBCE8">
      <w:start w:val="1"/>
      <w:numFmt w:val="decimal"/>
      <w:lvlText w:val="%1."/>
      <w:lvlJc w:val="left"/>
      <w:pPr>
        <w:ind w:left="360" w:hanging="360"/>
      </w:pPr>
    </w:lvl>
    <w:lvl w:ilvl="1" w:tplc="8794D8C8">
      <w:start w:val="1"/>
      <w:numFmt w:val="lowerLetter"/>
      <w:lvlText w:val="%2."/>
      <w:lvlJc w:val="left"/>
      <w:pPr>
        <w:ind w:left="1080" w:hanging="360"/>
      </w:pPr>
    </w:lvl>
    <w:lvl w:ilvl="2" w:tplc="0A70AE5C">
      <w:start w:val="1"/>
      <w:numFmt w:val="lowerRoman"/>
      <w:lvlText w:val="%3."/>
      <w:lvlJc w:val="right"/>
      <w:pPr>
        <w:ind w:left="1800" w:hanging="180"/>
      </w:pPr>
    </w:lvl>
    <w:lvl w:ilvl="3" w:tplc="AF004206">
      <w:start w:val="1"/>
      <w:numFmt w:val="decimal"/>
      <w:lvlText w:val="%4."/>
      <w:lvlJc w:val="left"/>
      <w:pPr>
        <w:ind w:left="2520" w:hanging="360"/>
      </w:pPr>
    </w:lvl>
    <w:lvl w:ilvl="4" w:tplc="5114E264">
      <w:start w:val="1"/>
      <w:numFmt w:val="lowerLetter"/>
      <w:lvlText w:val="%5."/>
      <w:lvlJc w:val="left"/>
      <w:pPr>
        <w:ind w:left="3240" w:hanging="360"/>
      </w:pPr>
    </w:lvl>
    <w:lvl w:ilvl="5" w:tplc="BC30F238">
      <w:start w:val="1"/>
      <w:numFmt w:val="lowerRoman"/>
      <w:lvlText w:val="%6."/>
      <w:lvlJc w:val="right"/>
      <w:pPr>
        <w:ind w:left="3960" w:hanging="180"/>
      </w:pPr>
    </w:lvl>
    <w:lvl w:ilvl="6" w:tplc="07FE1D92">
      <w:start w:val="1"/>
      <w:numFmt w:val="decimal"/>
      <w:lvlText w:val="%7."/>
      <w:lvlJc w:val="left"/>
      <w:pPr>
        <w:ind w:left="4680" w:hanging="360"/>
      </w:pPr>
    </w:lvl>
    <w:lvl w:ilvl="7" w:tplc="B0A65B7E">
      <w:start w:val="1"/>
      <w:numFmt w:val="lowerLetter"/>
      <w:lvlText w:val="%8."/>
      <w:lvlJc w:val="left"/>
      <w:pPr>
        <w:ind w:left="5400" w:hanging="360"/>
      </w:pPr>
    </w:lvl>
    <w:lvl w:ilvl="8" w:tplc="63EA71DE">
      <w:start w:val="1"/>
      <w:numFmt w:val="lowerRoman"/>
      <w:lvlText w:val="%9."/>
      <w:lvlJc w:val="right"/>
      <w:pPr>
        <w:ind w:left="6120" w:hanging="180"/>
      </w:pPr>
    </w:lvl>
  </w:abstractNum>
  <w:abstractNum w:abstractNumId="10" w15:restartNumberingAfterBreak="0">
    <w:nsid w:val="4D72509C"/>
    <w:multiLevelType w:val="hybridMultilevel"/>
    <w:tmpl w:val="4BD238FE"/>
    <w:lvl w:ilvl="0" w:tplc="FB8A8AF0">
      <w:start w:val="1"/>
      <w:numFmt w:val="decimal"/>
      <w:lvlText w:val="%1."/>
      <w:lvlJc w:val="left"/>
      <w:pPr>
        <w:ind w:left="360" w:hanging="360"/>
      </w:pPr>
    </w:lvl>
    <w:lvl w:ilvl="1" w:tplc="798C82F4">
      <w:start w:val="1"/>
      <w:numFmt w:val="lowerLetter"/>
      <w:lvlText w:val="%2."/>
      <w:lvlJc w:val="left"/>
      <w:pPr>
        <w:ind w:left="1080" w:hanging="360"/>
      </w:pPr>
    </w:lvl>
    <w:lvl w:ilvl="2" w:tplc="693EFB24">
      <w:start w:val="1"/>
      <w:numFmt w:val="lowerRoman"/>
      <w:lvlText w:val="%3."/>
      <w:lvlJc w:val="right"/>
      <w:pPr>
        <w:ind w:left="1800" w:hanging="180"/>
      </w:pPr>
    </w:lvl>
    <w:lvl w:ilvl="3" w:tplc="2C0C3B2E">
      <w:start w:val="1"/>
      <w:numFmt w:val="decimal"/>
      <w:lvlText w:val="%4."/>
      <w:lvlJc w:val="left"/>
      <w:pPr>
        <w:ind w:left="2520" w:hanging="360"/>
      </w:pPr>
    </w:lvl>
    <w:lvl w:ilvl="4" w:tplc="D2FCA5EE">
      <w:start w:val="1"/>
      <w:numFmt w:val="lowerLetter"/>
      <w:lvlText w:val="%5."/>
      <w:lvlJc w:val="left"/>
      <w:pPr>
        <w:ind w:left="3240" w:hanging="360"/>
      </w:pPr>
    </w:lvl>
    <w:lvl w:ilvl="5" w:tplc="26525C16">
      <w:start w:val="1"/>
      <w:numFmt w:val="lowerRoman"/>
      <w:lvlText w:val="%6."/>
      <w:lvlJc w:val="right"/>
      <w:pPr>
        <w:ind w:left="3960" w:hanging="180"/>
      </w:pPr>
    </w:lvl>
    <w:lvl w:ilvl="6" w:tplc="421EEF60">
      <w:start w:val="1"/>
      <w:numFmt w:val="decimal"/>
      <w:lvlText w:val="%7."/>
      <w:lvlJc w:val="left"/>
      <w:pPr>
        <w:ind w:left="4680" w:hanging="360"/>
      </w:pPr>
    </w:lvl>
    <w:lvl w:ilvl="7" w:tplc="B5A02B1E">
      <w:start w:val="1"/>
      <w:numFmt w:val="lowerLetter"/>
      <w:lvlText w:val="%8."/>
      <w:lvlJc w:val="left"/>
      <w:pPr>
        <w:ind w:left="5400" w:hanging="360"/>
      </w:pPr>
    </w:lvl>
    <w:lvl w:ilvl="8" w:tplc="9F0C02C8">
      <w:start w:val="1"/>
      <w:numFmt w:val="lowerRoman"/>
      <w:lvlText w:val="%9."/>
      <w:lvlJc w:val="right"/>
      <w:pPr>
        <w:ind w:left="6120" w:hanging="180"/>
      </w:pPr>
    </w:lvl>
  </w:abstractNum>
  <w:abstractNum w:abstractNumId="11" w15:restartNumberingAfterBreak="0">
    <w:nsid w:val="57644CD3"/>
    <w:multiLevelType w:val="hybridMultilevel"/>
    <w:tmpl w:val="EFF08CE4"/>
    <w:lvl w:ilvl="0" w:tplc="A7DE7026">
      <w:start w:val="1"/>
      <w:numFmt w:val="bullet"/>
      <w:lvlText w:val="o"/>
      <w:lvlJc w:val="left"/>
      <w:pPr>
        <w:ind w:left="360" w:hanging="360"/>
      </w:pPr>
      <w:rPr>
        <w:rFonts w:ascii="Courier New" w:hAnsi="Courier New" w:cs="Courier New" w:hint="default"/>
      </w:rPr>
    </w:lvl>
    <w:lvl w:ilvl="1" w:tplc="BF6E971E">
      <w:start w:val="1"/>
      <w:numFmt w:val="bullet"/>
      <w:lvlText w:val="o"/>
      <w:lvlJc w:val="left"/>
      <w:pPr>
        <w:ind w:left="1080" w:hanging="360"/>
      </w:pPr>
      <w:rPr>
        <w:rFonts w:ascii="Courier New" w:hAnsi="Courier New" w:cs="Courier New" w:hint="default"/>
      </w:rPr>
    </w:lvl>
    <w:lvl w:ilvl="2" w:tplc="C016A2E8">
      <w:start w:val="1"/>
      <w:numFmt w:val="bullet"/>
      <w:lvlText w:val=""/>
      <w:lvlJc w:val="left"/>
      <w:pPr>
        <w:ind w:left="1800" w:hanging="360"/>
      </w:pPr>
      <w:rPr>
        <w:rFonts w:ascii="Wingdings" w:hAnsi="Wingdings" w:hint="default"/>
      </w:rPr>
    </w:lvl>
    <w:lvl w:ilvl="3" w:tplc="4260CAF0">
      <w:start w:val="1"/>
      <w:numFmt w:val="bullet"/>
      <w:lvlText w:val=""/>
      <w:lvlJc w:val="left"/>
      <w:pPr>
        <w:ind w:left="2520" w:hanging="360"/>
      </w:pPr>
      <w:rPr>
        <w:rFonts w:ascii="Symbol" w:hAnsi="Symbol" w:hint="default"/>
      </w:rPr>
    </w:lvl>
    <w:lvl w:ilvl="4" w:tplc="F43A1DE8">
      <w:start w:val="1"/>
      <w:numFmt w:val="bullet"/>
      <w:lvlText w:val="o"/>
      <w:lvlJc w:val="left"/>
      <w:pPr>
        <w:ind w:left="3240" w:hanging="360"/>
      </w:pPr>
      <w:rPr>
        <w:rFonts w:ascii="Courier New" w:hAnsi="Courier New" w:cs="Courier New" w:hint="default"/>
      </w:rPr>
    </w:lvl>
    <w:lvl w:ilvl="5" w:tplc="A6185B3A">
      <w:start w:val="1"/>
      <w:numFmt w:val="bullet"/>
      <w:lvlText w:val=""/>
      <w:lvlJc w:val="left"/>
      <w:pPr>
        <w:ind w:left="3960" w:hanging="360"/>
      </w:pPr>
      <w:rPr>
        <w:rFonts w:ascii="Wingdings" w:hAnsi="Wingdings" w:hint="default"/>
      </w:rPr>
    </w:lvl>
    <w:lvl w:ilvl="6" w:tplc="4B764F96">
      <w:start w:val="1"/>
      <w:numFmt w:val="bullet"/>
      <w:lvlText w:val=""/>
      <w:lvlJc w:val="left"/>
      <w:pPr>
        <w:ind w:left="4680" w:hanging="360"/>
      </w:pPr>
      <w:rPr>
        <w:rFonts w:ascii="Symbol" w:hAnsi="Symbol" w:hint="default"/>
      </w:rPr>
    </w:lvl>
    <w:lvl w:ilvl="7" w:tplc="BEF08F6E">
      <w:start w:val="1"/>
      <w:numFmt w:val="bullet"/>
      <w:lvlText w:val="o"/>
      <w:lvlJc w:val="left"/>
      <w:pPr>
        <w:ind w:left="5400" w:hanging="360"/>
      </w:pPr>
      <w:rPr>
        <w:rFonts w:ascii="Courier New" w:hAnsi="Courier New" w:cs="Courier New" w:hint="default"/>
      </w:rPr>
    </w:lvl>
    <w:lvl w:ilvl="8" w:tplc="0156B1AA">
      <w:start w:val="1"/>
      <w:numFmt w:val="bullet"/>
      <w:lvlText w:val=""/>
      <w:lvlJc w:val="left"/>
      <w:pPr>
        <w:ind w:left="6120" w:hanging="360"/>
      </w:pPr>
      <w:rPr>
        <w:rFonts w:ascii="Wingdings" w:hAnsi="Wingdings" w:hint="default"/>
      </w:rPr>
    </w:lvl>
  </w:abstractNum>
  <w:abstractNum w:abstractNumId="12" w15:restartNumberingAfterBreak="0">
    <w:nsid w:val="5B8A1278"/>
    <w:multiLevelType w:val="hybridMultilevel"/>
    <w:tmpl w:val="5DB0A3EA"/>
    <w:lvl w:ilvl="0" w:tplc="D9D0A3FE">
      <w:start w:val="1"/>
      <w:numFmt w:val="decimal"/>
      <w:lvlText w:val="%1."/>
      <w:lvlJc w:val="left"/>
      <w:pPr>
        <w:ind w:left="360" w:hanging="360"/>
      </w:pPr>
    </w:lvl>
    <w:lvl w:ilvl="1" w:tplc="E0BE9928">
      <w:start w:val="1"/>
      <w:numFmt w:val="lowerLetter"/>
      <w:lvlText w:val="%2."/>
      <w:lvlJc w:val="left"/>
      <w:pPr>
        <w:ind w:left="1080" w:hanging="360"/>
      </w:pPr>
    </w:lvl>
    <w:lvl w:ilvl="2" w:tplc="1BF87BFC">
      <w:start w:val="1"/>
      <w:numFmt w:val="lowerRoman"/>
      <w:lvlText w:val="%3."/>
      <w:lvlJc w:val="right"/>
      <w:pPr>
        <w:ind w:left="1800" w:hanging="180"/>
      </w:pPr>
    </w:lvl>
    <w:lvl w:ilvl="3" w:tplc="D8444708">
      <w:start w:val="1"/>
      <w:numFmt w:val="decimal"/>
      <w:lvlText w:val="%4."/>
      <w:lvlJc w:val="left"/>
      <w:pPr>
        <w:ind w:left="2520" w:hanging="360"/>
      </w:pPr>
    </w:lvl>
    <w:lvl w:ilvl="4" w:tplc="869C74CE">
      <w:start w:val="1"/>
      <w:numFmt w:val="lowerLetter"/>
      <w:lvlText w:val="%5."/>
      <w:lvlJc w:val="left"/>
      <w:pPr>
        <w:ind w:left="3240" w:hanging="360"/>
      </w:pPr>
    </w:lvl>
    <w:lvl w:ilvl="5" w:tplc="8C148078">
      <w:start w:val="1"/>
      <w:numFmt w:val="lowerRoman"/>
      <w:lvlText w:val="%6."/>
      <w:lvlJc w:val="right"/>
      <w:pPr>
        <w:ind w:left="3960" w:hanging="180"/>
      </w:pPr>
    </w:lvl>
    <w:lvl w:ilvl="6" w:tplc="17103672">
      <w:start w:val="1"/>
      <w:numFmt w:val="decimal"/>
      <w:lvlText w:val="%7."/>
      <w:lvlJc w:val="left"/>
      <w:pPr>
        <w:ind w:left="4680" w:hanging="360"/>
      </w:pPr>
    </w:lvl>
    <w:lvl w:ilvl="7" w:tplc="07C6A794">
      <w:start w:val="1"/>
      <w:numFmt w:val="lowerLetter"/>
      <w:lvlText w:val="%8."/>
      <w:lvlJc w:val="left"/>
      <w:pPr>
        <w:ind w:left="5400" w:hanging="360"/>
      </w:pPr>
    </w:lvl>
    <w:lvl w:ilvl="8" w:tplc="6FFA5B8C">
      <w:start w:val="1"/>
      <w:numFmt w:val="lowerRoman"/>
      <w:lvlText w:val="%9."/>
      <w:lvlJc w:val="right"/>
      <w:pPr>
        <w:ind w:left="6120" w:hanging="180"/>
      </w:pPr>
    </w:lvl>
  </w:abstractNum>
  <w:abstractNum w:abstractNumId="13" w15:restartNumberingAfterBreak="0">
    <w:nsid w:val="6BD775F1"/>
    <w:multiLevelType w:val="hybridMultilevel"/>
    <w:tmpl w:val="02782A84"/>
    <w:lvl w:ilvl="0" w:tplc="5E92990A">
      <w:start w:val="1"/>
      <w:numFmt w:val="bullet"/>
      <w:pStyle w:val="bullet"/>
      <w:lvlText w:val=""/>
      <w:lvlJc w:val="left"/>
      <w:pPr>
        <w:tabs>
          <w:tab w:val="left" w:pos="720"/>
        </w:tabs>
        <w:ind w:left="720" w:hanging="360"/>
      </w:pPr>
      <w:rPr>
        <w:rFonts w:ascii="Wingdings" w:hAnsi="Wingdings" w:hint="default"/>
        <w:color w:val="808080"/>
      </w:rPr>
    </w:lvl>
    <w:lvl w:ilvl="1" w:tplc="BC187A20">
      <w:start w:val="1"/>
      <w:numFmt w:val="bullet"/>
      <w:lvlText w:val="o"/>
      <w:lvlJc w:val="left"/>
      <w:pPr>
        <w:tabs>
          <w:tab w:val="left" w:pos="1440"/>
        </w:tabs>
        <w:ind w:left="1440" w:hanging="360"/>
      </w:pPr>
      <w:rPr>
        <w:rFonts w:ascii="Courier New" w:hAnsi="Courier New" w:hint="default"/>
      </w:rPr>
    </w:lvl>
    <w:lvl w:ilvl="2" w:tplc="8A846060">
      <w:start w:val="1"/>
      <w:numFmt w:val="bullet"/>
      <w:lvlText w:val=""/>
      <w:lvlJc w:val="left"/>
      <w:pPr>
        <w:tabs>
          <w:tab w:val="left" w:pos="2160"/>
        </w:tabs>
        <w:ind w:left="2160" w:hanging="360"/>
      </w:pPr>
      <w:rPr>
        <w:rFonts w:ascii="Wingdings" w:hAnsi="Wingdings" w:hint="default"/>
      </w:rPr>
    </w:lvl>
    <w:lvl w:ilvl="3" w:tplc="B3565E24">
      <w:start w:val="1"/>
      <w:numFmt w:val="bullet"/>
      <w:lvlText w:val=""/>
      <w:lvlJc w:val="left"/>
      <w:pPr>
        <w:tabs>
          <w:tab w:val="left" w:pos="2880"/>
        </w:tabs>
        <w:ind w:left="2880" w:hanging="360"/>
      </w:pPr>
      <w:rPr>
        <w:rFonts w:ascii="Symbol" w:hAnsi="Symbol" w:hint="default"/>
      </w:rPr>
    </w:lvl>
    <w:lvl w:ilvl="4" w:tplc="FD9A8032">
      <w:start w:val="1"/>
      <w:numFmt w:val="bullet"/>
      <w:pStyle w:val="TOC8"/>
      <w:lvlText w:val=""/>
      <w:lvlJc w:val="left"/>
      <w:pPr>
        <w:tabs>
          <w:tab w:val="left" w:pos="3600"/>
        </w:tabs>
        <w:ind w:left="3600" w:hanging="360"/>
      </w:pPr>
      <w:rPr>
        <w:rFonts w:ascii="Wingdings" w:hAnsi="Wingdings" w:hint="default"/>
      </w:rPr>
    </w:lvl>
    <w:lvl w:ilvl="5" w:tplc="5CE4FC8C">
      <w:start w:val="1"/>
      <w:numFmt w:val="bullet"/>
      <w:lvlText w:val=""/>
      <w:lvlJc w:val="left"/>
      <w:pPr>
        <w:tabs>
          <w:tab w:val="left" w:pos="4320"/>
        </w:tabs>
        <w:ind w:left="4320" w:hanging="360"/>
      </w:pPr>
      <w:rPr>
        <w:rFonts w:ascii="Wingdings" w:hAnsi="Wingdings" w:hint="default"/>
      </w:rPr>
    </w:lvl>
    <w:lvl w:ilvl="6" w:tplc="25C0B4E4">
      <w:start w:val="1"/>
      <w:numFmt w:val="bullet"/>
      <w:lvlText w:val=""/>
      <w:lvlJc w:val="left"/>
      <w:pPr>
        <w:tabs>
          <w:tab w:val="left" w:pos="5040"/>
        </w:tabs>
        <w:ind w:left="5040" w:hanging="360"/>
      </w:pPr>
      <w:rPr>
        <w:rFonts w:ascii="Symbol" w:hAnsi="Symbol" w:hint="default"/>
      </w:rPr>
    </w:lvl>
    <w:lvl w:ilvl="7" w:tplc="0F244AD4">
      <w:start w:val="1"/>
      <w:numFmt w:val="bullet"/>
      <w:lvlText w:val="o"/>
      <w:lvlJc w:val="left"/>
      <w:pPr>
        <w:tabs>
          <w:tab w:val="left" w:pos="5760"/>
        </w:tabs>
        <w:ind w:left="5760" w:hanging="360"/>
      </w:pPr>
      <w:rPr>
        <w:rFonts w:ascii="Courier New" w:hAnsi="Courier New" w:hint="default"/>
      </w:rPr>
    </w:lvl>
    <w:lvl w:ilvl="8" w:tplc="21B43968">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73CC2A07"/>
    <w:multiLevelType w:val="hybridMultilevel"/>
    <w:tmpl w:val="EF9AA32E"/>
    <w:lvl w:ilvl="0" w:tplc="96E41DDC">
      <w:start w:val="1"/>
      <w:numFmt w:val="decimal"/>
      <w:lvlText w:val="%1."/>
      <w:lvlJc w:val="left"/>
      <w:pPr>
        <w:ind w:left="360" w:hanging="360"/>
      </w:pPr>
      <w:rPr>
        <w:b w:val="0"/>
        <w:bCs/>
      </w:rPr>
    </w:lvl>
    <w:lvl w:ilvl="1" w:tplc="D94827B8">
      <w:start w:val="1"/>
      <w:numFmt w:val="lowerLetter"/>
      <w:lvlText w:val="%2."/>
      <w:lvlJc w:val="left"/>
      <w:pPr>
        <w:ind w:left="1080" w:hanging="360"/>
      </w:pPr>
    </w:lvl>
    <w:lvl w:ilvl="2" w:tplc="1BB681E4">
      <w:start w:val="1"/>
      <w:numFmt w:val="lowerRoman"/>
      <w:lvlText w:val="%3."/>
      <w:lvlJc w:val="right"/>
      <w:pPr>
        <w:ind w:left="1800" w:hanging="180"/>
      </w:pPr>
    </w:lvl>
    <w:lvl w:ilvl="3" w:tplc="8FC4CBF0">
      <w:start w:val="1"/>
      <w:numFmt w:val="decimal"/>
      <w:lvlText w:val="%4."/>
      <w:lvlJc w:val="left"/>
      <w:pPr>
        <w:ind w:left="2520" w:hanging="360"/>
      </w:pPr>
    </w:lvl>
    <w:lvl w:ilvl="4" w:tplc="3C1C4782">
      <w:start w:val="1"/>
      <w:numFmt w:val="lowerLetter"/>
      <w:lvlText w:val="%5."/>
      <w:lvlJc w:val="left"/>
      <w:pPr>
        <w:ind w:left="3240" w:hanging="360"/>
      </w:pPr>
    </w:lvl>
    <w:lvl w:ilvl="5" w:tplc="D74E6476">
      <w:start w:val="1"/>
      <w:numFmt w:val="lowerRoman"/>
      <w:lvlText w:val="%6."/>
      <w:lvlJc w:val="right"/>
      <w:pPr>
        <w:ind w:left="3960" w:hanging="180"/>
      </w:pPr>
    </w:lvl>
    <w:lvl w:ilvl="6" w:tplc="592C5E5E">
      <w:start w:val="1"/>
      <w:numFmt w:val="decimal"/>
      <w:lvlText w:val="%7."/>
      <w:lvlJc w:val="left"/>
      <w:pPr>
        <w:ind w:left="4680" w:hanging="360"/>
      </w:pPr>
    </w:lvl>
    <w:lvl w:ilvl="7" w:tplc="A9FCB574">
      <w:start w:val="1"/>
      <w:numFmt w:val="lowerLetter"/>
      <w:lvlText w:val="%8."/>
      <w:lvlJc w:val="left"/>
      <w:pPr>
        <w:ind w:left="5400" w:hanging="360"/>
      </w:pPr>
    </w:lvl>
    <w:lvl w:ilvl="8" w:tplc="B2308100">
      <w:start w:val="1"/>
      <w:numFmt w:val="lowerRoman"/>
      <w:lvlText w:val="%9."/>
      <w:lvlJc w:val="right"/>
      <w:pPr>
        <w:ind w:left="6120" w:hanging="180"/>
      </w:pPr>
    </w:lvl>
  </w:abstractNum>
  <w:abstractNum w:abstractNumId="15" w15:restartNumberingAfterBreak="0">
    <w:nsid w:val="74A642BB"/>
    <w:multiLevelType w:val="hybridMultilevel"/>
    <w:tmpl w:val="A1F49F76"/>
    <w:lvl w:ilvl="0" w:tplc="0EF2A224">
      <w:start w:val="1"/>
      <w:numFmt w:val="decimal"/>
      <w:lvlText w:val="%1."/>
      <w:lvlJc w:val="left"/>
      <w:pPr>
        <w:ind w:left="360" w:hanging="360"/>
      </w:pPr>
    </w:lvl>
    <w:lvl w:ilvl="1" w:tplc="CA64F53A">
      <w:start w:val="1"/>
      <w:numFmt w:val="decimal"/>
      <w:lvlText w:val="%2."/>
      <w:lvlJc w:val="left"/>
      <w:pPr>
        <w:ind w:left="1080" w:hanging="360"/>
      </w:pPr>
      <w:rPr>
        <w:rFonts w:hint="default"/>
        <w:b w:val="0"/>
      </w:rPr>
    </w:lvl>
    <w:lvl w:ilvl="2" w:tplc="353A4894">
      <w:start w:val="1"/>
      <w:numFmt w:val="lowerRoman"/>
      <w:lvlText w:val="%3."/>
      <w:lvlJc w:val="right"/>
      <w:pPr>
        <w:ind w:left="1800" w:hanging="180"/>
      </w:pPr>
    </w:lvl>
    <w:lvl w:ilvl="3" w:tplc="E37EFF1C">
      <w:start w:val="1"/>
      <w:numFmt w:val="decimal"/>
      <w:lvlText w:val="%4."/>
      <w:lvlJc w:val="left"/>
      <w:pPr>
        <w:ind w:left="2520" w:hanging="360"/>
      </w:pPr>
    </w:lvl>
    <w:lvl w:ilvl="4" w:tplc="674C4950">
      <w:start w:val="1"/>
      <w:numFmt w:val="lowerLetter"/>
      <w:lvlText w:val="%5."/>
      <w:lvlJc w:val="left"/>
      <w:pPr>
        <w:ind w:left="3240" w:hanging="360"/>
      </w:pPr>
    </w:lvl>
    <w:lvl w:ilvl="5" w:tplc="0A54ABF4">
      <w:start w:val="1"/>
      <w:numFmt w:val="lowerRoman"/>
      <w:lvlText w:val="%6."/>
      <w:lvlJc w:val="right"/>
      <w:pPr>
        <w:ind w:left="3960" w:hanging="180"/>
      </w:pPr>
    </w:lvl>
    <w:lvl w:ilvl="6" w:tplc="5DD2BA50">
      <w:start w:val="1"/>
      <w:numFmt w:val="decimal"/>
      <w:lvlText w:val="%7."/>
      <w:lvlJc w:val="left"/>
      <w:pPr>
        <w:ind w:left="4680" w:hanging="360"/>
      </w:pPr>
    </w:lvl>
    <w:lvl w:ilvl="7" w:tplc="0CD8207A">
      <w:start w:val="1"/>
      <w:numFmt w:val="lowerLetter"/>
      <w:lvlText w:val="%8."/>
      <w:lvlJc w:val="left"/>
      <w:pPr>
        <w:ind w:left="5400" w:hanging="360"/>
      </w:pPr>
    </w:lvl>
    <w:lvl w:ilvl="8" w:tplc="5086A250">
      <w:start w:val="1"/>
      <w:numFmt w:val="lowerRoman"/>
      <w:lvlText w:val="%9."/>
      <w:lvlJc w:val="right"/>
      <w:pPr>
        <w:ind w:left="6120" w:hanging="180"/>
      </w:pPr>
    </w:lvl>
  </w:abstractNum>
  <w:num w:numId="1" w16cid:durableId="2074696701">
    <w:abstractNumId w:val="13"/>
  </w:num>
  <w:num w:numId="2" w16cid:durableId="1434327813">
    <w:abstractNumId w:val="3"/>
  </w:num>
  <w:num w:numId="3" w16cid:durableId="821773025">
    <w:abstractNumId w:val="15"/>
  </w:num>
  <w:num w:numId="4" w16cid:durableId="2013337954">
    <w:abstractNumId w:val="10"/>
  </w:num>
  <w:num w:numId="5" w16cid:durableId="1165239318">
    <w:abstractNumId w:val="8"/>
  </w:num>
  <w:num w:numId="6" w16cid:durableId="50273309">
    <w:abstractNumId w:val="6"/>
  </w:num>
  <w:num w:numId="7" w16cid:durableId="1944144881">
    <w:abstractNumId w:val="11"/>
  </w:num>
  <w:num w:numId="8" w16cid:durableId="1670447972">
    <w:abstractNumId w:val="1"/>
  </w:num>
  <w:num w:numId="9" w16cid:durableId="1784228215">
    <w:abstractNumId w:val="5"/>
  </w:num>
  <w:num w:numId="10" w16cid:durableId="1448039722">
    <w:abstractNumId w:val="4"/>
  </w:num>
  <w:num w:numId="11" w16cid:durableId="667904610">
    <w:abstractNumId w:val="12"/>
  </w:num>
  <w:num w:numId="12" w16cid:durableId="1060396628">
    <w:abstractNumId w:val="9"/>
  </w:num>
  <w:num w:numId="13" w16cid:durableId="1758624537">
    <w:abstractNumId w:val="14"/>
  </w:num>
  <w:num w:numId="14" w16cid:durableId="145515896">
    <w:abstractNumId w:val="0"/>
  </w:num>
  <w:num w:numId="15" w16cid:durableId="1245185271">
    <w:abstractNumId w:val="2"/>
  </w:num>
  <w:num w:numId="16" w16cid:durableId="13366875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959"/>
    <w:rsid w:val="00024479"/>
    <w:rsid w:val="000A0CBF"/>
    <w:rsid w:val="0012037F"/>
    <w:rsid w:val="0012106C"/>
    <w:rsid w:val="0017691C"/>
    <w:rsid w:val="002115CA"/>
    <w:rsid w:val="0022370D"/>
    <w:rsid w:val="00320DEA"/>
    <w:rsid w:val="003344B6"/>
    <w:rsid w:val="003E6A4C"/>
    <w:rsid w:val="0042218C"/>
    <w:rsid w:val="005E3626"/>
    <w:rsid w:val="006237B6"/>
    <w:rsid w:val="00670768"/>
    <w:rsid w:val="006F47FC"/>
    <w:rsid w:val="00720EF0"/>
    <w:rsid w:val="009046D3"/>
    <w:rsid w:val="009821E6"/>
    <w:rsid w:val="00991959"/>
    <w:rsid w:val="00A80B5D"/>
    <w:rsid w:val="00B15C7F"/>
    <w:rsid w:val="00B2637F"/>
    <w:rsid w:val="00BC6C03"/>
    <w:rsid w:val="00CF14FF"/>
    <w:rsid w:val="00D350DE"/>
    <w:rsid w:val="00D93FDD"/>
    <w:rsid w:val="00E072E6"/>
    <w:rsid w:val="00E81411"/>
    <w:rsid w:val="00ED631D"/>
    <w:rsid w:val="00F40D80"/>
    <w:rsid w:val="00F818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9192"/>
  <w15:chartTrackingRefBased/>
  <w15:docId w15:val="{61C10691-5A17-4D1C-9CD3-C04A2ACDA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959"/>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Pr>
      <w:rFonts w:ascii="Trebuchet MS" w:eastAsia="Times New Roman" w:hAnsi="Trebuchet MS" w:cs="Times New Roman"/>
      <w:kern w:val="0"/>
      <w:sz w:val="2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2-Accent3">
    <w:name w:val="Grid Table 2 Accent 3"/>
    <w:basedOn w:val="TableNormal"/>
    <w:uiPriority w:val="47"/>
    <w:rsid w:val="00991959"/>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kern w:val="0"/>
      <w:sz w:val="20"/>
      <w:lang w:eastAsia="ro-RO"/>
      <w14:ligatures w14:val="none"/>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one" w:sz="4" w:space="0" w:color="000000"/>
          <w:bottom w:val="single" w:sz="12" w:space="0" w:color="C9C9C9"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9C9C9"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Spacing">
    <w:name w:val="No Spacing"/>
    <w:uiPriority w:val="1"/>
    <w:qFormat/>
    <w:rsid w:val="00991959"/>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rebuchet MS" w:eastAsia="Times New Roman" w:hAnsi="Trebuchet MS" w:cs="Times New Roman"/>
      <w:kern w:val="0"/>
      <w:sz w:val="20"/>
      <w:szCs w:val="24"/>
      <w14:ligatures w14:val="none"/>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991959"/>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rsid w:val="00991959"/>
    <w:rPr>
      <w:rFonts w:ascii="Times New Roman" w:eastAsia="Times New Roman" w:hAnsi="Times New Roman" w:cs="Times New Roman"/>
      <w:kern w:val="0"/>
      <w:sz w:val="24"/>
      <w:szCs w:val="20"/>
      <w:lang w:eastAsia="ro-RO"/>
      <w14:ligatures w14:val="none"/>
    </w:rPr>
  </w:style>
  <w:style w:type="paragraph" w:styleId="BodyText">
    <w:name w:val="Body Text"/>
    <w:basedOn w:val="Normal"/>
    <w:link w:val="BodyTextChar"/>
    <w:rsid w:val="00991959"/>
    <w:pPr>
      <w:spacing w:after="60"/>
    </w:pPr>
    <w:rPr>
      <w:rFonts w:ascii="Arial" w:hAnsi="Arial" w:cs="Arial"/>
      <w:iCs/>
    </w:rPr>
  </w:style>
  <w:style w:type="character" w:customStyle="1" w:styleId="BodyTextChar">
    <w:name w:val="Body Text Char"/>
    <w:basedOn w:val="DefaultParagraphFont"/>
    <w:link w:val="BodyText"/>
    <w:rsid w:val="00991959"/>
    <w:rPr>
      <w:rFonts w:ascii="Arial" w:eastAsia="Times New Roman" w:hAnsi="Arial" w:cs="Arial"/>
      <w:iCs/>
      <w:kern w:val="0"/>
      <w:sz w:val="20"/>
      <w:szCs w:val="24"/>
      <w14:ligatures w14:val="none"/>
    </w:rPr>
  </w:style>
  <w:style w:type="paragraph" w:styleId="Header">
    <w:name w:val="header"/>
    <w:basedOn w:val="Normal"/>
    <w:link w:val="HeaderChar"/>
    <w:rsid w:val="00991959"/>
    <w:pPr>
      <w:tabs>
        <w:tab w:val="center" w:pos="4320"/>
        <w:tab w:val="right" w:pos="8640"/>
      </w:tabs>
    </w:pPr>
  </w:style>
  <w:style w:type="character" w:customStyle="1" w:styleId="HeaderChar">
    <w:name w:val="Header Char"/>
    <w:basedOn w:val="DefaultParagraphFont"/>
    <w:link w:val="Header"/>
    <w:rsid w:val="00991959"/>
    <w:rPr>
      <w:rFonts w:ascii="Trebuchet MS" w:eastAsia="Times New Roman" w:hAnsi="Trebuchet MS" w:cs="Times New Roman"/>
      <w:kern w:val="0"/>
      <w:sz w:val="20"/>
      <w:szCs w:val="24"/>
      <w14:ligatures w14:val="none"/>
    </w:rPr>
  </w:style>
  <w:style w:type="paragraph" w:styleId="Footer">
    <w:name w:val="footer"/>
    <w:basedOn w:val="Normal"/>
    <w:link w:val="FooterChar"/>
    <w:uiPriority w:val="99"/>
    <w:rsid w:val="00991959"/>
    <w:pPr>
      <w:tabs>
        <w:tab w:val="center" w:pos="4320"/>
        <w:tab w:val="right" w:pos="8640"/>
      </w:tabs>
    </w:pPr>
  </w:style>
  <w:style w:type="character" w:customStyle="1" w:styleId="FooterChar">
    <w:name w:val="Footer Char"/>
    <w:basedOn w:val="DefaultParagraphFont"/>
    <w:link w:val="Footer"/>
    <w:uiPriority w:val="99"/>
    <w:rsid w:val="00991959"/>
    <w:rPr>
      <w:rFonts w:ascii="Trebuchet MS" w:eastAsia="Times New Roman" w:hAnsi="Trebuchet MS" w:cs="Times New Roman"/>
      <w:kern w:val="0"/>
      <w:sz w:val="20"/>
      <w:szCs w:val="24"/>
      <w14:ligatures w14:val="none"/>
    </w:rPr>
  </w:style>
  <w:style w:type="paragraph" w:customStyle="1" w:styleId="bullet">
    <w:name w:val="bullet"/>
    <w:basedOn w:val="Normal"/>
    <w:qFormat/>
    <w:rsid w:val="00991959"/>
    <w:pPr>
      <w:numPr>
        <w:numId w:val="1"/>
      </w:numPr>
      <w:jc w:val="both"/>
    </w:pPr>
    <w:rPr>
      <w:rFonts w:cs="Arial"/>
    </w:rPr>
  </w:style>
  <w:style w:type="paragraph" w:styleId="TOC8">
    <w:name w:val="toc 8"/>
    <w:basedOn w:val="Normal"/>
    <w:next w:val="Normal"/>
    <w:uiPriority w:val="39"/>
    <w:rsid w:val="00991959"/>
    <w:pPr>
      <w:numPr>
        <w:ilvl w:val="4"/>
        <w:numId w:val="1"/>
      </w:numPr>
      <w:jc w:val="both"/>
    </w:pPr>
  </w:style>
  <w:style w:type="paragraph" w:styleId="Title">
    <w:name w:val="Title"/>
    <w:basedOn w:val="Normal"/>
    <w:link w:val="TitleChar"/>
    <w:qFormat/>
    <w:rsid w:val="00991959"/>
    <w:pPr>
      <w:spacing w:before="40" w:after="40"/>
      <w:jc w:val="center"/>
    </w:pPr>
    <w:rPr>
      <w:b/>
      <w:bCs/>
    </w:rPr>
  </w:style>
  <w:style w:type="character" w:customStyle="1" w:styleId="TitleChar">
    <w:name w:val="Title Char"/>
    <w:basedOn w:val="DefaultParagraphFont"/>
    <w:link w:val="Title"/>
    <w:rsid w:val="00991959"/>
    <w:rPr>
      <w:rFonts w:ascii="Trebuchet MS" w:eastAsia="Times New Roman" w:hAnsi="Trebuchet MS" w:cs="Times New Roman"/>
      <w:b/>
      <w:bCs/>
      <w:kern w:val="0"/>
      <w:sz w:val="20"/>
      <w:szCs w:val="24"/>
      <w14:ligatures w14:val="none"/>
    </w:rPr>
  </w:style>
  <w:style w:type="character" w:styleId="CommentReference">
    <w:name w:val="annotation reference"/>
    <w:basedOn w:val="DefaultParagraphFont"/>
    <w:uiPriority w:val="99"/>
    <w:semiHidden/>
    <w:unhideWhenUsed/>
    <w:rsid w:val="00991959"/>
    <w:rPr>
      <w:sz w:val="16"/>
      <w:szCs w:val="16"/>
    </w:rPr>
  </w:style>
  <w:style w:type="paragraph" w:styleId="CommentText">
    <w:name w:val="annotation text"/>
    <w:basedOn w:val="Normal"/>
    <w:link w:val="CommentTextChar"/>
    <w:uiPriority w:val="99"/>
    <w:unhideWhenUsed/>
    <w:rsid w:val="00991959"/>
    <w:rPr>
      <w:szCs w:val="20"/>
    </w:rPr>
  </w:style>
  <w:style w:type="character" w:customStyle="1" w:styleId="CommentTextChar">
    <w:name w:val="Comment Text Char"/>
    <w:basedOn w:val="DefaultParagraphFont"/>
    <w:link w:val="CommentText"/>
    <w:uiPriority w:val="99"/>
    <w:rsid w:val="00991959"/>
    <w:rPr>
      <w:rFonts w:ascii="Trebuchet MS" w:eastAsia="Times New Roman" w:hAnsi="Trebuchet MS"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91959"/>
    <w:rPr>
      <w:b/>
      <w:bCs/>
    </w:rPr>
  </w:style>
  <w:style w:type="character" w:customStyle="1" w:styleId="CommentSubjectChar">
    <w:name w:val="Comment Subject Char"/>
    <w:basedOn w:val="CommentTextChar"/>
    <w:link w:val="CommentSubject"/>
    <w:uiPriority w:val="99"/>
    <w:semiHidden/>
    <w:rsid w:val="00991959"/>
    <w:rPr>
      <w:rFonts w:ascii="Trebuchet MS" w:eastAsia="Times New Roman" w:hAnsi="Trebuchet MS"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799</Words>
  <Characters>4638</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Mariana Acatrinei</cp:lastModifiedBy>
  <cp:revision>3</cp:revision>
  <dcterms:created xsi:type="dcterms:W3CDTF">2024-01-12T17:44:00Z</dcterms:created>
  <dcterms:modified xsi:type="dcterms:W3CDTF">2024-01-12T17:45:00Z</dcterms:modified>
</cp:coreProperties>
</file>