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CB1837" w:rsidP="00CB1837">
      <w:pPr>
        <w:pStyle w:val="Title"/>
        <w:outlineLvl w:val="0"/>
        <w:rPr>
          <w:szCs w:val="20"/>
        </w:rPr>
      </w:pPr>
      <w:r w:rsidRPr="00A25A27">
        <w:rPr>
          <w:szCs w:val="20"/>
        </w:rPr>
        <w:t>Grila de verificare a conformităţii administrative și eligibilității</w:t>
      </w:r>
      <w:r w:rsidR="00BD179D" w:rsidRPr="00A25A27">
        <w:rPr>
          <w:szCs w:val="20"/>
        </w:rPr>
        <w:t xml:space="preserve"> 8.3 A</w:t>
      </w:r>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46A40">
        <w:trPr>
          <w:gridAfter w:val="1"/>
          <w:wAfter w:w="327" w:type="dxa"/>
          <w:trHeight w:val="713"/>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Header"/>
              <w:numPr>
                <w:ilvl w:val="0"/>
                <w:numId w:val="5"/>
              </w:numPr>
              <w:tabs>
                <w:tab w:val="clear" w:pos="4320"/>
                <w:tab w:val="center" w:pos="639"/>
              </w:tabs>
              <w:spacing w:before="40" w:after="40"/>
              <w:rPr>
                <w:szCs w:val="20"/>
              </w:rPr>
            </w:pPr>
            <w:r w:rsidRPr="00A25A27">
              <w:rPr>
                <w:szCs w:val="20"/>
              </w:rPr>
              <w:t xml:space="preserve">Cererile de finanţare sunt </w:t>
            </w:r>
            <w:r w:rsidR="0014386A" w:rsidRPr="00A25A27">
              <w:rPr>
                <w:szCs w:val="20"/>
              </w:rPr>
              <w:t xml:space="preserve">completate </w:t>
            </w:r>
            <w:r w:rsidRPr="00A25A27">
              <w:rPr>
                <w:szCs w:val="20"/>
              </w:rPr>
              <w:t xml:space="preserve"> în limba română</w:t>
            </w:r>
            <w:r w:rsidR="00957213" w:rsidRPr="00A25A27">
              <w:rPr>
                <w:szCs w:val="20"/>
              </w:rPr>
              <w:t xml:space="preserve"> </w:t>
            </w:r>
            <w:r w:rsidRPr="00A25A27">
              <w:rPr>
                <w:szCs w:val="20"/>
                <w:lang w:val="en-US"/>
              </w:rPr>
              <w:t>?</w:t>
            </w:r>
          </w:p>
          <w:p w:rsidR="00CB1837" w:rsidRPr="00A25A27" w:rsidRDefault="00CB1837" w:rsidP="00693143">
            <w:pPr>
              <w:pStyle w:val="Header"/>
              <w:tabs>
                <w:tab w:val="clear" w:pos="4320"/>
                <w:tab w:val="center" w:pos="639"/>
              </w:tabs>
              <w:spacing w:before="40" w:after="40"/>
              <w:rPr>
                <w:szCs w:val="20"/>
              </w:rPr>
            </w:pPr>
            <w:r w:rsidRPr="00A25A27">
              <w:rPr>
                <w:szCs w:val="20"/>
              </w:rPr>
              <w:t>În cazul unor cereri de finanţare</w:t>
            </w:r>
            <w:r w:rsidR="00957213" w:rsidRPr="00A25A27">
              <w:rPr>
                <w:szCs w:val="20"/>
              </w:rPr>
              <w:t xml:space="preserve"> </w:t>
            </w:r>
            <w:r w:rsidRPr="00A25A27">
              <w:rPr>
                <w:szCs w:val="20"/>
              </w:rPr>
              <w:t xml:space="preserve">/secțiuni din cererea de finanțare </w:t>
            </w:r>
            <w:r w:rsidR="002E2E2D" w:rsidRPr="00A25A27">
              <w:rPr>
                <w:szCs w:val="20"/>
              </w:rPr>
              <w:t xml:space="preserve"> </w:t>
            </w:r>
            <w:r w:rsidR="0014386A" w:rsidRPr="00A25A27">
              <w:rPr>
                <w:szCs w:val="20"/>
              </w:rPr>
              <w:t>completa</w:t>
            </w:r>
            <w:r w:rsidRPr="00A25A27">
              <w:rPr>
                <w:szCs w:val="20"/>
              </w:rPr>
              <w:t xml:space="preserve">te în altă limbă, acestea vor fi respinse, fără ca procesul de evaluare și selecție să mai continue.  </w:t>
            </w:r>
          </w:p>
          <w:p w:rsidR="00CB1837" w:rsidRPr="00A25A27" w:rsidRDefault="00CB1837" w:rsidP="0014386A">
            <w:pPr>
              <w:pStyle w:val="Header"/>
              <w:tabs>
                <w:tab w:val="clear" w:pos="4320"/>
                <w:tab w:val="center" w:pos="639"/>
              </w:tabs>
              <w:spacing w:before="40" w:after="40"/>
              <w:ind w:left="720"/>
              <w:rPr>
                <w:szCs w:val="20"/>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Activităţile descrise în cererea de finanţare vizează acţiunile sprijinite specifice ale priorității de investiție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lastRenderedPageBreak/>
              <w:t>Proiectul se realizează în regiunea de dezvoltare unde a fost depusă cererea de finanțare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Perioada  de implementare a activităților proiectului nu depășește 31 decembrie 2023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În cazul furnizorilor de servicii sociale de drept public</w:t>
            </w:r>
            <w:r w:rsidR="00F06920" w:rsidRPr="00A25A27">
              <w:rPr>
                <w:rFonts w:ascii="Trebuchet MS" w:hAnsi="Trebuchet MS"/>
                <w:sz w:val="20"/>
              </w:rPr>
              <w:t>:</w:t>
            </w:r>
          </w:p>
          <w:p w:rsidR="00395B1B" w:rsidRPr="00A25A27" w:rsidRDefault="00395B1B" w:rsidP="00395B1B">
            <w:pPr>
              <w:rPr>
                <w:szCs w:val="20"/>
              </w:rPr>
            </w:pPr>
            <w:r w:rsidRPr="00A25A27">
              <w:rPr>
                <w:szCs w:val="20"/>
              </w:rPr>
              <w:t xml:space="preserve">-  hotărârea de constituire a consilului local/consiliului judeţean ale solicitantului şi, dacă este cazul, ale partenerilor, și  </w:t>
            </w:r>
          </w:p>
          <w:p w:rsidR="00395B1B" w:rsidRPr="00A25A27" w:rsidRDefault="00395B1B" w:rsidP="00395B1B">
            <w:pPr>
              <w:rPr>
                <w:szCs w:val="20"/>
              </w:rPr>
            </w:pPr>
            <w:r w:rsidRPr="00A25A27">
              <w:rPr>
                <w:szCs w:val="20"/>
              </w:rPr>
              <w:t>- o copie conform cu originalul a hotărârii Consiliului Județean privind alegerea Președintelui Consiliului Județean,</w:t>
            </w:r>
          </w:p>
          <w:p w:rsidR="00395B1B" w:rsidRPr="00A25A27" w:rsidRDefault="00395B1B" w:rsidP="00395B1B">
            <w:pPr>
              <w:rPr>
                <w:szCs w:val="20"/>
              </w:rPr>
            </w:pPr>
            <w:r w:rsidRPr="00A25A27">
              <w:rPr>
                <w:szCs w:val="20"/>
              </w:rPr>
              <w:t xml:space="preserve"> sau documentele statutare doveditoare conform legislației în vigoare la data depunerii cererii de finanțare.</w:t>
            </w:r>
          </w:p>
          <w:p w:rsidR="00ED0467" w:rsidRPr="00A25A27" w:rsidRDefault="00ED0467" w:rsidP="00ED0467">
            <w:pPr>
              <w:jc w:val="both"/>
              <w:rPr>
                <w:szCs w:val="20"/>
              </w:rPr>
            </w:pPr>
            <w:r w:rsidRPr="00A25A27">
              <w:rPr>
                <w:szCs w:val="20"/>
              </w:rPr>
              <w:t>şi</w:t>
            </w:r>
          </w:p>
          <w:p w:rsidR="00A25A27" w:rsidRDefault="00A927E5" w:rsidP="00A01CCC">
            <w:pPr>
              <w:pStyle w:val="ListParagraph"/>
              <w:numPr>
                <w:ilvl w:val="0"/>
                <w:numId w:val="8"/>
              </w:numPr>
              <w:rPr>
                <w:rFonts w:ascii="Trebuchet MS" w:hAnsi="Trebuchet MS"/>
                <w:sz w:val="20"/>
              </w:rPr>
            </w:pPr>
            <w:r w:rsidRPr="00A25A27">
              <w:rPr>
                <w:rFonts w:ascii="Trebuchet MS" w:hAnsi="Trebuchet MS"/>
                <w:sz w:val="20"/>
              </w:rPr>
              <w:t>Hotărârea Consiliului Judeţean, Hotărârea Consiliului Local– după caz, de înfiinţare a serviciului public de asistenţă socială la nivel judeţean sau local sau a unităţii de asistenţă medico-socială, care face obiectul cererii de finanţare, în copie conformă cu originalul.</w:t>
            </w:r>
          </w:p>
          <w:p w:rsidR="00CB09F1" w:rsidRPr="00A25A27" w:rsidRDefault="00CB09F1" w:rsidP="00A25A27">
            <w:r w:rsidRPr="00A25A27">
              <w:t>sau</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Hotărârea organului de conducere al instituţiei publice de înfiinţare a compartimentului de asistenţă socială, în copie</w:t>
            </w:r>
            <w:r w:rsidR="006A61FD" w:rsidRPr="00A25A27">
              <w:rPr>
                <w:rFonts w:ascii="Trebuchet MS" w:hAnsi="Trebuchet MS"/>
                <w:sz w:val="20"/>
              </w:rPr>
              <w:t xml:space="preserve"> conformă cu originalul.</w:t>
            </w:r>
          </w:p>
          <w:p w:rsidR="00937CED" w:rsidRPr="00A25A27" w:rsidRDefault="002665F3" w:rsidP="00937CED">
            <w:pPr>
              <w:rPr>
                <w:szCs w:val="20"/>
              </w:rPr>
            </w:pPr>
            <w:r w:rsidRPr="00A25A27">
              <w:rPr>
                <w:szCs w:val="20"/>
              </w:rPr>
              <w:lastRenderedPageBreak/>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Pr="00A25A27" w:rsidRDefault="00937CED" w:rsidP="00A01CCC">
            <w:pPr>
              <w:pStyle w:val="ListParagraph"/>
              <w:numPr>
                <w:ilvl w:val="0"/>
                <w:numId w:val="8"/>
              </w:numPr>
              <w:rPr>
                <w:rFonts w:ascii="Trebuchet MS" w:hAnsi="Trebuchet MS"/>
                <w:sz w:val="20"/>
              </w:rPr>
            </w:pPr>
            <w:r w:rsidRPr="00A25A27">
              <w:rPr>
                <w:rFonts w:ascii="Trebuchet MS" w:hAnsi="Trebuchet MS"/>
                <w:sz w:val="20"/>
              </w:rPr>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certificat de înregistrare fiscală</w:t>
            </w:r>
            <w:r w:rsidR="006A61FD" w:rsidRPr="00A25A27">
              <w:rPr>
                <w:rFonts w:ascii="Trebuchet MS" w:hAnsi="Trebuchet MS"/>
                <w:sz w:val="20"/>
              </w:rPr>
              <w:t>, în copie conformă cu originalul.</w:t>
            </w:r>
          </w:p>
          <w:p w:rsidR="00735132" w:rsidRPr="00A25A27" w:rsidRDefault="002665F3" w:rsidP="00735132">
            <w:pPr>
              <w:rPr>
                <w:szCs w:val="20"/>
              </w:rPr>
            </w:pPr>
            <w:r w:rsidRPr="00A25A27">
              <w:rPr>
                <w:szCs w:val="20"/>
              </w:rPr>
              <w:t>c</w:t>
            </w:r>
            <w:r w:rsidR="00735132" w:rsidRPr="00A25A27">
              <w:rPr>
                <w:szCs w:val="20"/>
              </w:rPr>
              <w:t>.În cazul furnizorilor de servicii sociale de drept privat – culte:</w:t>
            </w:r>
          </w:p>
          <w:p w:rsidR="00735132" w:rsidRPr="00A25A27" w:rsidRDefault="00735132" w:rsidP="00A01CCC">
            <w:pPr>
              <w:pStyle w:val="ListParagraph"/>
              <w:numPr>
                <w:ilvl w:val="0"/>
                <w:numId w:val="8"/>
              </w:numPr>
              <w:rPr>
                <w:rFonts w:ascii="Trebuchet MS" w:hAnsi="Trebuchet MS"/>
                <w:sz w:val="20"/>
              </w:rPr>
            </w:pPr>
            <w:r w:rsidRPr="00A25A27">
              <w:rPr>
                <w:rFonts w:ascii="Trebuchet MS" w:hAnsi="Trebuchet MS"/>
                <w:sz w:val="20"/>
                <w:lang w:eastAsia="en-US"/>
              </w:rPr>
              <w:t xml:space="preserve">actul de înfiinţare a unităţii/ structurii de cult, </w:t>
            </w:r>
            <w:r w:rsidR="00DF1CA1" w:rsidRPr="00A25A27">
              <w:rPr>
                <w:rFonts w:ascii="Trebuchet MS" w:hAnsi="Trebuchet MS"/>
                <w:sz w:val="20"/>
                <w:lang w:eastAsia="en-US"/>
              </w:rPr>
              <w:t>în copie conformă cu originalul</w:t>
            </w:r>
            <w:r w:rsidR="00B31E69" w:rsidRPr="00A25A27">
              <w:rPr>
                <w:rFonts w:ascii="Trebuchet MS" w:hAnsi="Trebuchet MS"/>
                <w:sz w:val="20"/>
              </w:rPr>
              <w:t>,</w:t>
            </w:r>
            <w:r w:rsidR="003157ED" w:rsidRPr="00A25A27">
              <w:rPr>
                <w:rFonts w:ascii="Trebuchet MS" w:hAnsi="Trebuchet MS"/>
                <w:sz w:val="20"/>
              </w:rPr>
              <w:t xml:space="preserve"> </w:t>
            </w:r>
            <w:r w:rsidR="00B31E69" w:rsidRPr="00A25A27">
              <w:rPr>
                <w:rFonts w:ascii="Trebuchet MS" w:hAnsi="Trebuchet MS"/>
                <w:sz w:val="20"/>
              </w:rPr>
              <w:t xml:space="preserve">conform reglementărilor specifice fiecărui cult recunoscut în România, </w:t>
            </w:r>
            <w:r w:rsidR="006B450E" w:rsidRPr="00A25A27">
              <w:rPr>
                <w:rFonts w:ascii="Trebuchet MS" w:hAnsi="Trebuchet MS"/>
                <w:sz w:val="20"/>
              </w:rPr>
              <w:t xml:space="preserve">în </w:t>
            </w:r>
            <w:r w:rsidR="00B31E69" w:rsidRPr="00A25A27">
              <w:rPr>
                <w:rFonts w:ascii="Trebuchet MS" w:hAnsi="Trebuchet MS"/>
                <w:sz w:val="20"/>
              </w:rPr>
              <w:t>original</w:t>
            </w:r>
          </w:p>
          <w:p w:rsidR="006D7BC4" w:rsidRPr="00A25A27" w:rsidRDefault="002665F3" w:rsidP="00C237A2">
            <w:pPr>
              <w:jc w:val="both"/>
              <w:rPr>
                <w:szCs w:val="20"/>
              </w:rPr>
            </w:pPr>
            <w:r w:rsidRPr="00A25A27">
              <w:rPr>
                <w:szCs w:val="20"/>
              </w:rPr>
              <w:t>d</w:t>
            </w:r>
            <w:r w:rsidR="00C237A2" w:rsidRPr="00A25A27">
              <w:rPr>
                <w:szCs w:val="20"/>
              </w:rPr>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C237A2" w:rsidRPr="00A25A27">
              <w:rPr>
                <w:rFonts w:ascii="Trebuchet MS" w:hAnsi="Trebuchet MS"/>
                <w:sz w:val="20"/>
              </w:rPr>
              <w:t xml:space="preserve">acordul de parteneriat </w:t>
            </w:r>
            <w:r w:rsidR="006D7BC4" w:rsidRPr="00A25A27">
              <w:rPr>
                <w:rFonts w:ascii="Trebuchet MS" w:hAnsi="Trebuchet MS"/>
                <w:sz w:val="20"/>
              </w:rPr>
              <w:t xml:space="preserve">în original </w:t>
            </w:r>
          </w:p>
          <w:p w:rsidR="00A94D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6D7BC4" w:rsidRPr="00A25A27">
              <w:rPr>
                <w:rFonts w:ascii="Trebuchet MS" w:hAnsi="Trebuchet MS"/>
                <w:sz w:val="20"/>
              </w:rPr>
              <w:t xml:space="preserve">, în copie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 xml:space="preserve">și Normele metodologice la OUG 40 </w:t>
            </w:r>
            <w:r w:rsidR="00284D7B" w:rsidRPr="00A25A27">
              <w:rPr>
                <w:rFonts w:ascii="Trebuchet MS" w:hAnsi="Trebuchet MS"/>
                <w:sz w:val="20"/>
              </w:rPr>
              <w:lastRenderedPageBreak/>
              <w:t>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Liderul de proiect este clar identificat în Acordul de parteneriat şi în Formularul cererii de finanţare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Documente privind identificarea reprezentantului legal al solicitantului și partenerilor (dacă este cazul)</w:t>
            </w:r>
          </w:p>
          <w:p w:rsidR="00CB1837"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 xml:space="preserve">Copie după un document de identificare a reprezentantului legal </w:t>
            </w: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Datele din documentul de identificare sunt aceleași cu cele menționate în cadrul cererii de finanțare la 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4081F" w:rsidP="00A01CCC">
            <w:pPr>
              <w:pStyle w:val="ListParagraph"/>
              <w:numPr>
                <w:ilvl w:val="0"/>
                <w:numId w:val="10"/>
              </w:numPr>
              <w:spacing w:after="0"/>
              <w:rPr>
                <w:rFonts w:ascii="Trebuchet MS" w:hAnsi="Trebuchet MS"/>
                <w:sz w:val="20"/>
                <w:lang w:val="fr-FR"/>
              </w:rPr>
            </w:pPr>
            <w:r w:rsidRPr="00A25A27">
              <w:rPr>
                <w:rFonts w:ascii="Trebuchet MS" w:hAnsi="Trebuchet MS"/>
                <w:sz w:val="20"/>
                <w:lang w:val="fr-FR"/>
              </w:rPr>
              <w:t>Este ataşată copia după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303B8B" w:rsidP="00A01CCC">
            <w:pPr>
              <w:numPr>
                <w:ilvl w:val="0"/>
                <w:numId w:val="5"/>
              </w:numPr>
              <w:spacing w:before="40" w:after="40"/>
              <w:rPr>
                <w:szCs w:val="20"/>
                <w:lang w:val="fr-FR"/>
              </w:rPr>
            </w:pPr>
            <w:r w:rsidRPr="00A25A27">
              <w:rPr>
                <w:szCs w:val="20"/>
                <w:lang w:val="fr-FR"/>
              </w:rPr>
              <w:t xml:space="preserve">Situaţiile financiare anuale ale solicitantului /partenerului/partenerilor, după caz, aferente celui mai recent exercițiu financiar încheiat, înregistrate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t>Pentru UAT-uri şi alte entităţi publice se vor depune:</w:t>
            </w:r>
          </w:p>
          <w:p w:rsidR="00303B8B" w:rsidRPr="00A25A27" w:rsidRDefault="00303B8B" w:rsidP="00303B8B">
            <w:pPr>
              <w:spacing w:before="40" w:after="40"/>
              <w:ind w:left="1080"/>
              <w:rPr>
                <w:szCs w:val="20"/>
                <w:lang w:val="fr-FR"/>
              </w:rPr>
            </w:pPr>
            <w:r w:rsidRPr="00A25A27">
              <w:rPr>
                <w:szCs w:val="20"/>
                <w:lang w:val="fr-FR"/>
              </w:rPr>
              <w:t>1.</w:t>
            </w:r>
            <w:r w:rsidRPr="00A25A27">
              <w:rPr>
                <w:szCs w:val="20"/>
                <w:lang w:val="fr-FR"/>
              </w:rPr>
              <w:tab/>
              <w:t>Bilant -  ultimul exercițiu financiar încheiat;</w:t>
            </w:r>
          </w:p>
          <w:p w:rsidR="00303B8B" w:rsidRPr="00A25A27" w:rsidRDefault="00303B8B" w:rsidP="00303B8B">
            <w:pPr>
              <w:spacing w:before="40" w:after="40"/>
              <w:ind w:left="1080"/>
              <w:rPr>
                <w:szCs w:val="20"/>
                <w:lang w:val="fr-FR"/>
              </w:rPr>
            </w:pPr>
            <w:r w:rsidRPr="00A25A27">
              <w:rPr>
                <w:szCs w:val="20"/>
                <w:lang w:val="fr-FR"/>
              </w:rPr>
              <w:lastRenderedPageBreak/>
              <w:t>2.</w:t>
            </w:r>
            <w:r w:rsidRPr="00A25A27">
              <w:rPr>
                <w:szCs w:val="20"/>
                <w:lang w:val="fr-FR"/>
              </w:rPr>
              <w:tab/>
              <w:t>Contul de rezultat patrimonial -  ultimul exercițiu financiar încheiat;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executie bugetara - ultimul exercițiu financiar încheiat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303B8B" w:rsidRPr="00A25A27" w:rsidRDefault="00303B8B" w:rsidP="00303B8B">
            <w:pPr>
              <w:spacing w:before="40" w:after="40"/>
              <w:ind w:left="1080"/>
              <w:rPr>
                <w:szCs w:val="20"/>
                <w:lang w:val="fr-FR"/>
              </w:rPr>
            </w:pPr>
            <w:r w:rsidRPr="00A25A27">
              <w:rPr>
                <w:szCs w:val="20"/>
                <w:lang w:val="fr-FR"/>
              </w:rPr>
              <w:t>5.</w:t>
            </w:r>
            <w:r w:rsidRPr="00A25A27">
              <w:rPr>
                <w:szCs w:val="20"/>
                <w:lang w:val="fr-FR"/>
              </w:rPr>
              <w:tab/>
              <w:t>Anexa nr. 1.3 la norme şi proceduri, Calculul gradului de îndatorare-  ultimul exercițiu financiar încheiat;</w:t>
            </w:r>
          </w:p>
          <w:p w:rsidR="00303B8B" w:rsidRPr="00A25A27" w:rsidRDefault="00303B8B" w:rsidP="00303B8B">
            <w:pPr>
              <w:spacing w:before="40" w:after="40"/>
              <w:ind w:left="1080"/>
              <w:rPr>
                <w:szCs w:val="20"/>
                <w:lang w:val="fr-FR"/>
              </w:rPr>
            </w:pPr>
            <w:r w:rsidRPr="00A25A27">
              <w:rPr>
                <w:szCs w:val="20"/>
                <w:lang w:val="fr-FR"/>
              </w:rPr>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1. bilanț - ultimul exercițiu financiar încheiat</w:t>
            </w:r>
          </w:p>
          <w:p w:rsidR="00303B8B" w:rsidRPr="00A25A27" w:rsidRDefault="00303B8B" w:rsidP="00303B8B">
            <w:pPr>
              <w:spacing w:before="40" w:after="40"/>
              <w:ind w:left="1080"/>
              <w:rPr>
                <w:szCs w:val="20"/>
                <w:lang w:val="fr-FR"/>
              </w:rPr>
            </w:pPr>
            <w:r w:rsidRPr="00A25A27">
              <w:rPr>
                <w:szCs w:val="20"/>
                <w:lang w:val="fr-FR"/>
              </w:rPr>
              <w:t>2. contul rezultatului exercițiului - ultimul exercițiu financiar încheiat</w:t>
            </w:r>
          </w:p>
          <w:p w:rsidR="00303B8B" w:rsidRPr="00A25A27" w:rsidRDefault="00303B8B" w:rsidP="00303B8B">
            <w:pPr>
              <w:spacing w:before="40" w:after="40"/>
              <w:ind w:left="1080"/>
              <w:rPr>
                <w:szCs w:val="20"/>
                <w:lang w:val="fr-FR"/>
              </w:rPr>
            </w:pPr>
            <w:r w:rsidRPr="00A25A27">
              <w:rPr>
                <w:szCs w:val="20"/>
                <w:lang w:val="fr-FR"/>
              </w:rPr>
              <w:t>3. Alte documente care sa susțină informațiile suplimentare solicitate, dacă este cazul.</w:t>
            </w:r>
          </w:p>
          <w:p w:rsidR="00303B8B" w:rsidRPr="00A25A27" w:rsidRDefault="00303B8B" w:rsidP="00303B8B">
            <w:pPr>
              <w:spacing w:before="40" w:after="40"/>
              <w:ind w:left="1080"/>
              <w:rPr>
                <w:szCs w:val="20"/>
                <w:lang w:val="fr-FR"/>
              </w:rPr>
            </w:pPr>
          </w:p>
          <w:p w:rsidR="00303B8B" w:rsidRPr="00F60134" w:rsidRDefault="00303B8B" w:rsidP="00A01CCC">
            <w:pPr>
              <w:numPr>
                <w:ilvl w:val="0"/>
                <w:numId w:val="7"/>
              </w:numPr>
              <w:spacing w:before="40" w:after="40"/>
              <w:rPr>
                <w:szCs w:val="20"/>
                <w:lang w:val="fr-FR"/>
              </w:rPr>
            </w:pPr>
            <w:bookmarkStart w:id="0" w:name="_GoBack"/>
            <w:bookmarkEnd w:id="0"/>
            <w:r w:rsidRPr="00F60134">
              <w:rPr>
                <w:szCs w:val="20"/>
                <w:lang w:val="fr-FR"/>
              </w:rPr>
              <w:t>Pentru unităţi de cult</w:t>
            </w:r>
            <w:r w:rsidR="00C809A9" w:rsidRPr="00F60134">
              <w:rPr>
                <w:szCs w:val="20"/>
                <w:lang w:val="fr-FR"/>
              </w:rPr>
              <w:t xml:space="preserve"> </w:t>
            </w:r>
            <w:r w:rsidR="00C809A9" w:rsidRPr="00F60134">
              <w:rPr>
                <w:rFonts w:ascii="Calibri" w:eastAsia="Calibri" w:hAnsi="Calibri"/>
                <w:i/>
                <w:sz w:val="22"/>
                <w:szCs w:val="22"/>
              </w:rPr>
              <w:t>(</w:t>
            </w:r>
            <w:r w:rsidR="00A81E87" w:rsidRPr="00F60134">
              <w:rPr>
                <w:rFonts w:ascii="Calibri" w:eastAsia="Calibri" w:hAnsi="Calibri"/>
                <w:i/>
                <w:sz w:val="22"/>
                <w:szCs w:val="22"/>
              </w:rPr>
              <w:t xml:space="preserve">situaţiile financiare anuale, </w:t>
            </w:r>
            <w:r w:rsidR="00C809A9" w:rsidRPr="00F60134">
              <w:rPr>
                <w:rFonts w:ascii="Calibri" w:eastAsia="Calibri" w:hAnsi="Calibri"/>
                <w:i/>
                <w:sz w:val="22"/>
                <w:szCs w:val="22"/>
              </w:rPr>
              <w:t>se exceptează de la cerinţa de a fi înregistrate la Administraţia financiară)</w:t>
            </w:r>
            <w:r w:rsidRPr="00F60134">
              <w:rPr>
                <w:szCs w:val="20"/>
                <w:lang w:val="fr-FR"/>
              </w:rPr>
              <w:t>:</w:t>
            </w:r>
          </w:p>
          <w:p w:rsidR="00303B8B" w:rsidRPr="00A25A27" w:rsidRDefault="00303B8B" w:rsidP="00303B8B">
            <w:pPr>
              <w:spacing w:before="40" w:after="40"/>
              <w:ind w:left="1080"/>
              <w:rPr>
                <w:szCs w:val="20"/>
                <w:lang w:val="fr-FR"/>
              </w:rPr>
            </w:pPr>
            <w:r w:rsidRPr="00A25A27">
              <w:rPr>
                <w:szCs w:val="20"/>
                <w:lang w:val="fr-FR"/>
              </w:rPr>
              <w:t>1.BILANȚ –- În cazul în care nu există bilanţ, datele din documentele financiare vor fi consolidate de către un expert contabil autorizat în formularul de bilanţ</w:t>
            </w:r>
          </w:p>
          <w:p w:rsidR="00303B8B" w:rsidRPr="00A25A27" w:rsidRDefault="00303B8B" w:rsidP="00303B8B">
            <w:pPr>
              <w:spacing w:before="40" w:after="40"/>
              <w:ind w:left="1080"/>
              <w:rPr>
                <w:szCs w:val="20"/>
                <w:lang w:val="fr-FR"/>
              </w:rPr>
            </w:pPr>
            <w:r w:rsidRPr="00A25A27">
              <w:rPr>
                <w:szCs w:val="20"/>
                <w:lang w:val="fr-FR"/>
              </w:rPr>
              <w:t>2.Registrul jurnal</w:t>
            </w:r>
          </w:p>
          <w:p w:rsidR="00CB1837" w:rsidRPr="00A25A27" w:rsidRDefault="00303B8B" w:rsidP="00A25A27">
            <w:pPr>
              <w:spacing w:before="40" w:after="40"/>
              <w:ind w:left="1080"/>
              <w:rPr>
                <w:bCs/>
                <w:snapToGrid w:val="0"/>
                <w:szCs w:val="20"/>
              </w:rPr>
            </w:pPr>
            <w:r w:rsidRPr="00A25A27">
              <w:rPr>
                <w:szCs w:val="20"/>
                <w:lang w:val="fr-FR"/>
              </w:rPr>
              <w:t>3.Registrul inventar</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 xml:space="preserve">bilitate este ataşată, </w:t>
            </w:r>
            <w:r w:rsidR="00303B8B" w:rsidRPr="00A25A27">
              <w:rPr>
                <w:rFonts w:ascii="Trebuchet MS" w:hAnsi="Trebuchet MS"/>
                <w:sz w:val="20"/>
              </w:rPr>
              <w:t>r</w:t>
            </w:r>
            <w:r w:rsidRPr="00A25A27">
              <w:rPr>
                <w:rFonts w:ascii="Trebuchet MS" w:hAnsi="Trebuchet MS"/>
                <w:sz w:val="20"/>
              </w:rPr>
              <w:t xml:space="preserve">espectă modelul standard </w:t>
            </w:r>
            <w:r w:rsidR="00E85881" w:rsidRPr="00A25A27">
              <w:rPr>
                <w:rFonts w:ascii="Trebuchet MS" w:hAnsi="Trebuchet MS"/>
                <w:sz w:val="20"/>
              </w:rPr>
              <w:t>din</w:t>
            </w:r>
            <w:r w:rsidRPr="00A25A27">
              <w:rPr>
                <w:rFonts w:ascii="Trebuchet MS" w:hAnsi="Trebuchet MS"/>
                <w:sz w:val="20"/>
              </w:rPr>
              <w:t xml:space="preserve"> cadrul </w:t>
            </w:r>
            <w:r w:rsidR="00AA3458" w:rsidRPr="00A25A27">
              <w:rPr>
                <w:rFonts w:ascii="Trebuchet MS" w:hAnsi="Trebuchet MS"/>
                <w:i/>
                <w:sz w:val="20"/>
                <w:lang w:val="it-IT"/>
              </w:rPr>
              <w:t>Ghidului specific</w:t>
            </w:r>
            <w:r w:rsidR="00303B8B" w:rsidRPr="00A25A27">
              <w:rPr>
                <w:rFonts w:ascii="Trebuchet MS" w:hAnsi="Trebuchet MS"/>
                <w:i/>
                <w:sz w:val="20"/>
                <w:lang w:val="it-IT"/>
              </w:rPr>
              <w:t xml:space="preserve">, </w:t>
            </w:r>
            <w:r w:rsidR="00303B8B" w:rsidRPr="00B24002">
              <w:rPr>
                <w:rFonts w:ascii="Trebuchet MS" w:hAnsi="Trebuchet MS"/>
                <w:sz w:val="20"/>
                <w:lang w:val="it-IT"/>
              </w:rPr>
              <w:t>iar informațiile prezentate sunt corecte.</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p>
          <w:p w:rsidR="00ED72B8"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identitate corespund cu cele din copia actului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804D4" w:rsidRPr="00A25A27"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Declaraţia de angajament 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cererii de finanțare – bugetul 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CB1837" w:rsidRPr="00A25A27">
              <w:rPr>
                <w:rFonts w:ascii="Trebuchet MS" w:hAnsi="Trebuchet MS"/>
                <w:sz w:val="20"/>
                <w:lang w:val="it-IT"/>
              </w:rPr>
              <w:t xml:space="preserve">este semnată de </w:t>
            </w:r>
            <w:r w:rsidR="00CB1837" w:rsidRPr="00A25A27">
              <w:rPr>
                <w:rFonts w:ascii="Trebuchet MS" w:hAnsi="Trebuchet MS"/>
                <w:sz w:val="20"/>
              </w:rPr>
              <w:t xml:space="preserve">către toţi partenerii (inclusiv liderul de proiect),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8544DD" w:rsidRPr="00A25A27">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002374CF" w:rsidRPr="00A25A27">
              <w:rPr>
                <w:rFonts w:ascii="Trebuchet MS" w:hAnsi="Trebuchet MS"/>
                <w:sz w:val="20"/>
                <w:lang w:val="it-IT"/>
              </w:rPr>
              <w:t xml:space="preserve">dacă este cazul,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A01CCC">
            <w:pPr>
              <w:pStyle w:val="ListParagraph"/>
              <w:numPr>
                <w:ilvl w:val="0"/>
                <w:numId w:val="5"/>
              </w:numPr>
              <w:spacing w:before="40" w:after="40"/>
              <w:rPr>
                <w:rFonts w:ascii="Trebuchet MS" w:hAnsi="Trebuchet MS"/>
                <w:b/>
                <w:sz w:val="20"/>
              </w:rPr>
            </w:pPr>
            <w:r w:rsidRPr="00A25A27">
              <w:rPr>
                <w:rFonts w:ascii="Trebuchet MS" w:hAnsi="Trebuchet MS"/>
                <w:b/>
                <w:sz w:val="20"/>
              </w:rPr>
              <w:t>Declaraț</w:t>
            </w:r>
            <w:r w:rsidR="008777A5" w:rsidRPr="00A25A27">
              <w:rPr>
                <w:rFonts w:ascii="Trebuchet MS" w:hAnsi="Trebuchet MS"/>
                <w:b/>
                <w:sz w:val="20"/>
              </w:rPr>
              <w:t xml:space="preserve">ie privind nedeductibilitatea TVA,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nedeductibilitatea TVA se verifică cu </w:t>
            </w:r>
            <w:r w:rsidR="008777A5" w:rsidRPr="00A25A27">
              <w:rPr>
                <w:rFonts w:ascii="Trebuchet MS" w:hAnsi="Trebuchet MS"/>
                <w:sz w:val="20"/>
              </w:rPr>
              <w:t>cele 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A01CCC">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lastRenderedPageBreak/>
              <w:t xml:space="preserve">Datele de identificare ale reprezentantului legal din declaratia </w:t>
            </w:r>
            <w:r w:rsidRPr="00A25A27">
              <w:rPr>
                <w:rFonts w:ascii="Trebuchet MS" w:hAnsi="Trebuchet MS"/>
                <w:color w:val="000000" w:themeColor="text1"/>
                <w:sz w:val="20"/>
              </w:rPr>
              <w:t>privind nedeductibilitatea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lastRenderedPageBreak/>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Pr>
                <w:rFonts w:ascii="Trebuchet MS" w:hAnsi="Trebuchet MS"/>
                <w:b/>
                <w:sz w:val="20"/>
              </w:rPr>
              <w:t>unui an fiscal integral,</w:t>
            </w:r>
            <w:r w:rsidRPr="00867485">
              <w:rPr>
                <w:rFonts w:ascii="Trebuchet MS" w:hAnsi="Trebuchet MS"/>
                <w:b/>
                <w:sz w:val="20"/>
              </w:rPr>
              <w:t xml:space="preserve"> în anul fiscal anterior depunerii cererii de finanțare.</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t>Documente de proprietate</w:t>
            </w:r>
            <w:r w:rsidR="00D17AA0">
              <w:rPr>
                <w:b/>
                <w:szCs w:val="20"/>
              </w:rPr>
              <w:t>, concesiune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7F7ACF" w:rsidRPr="00A25A27">
              <w:rPr>
                <w:rFonts w:ascii="Trebuchet MS" w:hAnsi="Trebuchet MS"/>
                <w:sz w:val="20"/>
              </w:rPr>
              <w:t>în copie conformă</w:t>
            </w:r>
            <w:r w:rsidRPr="00A25A27">
              <w:rPr>
                <w:rFonts w:ascii="Trebuchet MS" w:hAnsi="Trebuchet MS"/>
                <w:sz w:val="20"/>
              </w:rPr>
              <w:t xml:space="preserve"> cu originalul</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se corelează cu cel menționat</w:t>
            </w:r>
            <w:r w:rsidR="00CB1837" w:rsidRPr="00A25A27">
              <w:rPr>
                <w:rFonts w:ascii="Trebuchet MS" w:hAnsi="Trebuchet MS"/>
                <w:sz w:val="20"/>
              </w:rPr>
              <w:t xml:space="preserve"> în cadrul cererii de finanțare la secțiunea privind localizarea proiectului și în cadrul </w:t>
            </w:r>
            <w:r w:rsidR="00CB1837" w:rsidRPr="00A25A27">
              <w:rPr>
                <w:rFonts w:ascii="Trebuchet MS" w:hAnsi="Trebuchet MS"/>
                <w:sz w:val="20"/>
              </w:rPr>
              <w:lastRenderedPageBreak/>
              <w:t>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5660AC" w:rsidRDefault="005660AC"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Actele de proprietate trebuie să dovedească proprietatea definitivă. Nu se acceptă proprietatea provizorie. </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t>Dreptul de concesiune</w:t>
            </w:r>
            <w:r w:rsidR="00D17AA0">
              <w:rPr>
                <w:rFonts w:ascii="Trebuchet MS" w:hAnsi="Trebuchet MS"/>
                <w:sz w:val="20"/>
              </w:rPr>
              <w:t xml:space="preserve"> </w:t>
            </w:r>
            <w:r w:rsidR="00B427BA">
              <w:rPr>
                <w:rFonts w:ascii="Trebuchet MS" w:hAnsi="Trebuchet MS"/>
                <w:sz w:val="20"/>
              </w:rPr>
              <w:t xml:space="preserve">și de administrare  </w:t>
            </w:r>
            <w:r w:rsidR="00D17AA0" w:rsidRPr="00D17AA0">
              <w:rPr>
                <w:rFonts w:ascii="Trebuchet MS" w:hAnsi="Trebuchet MS"/>
                <w:sz w:val="20"/>
              </w:rPr>
              <w:t xml:space="preserve">asupra infrastructurii </w:t>
            </w:r>
            <w:r w:rsidR="00B427BA">
              <w:rPr>
                <w:rFonts w:ascii="Trebuchet MS" w:hAnsi="Trebuchet MS"/>
                <w:sz w:val="20"/>
              </w:rPr>
              <w:t xml:space="preserve"> </w:t>
            </w:r>
            <w:r>
              <w:rPr>
                <w:rFonts w:ascii="Trebuchet MS" w:hAnsi="Trebuchet MS"/>
                <w:sz w:val="20"/>
              </w:rPr>
              <w:t>este acoperito</w:t>
            </w:r>
            <w:r w:rsidR="00D17AA0" w:rsidRPr="00D17AA0">
              <w:rPr>
                <w:rFonts w:ascii="Trebuchet MS" w:hAnsi="Trebuchet MS"/>
                <w:sz w:val="20"/>
              </w:rPr>
              <w:t>r pentru investiția 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concesiune, al </w:t>
            </w:r>
            <w:r w:rsidRPr="00D17AA0">
              <w:rPr>
                <w:rFonts w:ascii="Trebuchet MS" w:hAnsi="Trebuchet MS"/>
                <w:sz w:val="20"/>
              </w:rPr>
              <w:t>solicitanților eligibili și/sau partenerilor acestora trebuie este acoperitoare pentru durată menționată la articolul 71 din Regulamentul Parlamentului European și al Consiliului nr. 1303/2013  în vederea asigurării caracterului durabil al investiției, respectiv o perioadă de cinci ani de la data efectuării plății finale în cadrul contractului de finantare?</w:t>
            </w:r>
          </w:p>
          <w:p w:rsidR="00D17AA0" w:rsidRPr="00A25A27" w:rsidRDefault="00D17AA0" w:rsidP="00D17AA0">
            <w:pPr>
              <w:pStyle w:val="ListParagraph"/>
              <w:spacing w:before="40" w:after="40"/>
              <w:rPr>
                <w:rFonts w:ascii="Trebuchet MS" w:hAnsi="Trebuchet MS"/>
                <w:sz w:val="20"/>
              </w:rPr>
            </w:pPr>
            <w:r w:rsidRPr="00D17AA0">
              <w:rPr>
                <w:rFonts w:ascii="Trebuchet MS" w:hAnsi="Trebuchet MS"/>
                <w:sz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t xml:space="preserve">- să nu facă obiectul unor litigii având ca obiect dreptul invocat de către solicitant  pentru realizarea </w:t>
            </w:r>
            <w:r w:rsidRPr="00D17AA0">
              <w:rPr>
                <w:b/>
                <w:szCs w:val="20"/>
              </w:rPr>
              <w:lastRenderedPageBreak/>
              <w:t xml:space="preserve">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A25A27" w:rsidRDefault="00D17AA0" w:rsidP="005C3450">
            <w:pPr>
              <w:spacing w:before="40" w:after="40"/>
              <w:ind w:left="360"/>
              <w:jc w:val="both"/>
              <w:rPr>
                <w:b/>
                <w:szCs w:val="20"/>
              </w:rPr>
            </w:pPr>
            <w:r w:rsidRPr="00D17AA0">
              <w:rPr>
                <w:b/>
                <w:szCs w:val="20"/>
              </w:rPr>
              <w:t>(Se va verifica includerea informatiilor în cadrul declarației privind eligibilitatea precum şi inexistenta unor elemente contradictorii în cadrul documentelor ce atestă dreptul de proprietate/administrare</w:t>
            </w:r>
            <w:r w:rsidR="005C3450">
              <w:rPr>
                <w:b/>
                <w:szCs w:val="20"/>
              </w:rPr>
              <w:t>/concesiune</w:t>
            </w:r>
            <w:r w:rsidRPr="00D17AA0">
              <w:rPr>
                <w:b/>
                <w:szCs w:val="20"/>
              </w:rPr>
              <w:t xml:space="preserv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lastRenderedPageBreak/>
              <w:t xml:space="preserve">Capacitatea financiara de a asigura contributía proprie la valoarea cheltuielilor eligibile precum </w:t>
            </w:r>
            <w:r>
              <w:rPr>
                <w:b/>
                <w:szCs w:val="20"/>
              </w:rPr>
              <w:t>ș</w:t>
            </w:r>
            <w:r w:rsidRPr="005C3450">
              <w:rPr>
                <w:b/>
                <w:szCs w:val="20"/>
              </w:rPr>
              <w:t>i acoperirea cheltuielilor ne-eligibile</w:t>
            </w:r>
          </w:p>
          <w:p w:rsidR="005C3450" w:rsidRDefault="005C3450" w:rsidP="005C3450">
            <w:pPr>
              <w:spacing w:before="40" w:after="40"/>
              <w:ind w:left="360"/>
              <w:jc w:val="both"/>
              <w:rPr>
                <w:b/>
                <w:szCs w:val="20"/>
              </w:rPr>
            </w:pPr>
            <w:r w:rsidRPr="005C3450">
              <w:rPr>
                <w:b/>
                <w:szCs w:val="20"/>
              </w:rPr>
              <w:t>Se va verifica declaratia de angajament –</w:t>
            </w:r>
            <w:r>
              <w:rPr>
                <w:b/>
                <w:szCs w:val="20"/>
              </w:rPr>
              <w:t>anexa la</w:t>
            </w:r>
            <w:r w:rsidRPr="005C3450">
              <w:rPr>
                <w:b/>
                <w:szCs w:val="20"/>
              </w:rPr>
              <w:t xml:space="preserve"> Cererea de finanțare.</w:t>
            </w:r>
          </w:p>
          <w:p w:rsidR="005C3450" w:rsidRPr="00D17AA0" w:rsidRDefault="005C3450" w:rsidP="005C3450">
            <w:pPr>
              <w:spacing w:before="40" w:after="40"/>
              <w:ind w:left="360"/>
              <w:jc w:val="both"/>
              <w:rPr>
                <w:b/>
                <w:szCs w:val="20"/>
              </w:rPr>
            </w:pPr>
            <w:r w:rsidRPr="005C3450">
              <w:rPr>
                <w:b/>
                <w:szCs w:val="20"/>
              </w:rPr>
              <w:t>Pentru proiectele de investiţii pentru care execuţia de lucrări a fost demarată,  însă  investitiile nu au fost încheiate în mod fizic, precum și în cazul în care lucrările nu au fost implementate integral până la depunerea  cererii de finanțare se va verifica hotararea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lastRenderedPageBreak/>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01CCC">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 cantină socială, unitate de îngrijire la domiciliu, pentru persoane vârstnice)</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 xml:space="preserve">Certificatul de urbanism, este </w:t>
            </w:r>
            <w:r w:rsidR="008C4558" w:rsidRPr="00A25A27">
              <w:rPr>
                <w:rFonts w:ascii="Trebuchet MS" w:hAnsi="Trebuchet MS"/>
                <w:sz w:val="20"/>
              </w:rPr>
              <w:t>anexat</w:t>
            </w:r>
            <w:r w:rsidRPr="00A25A27">
              <w:rPr>
                <w:rFonts w:ascii="Trebuchet MS" w:hAnsi="Trebuchet MS"/>
                <w:sz w:val="20"/>
              </w:rPr>
              <w:t xml:space="preserve"> în copie </w:t>
            </w:r>
            <w:r w:rsidR="00A25A27" w:rsidRPr="00A25A27">
              <w:rPr>
                <w:rFonts w:ascii="Trebuchet MS" w:hAnsi="Trebuchet MS"/>
                <w:sz w:val="20"/>
              </w:rPr>
              <w:t>conformă cu originalul și este î</w:t>
            </w:r>
            <w:r w:rsidRPr="00A25A27">
              <w:rPr>
                <w:rFonts w:ascii="Trebuchet MS" w:hAnsi="Trebuchet MS"/>
                <w:sz w:val="20"/>
              </w:rPr>
              <w:t>n termen de valabilitate</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653D15" w:rsidRDefault="00653D15" w:rsidP="00A01CCC">
            <w:pPr>
              <w:pStyle w:val="ListParagraph"/>
              <w:numPr>
                <w:ilvl w:val="0"/>
                <w:numId w:val="5"/>
              </w:numPr>
              <w:rPr>
                <w:rFonts w:ascii="Trebuchet MS" w:hAnsi="Trebuchet MS"/>
                <w:sz w:val="20"/>
              </w:rPr>
            </w:pPr>
            <w:r>
              <w:rPr>
                <w:rFonts w:ascii="Trebuchet MS" w:hAnsi="Trebuchet MS"/>
                <w:sz w:val="20"/>
              </w:rPr>
              <w:t xml:space="preserve">Pentru proiectele cu lucrări începute – este atașat raportul privind stadiul fizic </w:t>
            </w:r>
            <w:r w:rsidRPr="00653D15">
              <w:rPr>
                <w:rFonts w:ascii="Trebuchet MS" w:hAnsi="Trebuchet MS"/>
                <w:sz w:val="20"/>
              </w:rPr>
              <w:t>al investiţiei, însoţit de un buget detaliat al lucrărilor executate  şi al lucrărilor ce urmează a mai fi executate</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A01CCC">
            <w:pPr>
              <w:pStyle w:val="ListParagraph"/>
              <w:numPr>
                <w:ilvl w:val="0"/>
                <w:numId w:val="5"/>
              </w:numPr>
              <w:rPr>
                <w:rFonts w:ascii="Trebuchet MS" w:hAnsi="Trebuchet MS"/>
                <w:sz w:val="20"/>
              </w:rPr>
            </w:pPr>
            <w:r w:rsidRPr="00653D15">
              <w:rPr>
                <w:rFonts w:ascii="Trebuchet MS" w:hAnsi="Trebuchet MS"/>
                <w:sz w:val="20"/>
              </w:rPr>
              <w:t xml:space="preserve">Proiectul finanțat </w:t>
            </w:r>
            <w:r>
              <w:rPr>
                <w:rFonts w:ascii="Trebuchet MS" w:hAnsi="Trebuchet MS"/>
                <w:sz w:val="20"/>
              </w:rPr>
              <w:t>este ne</w:t>
            </w:r>
            <w:r w:rsidRPr="00653D15">
              <w:rPr>
                <w:rFonts w:ascii="Trebuchet MS" w:hAnsi="Trebuchet MS"/>
                <w:sz w:val="20"/>
              </w:rPr>
              <w:t>încheiat în mod fizic sau financiar înainte de depunerea  cererii de finanțare în cadrul POR 2014-2020 (Se va verifica informația din Raportul asupra stadiului fizic</w:t>
            </w:r>
            <w:r>
              <w:rPr>
                <w:rFonts w:ascii="Trebuchet MS" w:hAnsi="Trebuchet MS"/>
                <w:sz w:val="20"/>
              </w:rPr>
              <w:t>)</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t>Decizia etapei de încadrare a proiectului în procedura de evaluare a impactului asupra mediului, emisă de  autoritatea pentru protecția mediului (dacă este cazul) în conformitate cu HG nr. 445/2009 privind evaluarea impactului anumitor proiecte pub</w:t>
            </w:r>
            <w:r w:rsidR="00B24002">
              <w:rPr>
                <w:rFonts w:ascii="Trebuchet MS" w:hAnsi="Trebuchet MS"/>
                <w:sz w:val="20"/>
              </w:rPr>
              <w:t>lice şi private asupra mediului sau clasarea notificării.</w:t>
            </w:r>
            <w:r w:rsidRPr="00A25A27">
              <w:rPr>
                <w:rFonts w:ascii="Trebuchet MS" w:hAnsi="Trebuchet MS"/>
                <w:sz w:val="20"/>
              </w:rPr>
              <w:t xml:space="preserve"> </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p>
          <w:p w:rsidR="00CB1837" w:rsidRPr="00A25A27" w:rsidRDefault="00CB1837"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Documentul este anterior depunerii cererii de finanțare</w:t>
            </w:r>
            <w:r w:rsidR="003B265A" w:rsidRPr="00A25A27">
              <w:rPr>
                <w:rFonts w:ascii="Trebuchet MS" w:hAnsi="Trebuchet MS"/>
                <w:sz w:val="20"/>
              </w:rPr>
              <w:t xml:space="preserve">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A01CCC">
            <w:pPr>
              <w:pStyle w:val="ListParagraph"/>
              <w:numPr>
                <w:ilvl w:val="0"/>
                <w:numId w:val="5"/>
              </w:numPr>
              <w:spacing w:before="40" w:after="40"/>
              <w:rPr>
                <w:rFonts w:ascii="Trebuchet MS" w:hAnsi="Trebuchet MS"/>
                <w:sz w:val="20"/>
              </w:rPr>
            </w:pPr>
            <w:r w:rsidRPr="00653D15">
              <w:rPr>
                <w:rFonts w:ascii="Trebuchet MS" w:hAnsi="Trebuchet MS"/>
                <w:sz w:val="20"/>
              </w:rPr>
              <w:lastRenderedPageBreak/>
              <w:t xml:space="preserve">Este anexată nota </w:t>
            </w:r>
            <w:r>
              <w:rPr>
                <w:rFonts w:ascii="Trebuchet MS" w:hAnsi="Trebuchet MS"/>
                <w:sz w:val="20"/>
              </w:rPr>
              <w:t>privind fundamentarea rezonabilității prețurilor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Sunt semnate şi ştampilate de solicitant şi de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propus prin prezenta cerere de finanţare nu a mai beneficiat de finanţare publică în ultimii 5 ani înainte de data depunerii cererii de finanţare, pentru acelaşi tip de activităţi (</w:t>
            </w:r>
            <w:r>
              <w:rPr>
                <w:rFonts w:ascii="Trebuchet MS" w:hAnsi="Trebuchet MS"/>
                <w:sz w:val="20"/>
                <w:lang w:val="it-IT"/>
              </w:rPr>
              <w:t>reabilitare</w:t>
            </w:r>
            <w:r w:rsidRPr="00B46A40">
              <w:rPr>
                <w:rFonts w:ascii="Trebuchet MS" w:hAnsi="Trebuchet MS"/>
                <w:sz w:val="20"/>
                <w:lang w:val="it-IT"/>
              </w:rPr>
              <w:t>/ extindere/ modernizare) realizate asupra aceleiaşi infrastructuri/ aceluiaşi segment de infrastructură şi nu beneficiază de fonduri publice din alte surse de finanţare?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867485" w:rsidRPr="00A25A27" w:rsidTr="00B46A40">
        <w:trPr>
          <w:gridAfter w:val="1"/>
          <w:wAfter w:w="327" w:type="dxa"/>
          <w:trHeight w:val="20"/>
        </w:trPr>
        <w:tc>
          <w:tcPr>
            <w:tcW w:w="10386" w:type="dxa"/>
          </w:tcPr>
          <w:p w:rsidR="00867485" w:rsidRPr="00867485" w:rsidRDefault="00867485" w:rsidP="00A01CCC">
            <w:pPr>
              <w:pStyle w:val="ListParagraph"/>
              <w:numPr>
                <w:ilvl w:val="0"/>
                <w:numId w:val="5"/>
              </w:numPr>
              <w:rPr>
                <w:rFonts w:ascii="Trebuchet MS" w:hAnsi="Trebuchet MS"/>
                <w:sz w:val="20"/>
                <w:lang w:val="it-IT"/>
              </w:rPr>
            </w:pPr>
            <w:r w:rsidRPr="00867485">
              <w:rPr>
                <w:rFonts w:ascii="Trebuchet MS" w:hAnsi="Trebuchet MS"/>
                <w:sz w:val="20"/>
                <w:lang w:val="it-IT"/>
              </w:rPr>
              <w:t>Bugetul proiectului respectă condițiile de eligibilitate a cheltuielilor:</w:t>
            </w:r>
          </w:p>
          <w:p w:rsidR="00867485" w:rsidRPr="00867485" w:rsidRDefault="00867485" w:rsidP="00867485">
            <w:pPr>
              <w:pStyle w:val="ListParagraph"/>
              <w:ind w:left="360"/>
              <w:rPr>
                <w:rFonts w:ascii="Trebuchet MS" w:hAnsi="Trebuchet MS"/>
                <w:sz w:val="20"/>
                <w:lang w:val="it-IT"/>
              </w:rPr>
            </w:pPr>
            <w:r w:rsidRPr="00867485">
              <w:rPr>
                <w:rFonts w:ascii="Trebuchet MS" w:hAnsi="Trebuchet MS"/>
                <w:sz w:val="20"/>
                <w:lang w:val="it-IT"/>
              </w:rPr>
              <w:t>- Cheltuielile sunt corect încadrate în categoria celor eligibile și</w:t>
            </w:r>
            <w:r>
              <w:rPr>
                <w:rFonts w:ascii="Trebuchet MS" w:hAnsi="Trebuchet MS"/>
                <w:sz w:val="20"/>
                <w:lang w:val="it-IT"/>
              </w:rPr>
              <w:t xml:space="preserve"> </w:t>
            </w:r>
            <w:r w:rsidRPr="00867485">
              <w:rPr>
                <w:rFonts w:ascii="Trebuchet MS" w:hAnsi="Trebuchet MS"/>
                <w:sz w:val="20"/>
                <w:lang w:val="it-IT"/>
              </w:rPr>
              <w:t>neeligibile</w:t>
            </w:r>
          </w:p>
          <w:p w:rsidR="00867485" w:rsidRPr="00A25A27" w:rsidRDefault="00867485" w:rsidP="00867485">
            <w:pPr>
              <w:pStyle w:val="ListParagraph"/>
              <w:ind w:left="360"/>
              <w:rPr>
                <w:rFonts w:ascii="Trebuchet MS" w:hAnsi="Trebuchet MS"/>
                <w:sz w:val="20"/>
                <w:lang w:val="it-IT"/>
              </w:rPr>
            </w:pPr>
            <w:r w:rsidRPr="00867485">
              <w:rPr>
                <w:rFonts w:ascii="Trebuchet MS" w:hAnsi="Trebuchet MS"/>
                <w:sz w:val="20"/>
                <w:lang w:val="it-IT"/>
              </w:rPr>
              <w:t>- Sunt respectate limitele pentru categoriile de cheltuieli eligibile,</w:t>
            </w:r>
            <w:r>
              <w:rPr>
                <w:rFonts w:ascii="Trebuchet MS" w:hAnsi="Trebuchet MS"/>
                <w:sz w:val="20"/>
                <w:lang w:val="it-IT"/>
              </w:rPr>
              <w:t xml:space="preserve"> </w:t>
            </w:r>
            <w:r w:rsidRPr="00867485">
              <w:rPr>
                <w:rFonts w:ascii="Trebuchet MS" w:hAnsi="Trebuchet MS"/>
                <w:sz w:val="20"/>
                <w:lang w:val="it-IT"/>
              </w:rPr>
              <w:t>acolo unde este cazul</w:t>
            </w:r>
          </w:p>
        </w:tc>
        <w:tc>
          <w:tcPr>
            <w:tcW w:w="472" w:type="dxa"/>
          </w:tcPr>
          <w:p w:rsidR="00867485" w:rsidRPr="00A25A27" w:rsidRDefault="00867485" w:rsidP="00693143">
            <w:pPr>
              <w:jc w:val="center"/>
              <w:rPr>
                <w:szCs w:val="20"/>
                <w:lang w:val="fr-FR"/>
              </w:rPr>
            </w:pPr>
          </w:p>
        </w:tc>
        <w:tc>
          <w:tcPr>
            <w:tcW w:w="486" w:type="dxa"/>
          </w:tcPr>
          <w:p w:rsidR="00867485" w:rsidRPr="00A25A27" w:rsidRDefault="00867485" w:rsidP="00693143">
            <w:pPr>
              <w:rPr>
                <w:szCs w:val="20"/>
                <w:lang w:val="fr-FR"/>
              </w:rPr>
            </w:pPr>
          </w:p>
        </w:tc>
        <w:tc>
          <w:tcPr>
            <w:tcW w:w="1358" w:type="dxa"/>
          </w:tcPr>
          <w:p w:rsidR="00867485" w:rsidRPr="00A25A27" w:rsidRDefault="00867485" w:rsidP="00693143">
            <w:pPr>
              <w:rPr>
                <w:szCs w:val="20"/>
                <w:lang w:val="fr-FR"/>
              </w:rPr>
            </w:pPr>
          </w:p>
        </w:tc>
        <w:tc>
          <w:tcPr>
            <w:tcW w:w="472" w:type="dxa"/>
          </w:tcPr>
          <w:p w:rsidR="00867485" w:rsidRPr="00A25A27" w:rsidRDefault="00867485" w:rsidP="00693143">
            <w:pPr>
              <w:rPr>
                <w:szCs w:val="20"/>
                <w:lang w:val="fr-FR"/>
              </w:rPr>
            </w:pPr>
          </w:p>
        </w:tc>
        <w:tc>
          <w:tcPr>
            <w:tcW w:w="492" w:type="dxa"/>
            <w:gridSpan w:val="2"/>
          </w:tcPr>
          <w:p w:rsidR="00867485" w:rsidRPr="00A25A27" w:rsidRDefault="00867485" w:rsidP="00693143">
            <w:pPr>
              <w:rPr>
                <w:szCs w:val="20"/>
                <w:lang w:val="fr-FR"/>
              </w:rPr>
            </w:pPr>
          </w:p>
        </w:tc>
        <w:tc>
          <w:tcPr>
            <w:tcW w:w="1352" w:type="dxa"/>
          </w:tcPr>
          <w:p w:rsidR="00867485" w:rsidRPr="00A25A27" w:rsidRDefault="00867485"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 xml:space="preserve">Proiectul respectă principiile din domeniul egalități de gen, de şanse, nediscriminarea şi accesibilitatea prevazute în </w:t>
            </w:r>
            <w:r>
              <w:rPr>
                <w:rFonts w:ascii="Trebuchet MS" w:hAnsi="Trebuchet MS"/>
                <w:sz w:val="20"/>
                <w:lang w:val="it-IT"/>
              </w:rPr>
              <w:t>legislația naţională şi comunitară - 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lastRenderedPageBreak/>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t>Nume prenume, functia, data</w:t>
      </w:r>
      <w:r w:rsidR="00F00BD6" w:rsidRPr="00A25A27">
        <w:rPr>
          <w:szCs w:val="20"/>
        </w:rPr>
        <w:t xml:space="preserve">                                     </w:t>
      </w:r>
      <w:r w:rsidR="00E501C2">
        <w:rPr>
          <w:szCs w:val="20"/>
        </w:rPr>
        <w:t xml:space="preserve">                                                         </w:t>
      </w:r>
      <w:r w:rsidR="00F00BD6" w:rsidRPr="00A25A27">
        <w:rPr>
          <w:szCs w:val="20"/>
        </w:rPr>
        <w:t xml:space="preserve">     Nume prenume, functia, data</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w:t>
      </w:r>
      <w:r w:rsidR="00E501C2">
        <w:rPr>
          <w:szCs w:val="20"/>
        </w:rPr>
        <w:t xml:space="preserve">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pe orice aspecte vizând conformitatea administrativă sau eligibilitatea așa cum sunt definite în Ghidul  specific. </w:t>
      </w:r>
    </w:p>
    <w:p w:rsidR="00736192" w:rsidRPr="00A25A27" w:rsidRDefault="00736192" w:rsidP="00736192">
      <w:pPr>
        <w:rPr>
          <w:szCs w:val="20"/>
        </w:rPr>
      </w:pPr>
      <w:r w:rsidRPr="00A25A27">
        <w:rPr>
          <w:szCs w:val="20"/>
        </w:rPr>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t>-</w:t>
      </w:r>
      <w:r w:rsidRPr="00A25A27">
        <w:rPr>
          <w:szCs w:val="20"/>
        </w:rPr>
        <w:tab/>
        <w:t>Răspunsul a fost transmis în termenul prevăzut în solicitarea de clarificări a Organismului Intermediar către solicitant,</w:t>
      </w:r>
    </w:p>
    <w:p w:rsidR="00736192" w:rsidRPr="00A25A27" w:rsidRDefault="00736192" w:rsidP="00736192">
      <w:pPr>
        <w:rPr>
          <w:szCs w:val="20"/>
        </w:rPr>
      </w:pPr>
      <w:r w:rsidRPr="00A25A27">
        <w:rPr>
          <w:szCs w:val="20"/>
        </w:rPr>
        <w:lastRenderedPageBreak/>
        <w:t>-</w:t>
      </w:r>
      <w:r w:rsidRPr="00A25A27">
        <w:rPr>
          <w:szCs w:val="20"/>
        </w:rPr>
        <w:tab/>
        <w:t>Răspunsul transmis este complet,</w:t>
      </w:r>
    </w:p>
    <w:p w:rsidR="00736192" w:rsidRPr="00A25A27" w:rsidRDefault="00736192" w:rsidP="00736192">
      <w:pPr>
        <w:rPr>
          <w:szCs w:val="20"/>
        </w:rPr>
      </w:pPr>
      <w:r w:rsidRPr="00A25A27">
        <w:rPr>
          <w:szCs w:val="20"/>
        </w:rPr>
        <w:t>-</w:t>
      </w:r>
      <w:r w:rsidRPr="00A25A27">
        <w:rPr>
          <w:szCs w:val="20"/>
        </w:rPr>
        <w:tab/>
        <w:t>Au fost remediate toate aspectele sesizate în solicitarea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CF6972" w:rsidRPr="00A25A27" w:rsidRDefault="00736192" w:rsidP="00736192">
      <w:pPr>
        <w:rPr>
          <w:szCs w:val="20"/>
        </w:rPr>
      </w:pPr>
      <w:r w:rsidRPr="00A25A27">
        <w:rPr>
          <w:szCs w:val="20"/>
        </w:rPr>
        <w:t>Grila de verificare a conformităţii administrative şi eligibilităţii va fi semnată şi asumată în conformitate cu prevederile procedurale ale AM/OI.</w:t>
      </w:r>
    </w:p>
    <w:p w:rsidR="002003EB" w:rsidRPr="00A25A27" w:rsidRDefault="002003EB">
      <w:pPr>
        <w:rPr>
          <w:szCs w:val="20"/>
        </w:rPr>
      </w:pP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C9" w:rsidRDefault="002A6EC9" w:rsidP="007275E1">
      <w:pPr>
        <w:spacing w:before="0" w:after="0"/>
      </w:pPr>
      <w:r>
        <w:separator/>
      </w:r>
    </w:p>
  </w:endnote>
  <w:endnote w:type="continuationSeparator" w:id="0">
    <w:p w:rsidR="002A6EC9" w:rsidRDefault="002A6EC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F60134">
          <w:rPr>
            <w:noProof/>
          </w:rPr>
          <w:t>13</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C9" w:rsidRDefault="002A6EC9" w:rsidP="007275E1">
      <w:pPr>
        <w:spacing w:before="0" w:after="0"/>
      </w:pPr>
      <w:r>
        <w:separator/>
      </w:r>
    </w:p>
  </w:footnote>
  <w:footnote w:type="continuationSeparator" w:id="0">
    <w:p w:rsidR="002A6EC9" w:rsidRDefault="002A6EC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5806E05F" wp14:editId="1ADA7ED2">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B3FFDC1" wp14:editId="70F6A92E">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pentru grupul vulnerabil persoane v</w:t>
          </w:r>
          <w:r w:rsidR="00BD179D">
            <w:rPr>
              <w:rFonts w:cs="Arial"/>
              <w:color w:val="333333"/>
              <w:sz w:val="14"/>
            </w:rPr>
            <w:t>â</w:t>
          </w:r>
          <w:r>
            <w:rPr>
              <w:rFonts w:cs="Arial"/>
              <w:color w:val="333333"/>
              <w:sz w:val="14"/>
            </w:rPr>
            <w:t>rstnice</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6C58F7">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pentru grupul vulnerabil persoane vârstnice</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3292B26"/>
    <w:multiLevelType w:val="hybridMultilevel"/>
    <w:tmpl w:val="6688DF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1"/>
  </w:num>
  <w:num w:numId="4">
    <w:abstractNumId w:val="9"/>
  </w:num>
  <w:num w:numId="5">
    <w:abstractNumId w:val="15"/>
  </w:num>
  <w:num w:numId="6">
    <w:abstractNumId w:val="1"/>
  </w:num>
  <w:num w:numId="7">
    <w:abstractNumId w:val="10"/>
  </w:num>
  <w:num w:numId="8">
    <w:abstractNumId w:val="17"/>
  </w:num>
  <w:num w:numId="9">
    <w:abstractNumId w:val="12"/>
  </w:num>
  <w:num w:numId="10">
    <w:abstractNumId w:val="2"/>
  </w:num>
  <w:num w:numId="11">
    <w:abstractNumId w:val="4"/>
  </w:num>
  <w:num w:numId="12">
    <w:abstractNumId w:val="6"/>
  </w:num>
  <w:num w:numId="13">
    <w:abstractNumId w:val="0"/>
  </w:num>
  <w:num w:numId="14">
    <w:abstractNumId w:val="14"/>
  </w:num>
  <w:num w:numId="15">
    <w:abstractNumId w:val="13"/>
  </w:num>
  <w:num w:numId="16">
    <w:abstractNumId w:val="19"/>
  </w:num>
  <w:num w:numId="17">
    <w:abstractNumId w:val="8"/>
  </w:num>
  <w:num w:numId="18">
    <w:abstractNumId w:val="18"/>
  </w:num>
  <w:num w:numId="19">
    <w:abstractNumId w:val="16"/>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6A5D"/>
    <w:rsid w:val="000561C5"/>
    <w:rsid w:val="000601ED"/>
    <w:rsid w:val="0006561B"/>
    <w:rsid w:val="00065C0C"/>
    <w:rsid w:val="00066528"/>
    <w:rsid w:val="0006699B"/>
    <w:rsid w:val="00066A18"/>
    <w:rsid w:val="00073BAD"/>
    <w:rsid w:val="00077447"/>
    <w:rsid w:val="00077B65"/>
    <w:rsid w:val="00080E3F"/>
    <w:rsid w:val="0008142E"/>
    <w:rsid w:val="0008310F"/>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2BD5"/>
    <w:rsid w:val="001B3D29"/>
    <w:rsid w:val="001B479E"/>
    <w:rsid w:val="001B4D44"/>
    <w:rsid w:val="001B730E"/>
    <w:rsid w:val="001C1FFE"/>
    <w:rsid w:val="001C5252"/>
    <w:rsid w:val="001D1C7E"/>
    <w:rsid w:val="001F0DAE"/>
    <w:rsid w:val="001F2262"/>
    <w:rsid w:val="001F46BD"/>
    <w:rsid w:val="001F6151"/>
    <w:rsid w:val="002003EB"/>
    <w:rsid w:val="00206C0B"/>
    <w:rsid w:val="00207EF8"/>
    <w:rsid w:val="002171D6"/>
    <w:rsid w:val="00217BE0"/>
    <w:rsid w:val="00223D23"/>
    <w:rsid w:val="00230E12"/>
    <w:rsid w:val="00233EC2"/>
    <w:rsid w:val="00235857"/>
    <w:rsid w:val="002374CF"/>
    <w:rsid w:val="00241A21"/>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A6EC9"/>
    <w:rsid w:val="002C3F71"/>
    <w:rsid w:val="002C7576"/>
    <w:rsid w:val="002D080E"/>
    <w:rsid w:val="002D7945"/>
    <w:rsid w:val="002E2E2D"/>
    <w:rsid w:val="002F27EC"/>
    <w:rsid w:val="002F4D37"/>
    <w:rsid w:val="002F5C76"/>
    <w:rsid w:val="002F7C2A"/>
    <w:rsid w:val="00301D63"/>
    <w:rsid w:val="003032A2"/>
    <w:rsid w:val="00303B8B"/>
    <w:rsid w:val="0031503B"/>
    <w:rsid w:val="003157ED"/>
    <w:rsid w:val="0032032D"/>
    <w:rsid w:val="003207DB"/>
    <w:rsid w:val="00321234"/>
    <w:rsid w:val="0032649A"/>
    <w:rsid w:val="00333F5F"/>
    <w:rsid w:val="00334048"/>
    <w:rsid w:val="00336BFF"/>
    <w:rsid w:val="003411F4"/>
    <w:rsid w:val="00344B62"/>
    <w:rsid w:val="0034774F"/>
    <w:rsid w:val="0035152F"/>
    <w:rsid w:val="00352B01"/>
    <w:rsid w:val="0035695C"/>
    <w:rsid w:val="003600D9"/>
    <w:rsid w:val="00371269"/>
    <w:rsid w:val="00371817"/>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39BB"/>
    <w:rsid w:val="003E566A"/>
    <w:rsid w:val="003F0B31"/>
    <w:rsid w:val="003F3236"/>
    <w:rsid w:val="00402DD6"/>
    <w:rsid w:val="00404702"/>
    <w:rsid w:val="00412B86"/>
    <w:rsid w:val="00416AC0"/>
    <w:rsid w:val="00416F48"/>
    <w:rsid w:val="004225DD"/>
    <w:rsid w:val="00427728"/>
    <w:rsid w:val="004332BD"/>
    <w:rsid w:val="0044081F"/>
    <w:rsid w:val="00444D8F"/>
    <w:rsid w:val="00450829"/>
    <w:rsid w:val="004509A1"/>
    <w:rsid w:val="00455777"/>
    <w:rsid w:val="004564E4"/>
    <w:rsid w:val="00461F4C"/>
    <w:rsid w:val="00463AF2"/>
    <w:rsid w:val="004661C2"/>
    <w:rsid w:val="0048207D"/>
    <w:rsid w:val="0049051C"/>
    <w:rsid w:val="004A2DA3"/>
    <w:rsid w:val="004B338F"/>
    <w:rsid w:val="004B64C3"/>
    <w:rsid w:val="004C2CB2"/>
    <w:rsid w:val="004C4514"/>
    <w:rsid w:val="004C69D5"/>
    <w:rsid w:val="004D0C31"/>
    <w:rsid w:val="004D1602"/>
    <w:rsid w:val="004D1FC7"/>
    <w:rsid w:val="004D20A9"/>
    <w:rsid w:val="004D5FCD"/>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5F09"/>
    <w:rsid w:val="005660AC"/>
    <w:rsid w:val="005664BC"/>
    <w:rsid w:val="00580461"/>
    <w:rsid w:val="0058308A"/>
    <w:rsid w:val="005864B8"/>
    <w:rsid w:val="00592055"/>
    <w:rsid w:val="005952C3"/>
    <w:rsid w:val="00595788"/>
    <w:rsid w:val="005A1331"/>
    <w:rsid w:val="005B08C6"/>
    <w:rsid w:val="005B2821"/>
    <w:rsid w:val="005C3450"/>
    <w:rsid w:val="005C71A0"/>
    <w:rsid w:val="005D1D2C"/>
    <w:rsid w:val="005D3F38"/>
    <w:rsid w:val="005E18CE"/>
    <w:rsid w:val="005E383D"/>
    <w:rsid w:val="005F3BD5"/>
    <w:rsid w:val="006012EE"/>
    <w:rsid w:val="00605C7D"/>
    <w:rsid w:val="006109AE"/>
    <w:rsid w:val="006208DB"/>
    <w:rsid w:val="00622D96"/>
    <w:rsid w:val="00626862"/>
    <w:rsid w:val="00630F89"/>
    <w:rsid w:val="00635B14"/>
    <w:rsid w:val="0063681A"/>
    <w:rsid w:val="00642724"/>
    <w:rsid w:val="006430EB"/>
    <w:rsid w:val="00643E73"/>
    <w:rsid w:val="00651124"/>
    <w:rsid w:val="00653D15"/>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4B4F"/>
    <w:rsid w:val="006C58F7"/>
    <w:rsid w:val="006D28DB"/>
    <w:rsid w:val="006D4757"/>
    <w:rsid w:val="006D7BC4"/>
    <w:rsid w:val="006E4511"/>
    <w:rsid w:val="006E5BF2"/>
    <w:rsid w:val="006E6B92"/>
    <w:rsid w:val="006F4B8A"/>
    <w:rsid w:val="00702947"/>
    <w:rsid w:val="0070606C"/>
    <w:rsid w:val="007122BA"/>
    <w:rsid w:val="00716B66"/>
    <w:rsid w:val="0072054B"/>
    <w:rsid w:val="0072691F"/>
    <w:rsid w:val="007275E1"/>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5F38"/>
    <w:rsid w:val="007A4113"/>
    <w:rsid w:val="007A78D1"/>
    <w:rsid w:val="007B48AE"/>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7ACF"/>
    <w:rsid w:val="008012AD"/>
    <w:rsid w:val="00807F15"/>
    <w:rsid w:val="00811182"/>
    <w:rsid w:val="00817DA4"/>
    <w:rsid w:val="00821E57"/>
    <w:rsid w:val="008259B1"/>
    <w:rsid w:val="00851BFA"/>
    <w:rsid w:val="00852EE0"/>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B23CE"/>
    <w:rsid w:val="008B4753"/>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0115"/>
    <w:rsid w:val="00A37610"/>
    <w:rsid w:val="00A45AC5"/>
    <w:rsid w:val="00A45CC8"/>
    <w:rsid w:val="00A5273B"/>
    <w:rsid w:val="00A6355B"/>
    <w:rsid w:val="00A67353"/>
    <w:rsid w:val="00A801D3"/>
    <w:rsid w:val="00A81787"/>
    <w:rsid w:val="00A81E87"/>
    <w:rsid w:val="00A86E2C"/>
    <w:rsid w:val="00A87D2B"/>
    <w:rsid w:val="00A927E5"/>
    <w:rsid w:val="00A94D5C"/>
    <w:rsid w:val="00AA3272"/>
    <w:rsid w:val="00AA3458"/>
    <w:rsid w:val="00AB023E"/>
    <w:rsid w:val="00AB6DCE"/>
    <w:rsid w:val="00AB775C"/>
    <w:rsid w:val="00AC0971"/>
    <w:rsid w:val="00AC2BC4"/>
    <w:rsid w:val="00AC2D74"/>
    <w:rsid w:val="00AC5E3A"/>
    <w:rsid w:val="00AC7A64"/>
    <w:rsid w:val="00AD0F82"/>
    <w:rsid w:val="00AD102D"/>
    <w:rsid w:val="00AE0E2C"/>
    <w:rsid w:val="00AE2CD3"/>
    <w:rsid w:val="00AE4DEE"/>
    <w:rsid w:val="00AF29B1"/>
    <w:rsid w:val="00B01B1D"/>
    <w:rsid w:val="00B02816"/>
    <w:rsid w:val="00B02F37"/>
    <w:rsid w:val="00B0580F"/>
    <w:rsid w:val="00B13EFB"/>
    <w:rsid w:val="00B14064"/>
    <w:rsid w:val="00B2149F"/>
    <w:rsid w:val="00B24002"/>
    <w:rsid w:val="00B24AD7"/>
    <w:rsid w:val="00B24BB5"/>
    <w:rsid w:val="00B31525"/>
    <w:rsid w:val="00B31E69"/>
    <w:rsid w:val="00B34CFE"/>
    <w:rsid w:val="00B3527B"/>
    <w:rsid w:val="00B40002"/>
    <w:rsid w:val="00B4009A"/>
    <w:rsid w:val="00B427BA"/>
    <w:rsid w:val="00B43624"/>
    <w:rsid w:val="00B46A40"/>
    <w:rsid w:val="00B53062"/>
    <w:rsid w:val="00B55470"/>
    <w:rsid w:val="00B60D90"/>
    <w:rsid w:val="00B62226"/>
    <w:rsid w:val="00B627BF"/>
    <w:rsid w:val="00B66927"/>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E01"/>
    <w:rsid w:val="00C51EDF"/>
    <w:rsid w:val="00C51FF5"/>
    <w:rsid w:val="00C5461D"/>
    <w:rsid w:val="00C560E4"/>
    <w:rsid w:val="00C67462"/>
    <w:rsid w:val="00C75A1F"/>
    <w:rsid w:val="00C766F3"/>
    <w:rsid w:val="00C804D4"/>
    <w:rsid w:val="00C809A9"/>
    <w:rsid w:val="00C84F05"/>
    <w:rsid w:val="00C8752E"/>
    <w:rsid w:val="00C90655"/>
    <w:rsid w:val="00C944C7"/>
    <w:rsid w:val="00C9602B"/>
    <w:rsid w:val="00CA798C"/>
    <w:rsid w:val="00CB09F1"/>
    <w:rsid w:val="00CB1837"/>
    <w:rsid w:val="00CB2E11"/>
    <w:rsid w:val="00CC4A62"/>
    <w:rsid w:val="00CD188C"/>
    <w:rsid w:val="00CD3EA9"/>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0D"/>
    <w:rsid w:val="00DA3B41"/>
    <w:rsid w:val="00DA3C3F"/>
    <w:rsid w:val="00DA5720"/>
    <w:rsid w:val="00DA63B5"/>
    <w:rsid w:val="00DA7DE0"/>
    <w:rsid w:val="00DB2C6F"/>
    <w:rsid w:val="00DB758C"/>
    <w:rsid w:val="00DC1D4B"/>
    <w:rsid w:val="00DC4EFD"/>
    <w:rsid w:val="00DC7123"/>
    <w:rsid w:val="00DD1DB3"/>
    <w:rsid w:val="00DD22FA"/>
    <w:rsid w:val="00DD2A3A"/>
    <w:rsid w:val="00DD30D2"/>
    <w:rsid w:val="00DD4A46"/>
    <w:rsid w:val="00DE2FD1"/>
    <w:rsid w:val="00DF1CA1"/>
    <w:rsid w:val="00DF2484"/>
    <w:rsid w:val="00DF3907"/>
    <w:rsid w:val="00DF3A74"/>
    <w:rsid w:val="00DF55FC"/>
    <w:rsid w:val="00DF6959"/>
    <w:rsid w:val="00E017A0"/>
    <w:rsid w:val="00E0221D"/>
    <w:rsid w:val="00E13E13"/>
    <w:rsid w:val="00E2338C"/>
    <w:rsid w:val="00E31EBA"/>
    <w:rsid w:val="00E322E6"/>
    <w:rsid w:val="00E32EC8"/>
    <w:rsid w:val="00E4515F"/>
    <w:rsid w:val="00E47219"/>
    <w:rsid w:val="00E501C2"/>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5881"/>
    <w:rsid w:val="00E8667F"/>
    <w:rsid w:val="00E918B3"/>
    <w:rsid w:val="00E95476"/>
    <w:rsid w:val="00E97E31"/>
    <w:rsid w:val="00EA054D"/>
    <w:rsid w:val="00EA2B2F"/>
    <w:rsid w:val="00EA7393"/>
    <w:rsid w:val="00EB0875"/>
    <w:rsid w:val="00EB0E12"/>
    <w:rsid w:val="00EB46D3"/>
    <w:rsid w:val="00EB4AC0"/>
    <w:rsid w:val="00EC0F3D"/>
    <w:rsid w:val="00EC57C2"/>
    <w:rsid w:val="00EC6CB2"/>
    <w:rsid w:val="00EC74A9"/>
    <w:rsid w:val="00ED0467"/>
    <w:rsid w:val="00ED1BEF"/>
    <w:rsid w:val="00ED2C75"/>
    <w:rsid w:val="00ED2ED1"/>
    <w:rsid w:val="00ED45BC"/>
    <w:rsid w:val="00ED4CF4"/>
    <w:rsid w:val="00ED72B8"/>
    <w:rsid w:val="00EE4090"/>
    <w:rsid w:val="00EF1272"/>
    <w:rsid w:val="00EF3D14"/>
    <w:rsid w:val="00F00BD6"/>
    <w:rsid w:val="00F02B14"/>
    <w:rsid w:val="00F06920"/>
    <w:rsid w:val="00F10D31"/>
    <w:rsid w:val="00F15CEF"/>
    <w:rsid w:val="00F15CF4"/>
    <w:rsid w:val="00F15D83"/>
    <w:rsid w:val="00F23643"/>
    <w:rsid w:val="00F23987"/>
    <w:rsid w:val="00F310AF"/>
    <w:rsid w:val="00F33A6E"/>
    <w:rsid w:val="00F40172"/>
    <w:rsid w:val="00F40C1B"/>
    <w:rsid w:val="00F41917"/>
    <w:rsid w:val="00F515D8"/>
    <w:rsid w:val="00F529A7"/>
    <w:rsid w:val="00F55E36"/>
    <w:rsid w:val="00F60134"/>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489E"/>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738C-A2D1-465F-A5C0-172CA1C6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2675</Words>
  <Characters>15521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7</cp:revision>
  <cp:lastPrinted>2016-12-28T20:13:00Z</cp:lastPrinted>
  <dcterms:created xsi:type="dcterms:W3CDTF">2017-05-25T16:08:00Z</dcterms:created>
  <dcterms:modified xsi:type="dcterms:W3CDTF">2018-04-10T09:55:00Z</dcterms:modified>
</cp:coreProperties>
</file>