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B37" w:rsidRDefault="00B93B37" w:rsidP="00F13D9A">
      <w:pPr>
        <w:spacing w:line="240" w:lineRule="auto"/>
      </w:pPr>
      <w:r>
        <w:separator/>
      </w:r>
    </w:p>
  </w:endnote>
  <w:endnote w:type="continuationSeparator" w:id="0">
    <w:p w:rsidR="00B93B37" w:rsidRDefault="00B93B37"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00" w:rsidRDefault="003B5C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00" w:rsidRDefault="003B5C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00" w:rsidRDefault="003B5C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B37" w:rsidRDefault="00B93B37" w:rsidP="00F13D9A">
      <w:pPr>
        <w:spacing w:line="240" w:lineRule="auto"/>
      </w:pPr>
      <w:r>
        <w:separator/>
      </w:r>
    </w:p>
  </w:footnote>
  <w:footnote w:type="continuationSeparator" w:id="0">
    <w:p w:rsidR="00B93B37" w:rsidRDefault="00B93B37"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00" w:rsidRDefault="003B5C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3B5C00" w:rsidRPr="003B5C00" w:rsidTr="003B5C00">
      <w:trPr>
        <w:trHeight w:val="294"/>
      </w:trPr>
      <w:tc>
        <w:tcPr>
          <w:tcW w:w="8752" w:type="dxa"/>
          <w:tcBorders>
            <w:top w:val="nil"/>
            <w:left w:val="nil"/>
            <w:bottom w:val="single" w:sz="4" w:space="0" w:color="808080"/>
            <w:right w:val="nil"/>
          </w:tcBorders>
          <w:hideMark/>
        </w:tcPr>
        <w:p w:rsidR="003B5C00" w:rsidRPr="003B5C00" w:rsidRDefault="003B5C00" w:rsidP="003B5C00">
          <w:pPr>
            <w:spacing w:before="120" w:after="120"/>
            <w:rPr>
              <w:rFonts w:ascii="Trebuchet MS" w:hAnsi="Trebuchet MS"/>
              <w:color w:val="808080"/>
              <w:sz w:val="14"/>
              <w:szCs w:val="24"/>
            </w:rPr>
          </w:pPr>
          <w:r w:rsidRPr="003B5C00">
            <w:rPr>
              <w:rFonts w:ascii="Trebuchet MS" w:hAnsi="Trebuchet MS"/>
              <w:color w:val="808080"/>
              <w:sz w:val="14"/>
              <w:szCs w:val="24"/>
            </w:rPr>
            <w:t>Programul Operaţional Regional 2014-2020</w:t>
          </w:r>
        </w:p>
      </w:tc>
    </w:tr>
    <w:tr w:rsidR="003B5C00" w:rsidRPr="003B5C00" w:rsidTr="003B5C00">
      <w:trPr>
        <w:cantSplit/>
        <w:trHeight w:val="683"/>
      </w:trPr>
      <w:tc>
        <w:tcPr>
          <w:tcW w:w="8752" w:type="dxa"/>
          <w:tcBorders>
            <w:top w:val="single" w:sz="4" w:space="0" w:color="808080"/>
            <w:left w:val="nil"/>
            <w:bottom w:val="nil"/>
            <w:right w:val="nil"/>
          </w:tcBorders>
        </w:tcPr>
        <w:p w:rsidR="003B5C00" w:rsidRPr="003B5C00" w:rsidRDefault="003B5C00" w:rsidP="003B5C00">
          <w:pPr>
            <w:spacing w:before="120" w:after="120" w:line="240" w:lineRule="auto"/>
            <w:jc w:val="left"/>
            <w:rPr>
              <w:rFonts w:ascii="Trebuchet MS" w:hAnsi="Trebuchet MS"/>
              <w:b/>
              <w:bCs/>
              <w:color w:val="808080"/>
              <w:sz w:val="14"/>
              <w:szCs w:val="24"/>
            </w:rPr>
          </w:pPr>
        </w:p>
        <w:p w:rsidR="003B5C00" w:rsidRPr="003B5C00" w:rsidRDefault="003B5C00" w:rsidP="003B5C00">
          <w:pPr>
            <w:spacing w:before="120" w:after="120" w:line="240" w:lineRule="auto"/>
            <w:jc w:val="right"/>
            <w:rPr>
              <w:rFonts w:ascii="Trebuchet MS" w:hAnsi="Trebuchet MS"/>
              <w:b/>
              <w:bCs/>
              <w:color w:val="808080"/>
              <w:sz w:val="14"/>
              <w:szCs w:val="24"/>
            </w:rPr>
          </w:pPr>
          <w:r w:rsidRPr="003B5C00">
            <w:rPr>
              <w:rFonts w:ascii="Trebuchet MS" w:hAnsi="Trebuchet MS"/>
              <w:b/>
              <w:bCs/>
              <w:color w:val="808080"/>
              <w:sz w:val="14"/>
              <w:szCs w:val="24"/>
            </w:rPr>
            <w:t>Ghidul Solicitantului – Condițíi specifice de accesare a fondurilor în cadrul apelului de proiecte cu numărul</w:t>
          </w:r>
          <w:r w:rsidRPr="003B5C00">
            <w:rPr>
              <w:rFonts w:ascii="Trebuchet MS" w:hAnsi="Trebuchet MS"/>
              <w:sz w:val="20"/>
              <w:szCs w:val="24"/>
            </w:rPr>
            <w:t xml:space="preserve"> </w:t>
          </w:r>
          <w:r w:rsidRPr="003B5C00">
            <w:rPr>
              <w:rFonts w:ascii="Trebuchet MS" w:hAnsi="Trebuchet MS"/>
              <w:b/>
              <w:bCs/>
              <w:color w:val="808080"/>
              <w:sz w:val="14"/>
              <w:szCs w:val="24"/>
            </w:rPr>
            <w:t xml:space="preserve">POR/2017/3/3.2/1/SUERD </w:t>
          </w:r>
        </w:p>
        <w:p w:rsidR="003B5C00" w:rsidRPr="003B5C00" w:rsidRDefault="003B5C00" w:rsidP="003B5C00">
          <w:pPr>
            <w:spacing w:before="120" w:after="120" w:line="240" w:lineRule="auto"/>
            <w:jc w:val="right"/>
            <w:rPr>
              <w:rFonts w:ascii="Trebuchet MS" w:hAnsi="Trebuchet MS"/>
              <w:b/>
              <w:bCs/>
              <w:color w:val="808080"/>
              <w:sz w:val="14"/>
              <w:szCs w:val="24"/>
            </w:rPr>
          </w:pPr>
          <w:r>
            <w:rPr>
              <w:rFonts w:ascii="Trebuchet MS" w:hAnsi="Trebuchet MS"/>
              <w:b/>
              <w:bCs/>
              <w:color w:val="808080"/>
              <w:sz w:val="14"/>
              <w:szCs w:val="24"/>
            </w:rPr>
            <w:t>Model_L</w:t>
          </w:r>
          <w:bookmarkStart w:id="0" w:name="_GoBack"/>
          <w:bookmarkEnd w:id="0"/>
        </w:p>
      </w:tc>
    </w:tr>
  </w:tbl>
  <w:p w:rsidR="00F13D9A" w:rsidRDefault="00F13D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C00" w:rsidRDefault="003B5C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0584C"/>
    <w:rsid w:val="00117FCA"/>
    <w:rsid w:val="003B5C00"/>
    <w:rsid w:val="004C7A16"/>
    <w:rsid w:val="004E037A"/>
    <w:rsid w:val="00511A24"/>
    <w:rsid w:val="0076256F"/>
    <w:rsid w:val="0087469B"/>
    <w:rsid w:val="008C7CF3"/>
    <w:rsid w:val="00A56F75"/>
    <w:rsid w:val="00B93B37"/>
    <w:rsid w:val="00D11E2D"/>
    <w:rsid w:val="00DB64DB"/>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92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1938</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9</cp:revision>
  <dcterms:created xsi:type="dcterms:W3CDTF">2017-01-24T12:39:00Z</dcterms:created>
  <dcterms:modified xsi:type="dcterms:W3CDTF">2017-06-15T17:58:00Z</dcterms:modified>
</cp:coreProperties>
</file>