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12B" w:rsidRPr="005400D9" w:rsidRDefault="0088512B" w:rsidP="0088512B">
      <w:pPr>
        <w:spacing w:before="100" w:beforeAutospacing="1" w:after="100" w:afterAutospacing="1" w:line="240" w:lineRule="auto"/>
        <w:jc w:val="center"/>
        <w:rPr>
          <w:rFonts w:ascii="Trebuchet MS" w:eastAsia="Times New Roman" w:hAnsi="Trebuchet MS" w:cs="Arial"/>
          <w:b/>
          <w:bCs/>
          <w:lang w:eastAsia="en-US"/>
        </w:rPr>
      </w:pPr>
      <w:r w:rsidRPr="005400D9">
        <w:rPr>
          <w:rFonts w:ascii="Trebuchet MS" w:eastAsia="Times New Roman" w:hAnsi="Trebuchet MS" w:cs="Arial"/>
          <w:b/>
          <w:bCs/>
          <w:lang w:eastAsia="en-US"/>
        </w:rPr>
        <w:t>Detalierea și plafoanele maxime ale categoriilor și sub-categoriilor de cheltuieli eligibile</w:t>
      </w:r>
    </w:p>
    <w:p w:rsidR="0066741F" w:rsidRDefault="0066741F" w:rsidP="0066741F">
      <w:pPr>
        <w:spacing w:before="100" w:beforeAutospacing="1" w:after="100" w:afterAutospacing="1" w:line="240" w:lineRule="auto"/>
        <w:rPr>
          <w:rFonts w:ascii="Trebuchet MS" w:eastAsia="Times New Roman" w:hAnsi="Trebuchet MS" w:cs="Arial"/>
          <w:b/>
          <w:bCs/>
          <w:sz w:val="20"/>
          <w:szCs w:val="20"/>
          <w:lang w:eastAsia="en-US"/>
        </w:rPr>
      </w:pPr>
    </w:p>
    <w:p w:rsidR="00912574" w:rsidRDefault="00912574"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F22961" w:rsidRDefault="00F22961"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1128DC">
        <w:rPr>
          <w:rFonts w:ascii="Trebuchet MS" w:eastAsia="Times New Roman" w:hAnsi="Trebuchet MS" w:cs="Arial"/>
          <w:bCs/>
          <w:sz w:val="20"/>
          <w:szCs w:val="20"/>
          <w:lang w:eastAsia="en-US"/>
        </w:rPr>
        <w:t>Categoriile și sub-categoriile de cheltuieli eligibile aplicabile în cadrul acestui apel de proiecte depus în MySMIS sunt:</w:t>
      </w:r>
    </w:p>
    <w:p w:rsidR="00F22486" w:rsidRPr="00F22486" w:rsidRDefault="00F22486" w:rsidP="00F22486">
      <w:pPr>
        <w:keepNext/>
        <w:spacing w:before="120" w:after="120" w:line="240" w:lineRule="auto"/>
        <w:jc w:val="both"/>
        <w:outlineLvl w:val="3"/>
        <w:rPr>
          <w:rFonts w:ascii="Trebuchet MS" w:eastAsia="Times New Roman" w:hAnsi="Trebuchet MS" w:cs="Arial"/>
          <w:b/>
          <w:bCs/>
          <w:sz w:val="20"/>
          <w:szCs w:val="20"/>
          <w:lang w:eastAsia="en-US"/>
        </w:rPr>
      </w:pPr>
    </w:p>
    <w:tbl>
      <w:tblPr>
        <w:tblW w:w="0" w:type="auto"/>
        <w:tblCellMar>
          <w:left w:w="0" w:type="dxa"/>
          <w:right w:w="0" w:type="dxa"/>
        </w:tblCellMar>
        <w:tblLook w:val="04A0" w:firstRow="1" w:lastRow="0" w:firstColumn="1" w:lastColumn="0" w:noHBand="0" w:noVBand="1"/>
      </w:tblPr>
      <w:tblGrid>
        <w:gridCol w:w="6211"/>
        <w:gridCol w:w="3077"/>
      </w:tblGrid>
      <w:tr w:rsidR="00F22486" w:rsidRPr="00F22486" w:rsidTr="00861638">
        <w:tc>
          <w:tcPr>
            <w:tcW w:w="62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22486" w:rsidRPr="00F22486" w:rsidRDefault="00F22486" w:rsidP="00F22486">
            <w:pPr>
              <w:spacing w:before="120" w:after="120" w:line="240" w:lineRule="auto"/>
              <w:jc w:val="both"/>
              <w:rPr>
                <w:rFonts w:ascii="Trebuchet MS" w:eastAsia="Times New Roman" w:hAnsi="Trebuchet MS" w:cs="Times New Roman"/>
                <w:sz w:val="20"/>
                <w:szCs w:val="20"/>
                <w:lang w:eastAsia="en-US"/>
              </w:rPr>
            </w:pPr>
            <w:r w:rsidRPr="00F22486">
              <w:rPr>
                <w:rFonts w:ascii="Trebuchet MS" w:eastAsia="Times New Roman" w:hAnsi="Trebuchet MS" w:cs="Times New Roman"/>
                <w:b/>
                <w:bCs/>
                <w:sz w:val="20"/>
                <w:szCs w:val="24"/>
                <w:lang w:eastAsia="en-US"/>
              </w:rPr>
              <w:t>Categorie</w:t>
            </w:r>
          </w:p>
        </w:tc>
        <w:tc>
          <w:tcPr>
            <w:tcW w:w="307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22486" w:rsidRPr="00F22486" w:rsidRDefault="00F22486" w:rsidP="00F22486">
            <w:pPr>
              <w:spacing w:before="120" w:after="120" w:line="240" w:lineRule="auto"/>
              <w:jc w:val="both"/>
              <w:rPr>
                <w:rFonts w:ascii="Trebuchet MS" w:eastAsia="Times New Roman" w:hAnsi="Trebuchet MS" w:cs="Times New Roman"/>
                <w:sz w:val="20"/>
                <w:szCs w:val="24"/>
                <w:lang w:eastAsia="en-US"/>
              </w:rPr>
            </w:pPr>
            <w:r w:rsidRPr="00F22486">
              <w:rPr>
                <w:rFonts w:ascii="Trebuchet MS" w:eastAsia="Times New Roman" w:hAnsi="Trebuchet MS" w:cs="Times New Roman"/>
                <w:b/>
                <w:bCs/>
                <w:sz w:val="20"/>
                <w:szCs w:val="24"/>
                <w:lang w:eastAsia="en-US"/>
              </w:rPr>
              <w:t>Subcategorie</w:t>
            </w:r>
          </w:p>
        </w:tc>
      </w:tr>
      <w:tr w:rsidR="00F22486" w:rsidRPr="00F22486" w:rsidTr="00861638">
        <w:trPr>
          <w:trHeight w:val="357"/>
        </w:trPr>
        <w:tc>
          <w:tcPr>
            <w:tcW w:w="6211"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3 -  cheltuieli cu achiziţia imobilelor deja construite</w:t>
            </w:r>
          </w:p>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p>
        </w:tc>
        <w:tc>
          <w:tcPr>
            <w:tcW w:w="3077" w:type="dxa"/>
            <w:tcBorders>
              <w:top w:val="nil"/>
              <w:left w:val="nil"/>
              <w:bottom w:val="single" w:sz="4" w:space="0" w:color="auto"/>
              <w:right w:val="single" w:sz="8" w:space="0" w:color="auto"/>
            </w:tcBorders>
            <w:tcMar>
              <w:top w:w="0" w:type="dxa"/>
              <w:left w:w="108" w:type="dxa"/>
              <w:bottom w:w="0" w:type="dxa"/>
              <w:right w:w="108" w:type="dxa"/>
            </w:tcMar>
            <w:hideMark/>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 xml:space="preserve"> 6 - Cheltuieli cu achiziţia imobilelor deja construite</w:t>
            </w:r>
          </w:p>
        </w:tc>
      </w:tr>
      <w:tr w:rsidR="00F22486" w:rsidRPr="00F22486" w:rsidTr="00861638">
        <w:trPr>
          <w:trHeight w:val="787"/>
        </w:trPr>
        <w:tc>
          <w:tcPr>
            <w:tcW w:w="6211" w:type="dxa"/>
            <w:tcBorders>
              <w:top w:val="single" w:sz="4" w:space="0" w:color="auto"/>
              <w:left w:val="single" w:sz="8" w:space="0" w:color="auto"/>
              <w:right w:val="single" w:sz="8" w:space="0" w:color="auto"/>
            </w:tcBorders>
            <w:tcMar>
              <w:top w:w="0" w:type="dxa"/>
              <w:left w:w="108" w:type="dxa"/>
              <w:bottom w:w="0" w:type="dxa"/>
              <w:right w:w="108" w:type="dxa"/>
            </w:tcMar>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6 - cheltuieli cu achiziţia de mijloace de transport</w:t>
            </w:r>
          </w:p>
        </w:tc>
        <w:tc>
          <w:tcPr>
            <w:tcW w:w="3077"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14 - cheltuieli cu achiziţia de mijloace de transport indispensabile pentru atingerea obiectivului operaţiunii</w:t>
            </w:r>
          </w:p>
        </w:tc>
      </w:tr>
      <w:tr w:rsidR="00F22486" w:rsidRPr="00F22486" w:rsidTr="00861638">
        <w:trPr>
          <w:trHeight w:val="540"/>
        </w:trPr>
        <w:tc>
          <w:tcPr>
            <w:tcW w:w="621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7 - cheltuieli cu auditul achiziționat de beneficiar pentru proiect</w:t>
            </w:r>
          </w:p>
        </w:tc>
        <w:tc>
          <w:tcPr>
            <w:tcW w:w="3077"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15 - cheltuieli cu auditul achiziționat de beneficiar pentru proiect</w:t>
            </w:r>
          </w:p>
        </w:tc>
      </w:tr>
      <w:tr w:rsidR="00F22486" w:rsidRPr="00F22486" w:rsidTr="00861638">
        <w:trPr>
          <w:trHeight w:val="450"/>
        </w:trPr>
        <w:tc>
          <w:tcPr>
            <w:tcW w:w="6211" w:type="dxa"/>
            <w:vMerge w:val="restart"/>
            <w:tcBorders>
              <w:top w:val="nil"/>
              <w:left w:val="single" w:sz="8" w:space="0" w:color="auto"/>
              <w:right w:val="single" w:sz="8" w:space="0" w:color="auto"/>
            </w:tcBorders>
            <w:tcMar>
              <w:top w:w="0" w:type="dxa"/>
              <w:left w:w="108" w:type="dxa"/>
              <w:bottom w:w="0" w:type="dxa"/>
              <w:right w:w="108" w:type="dxa"/>
            </w:tcMar>
            <w:hideMark/>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lang w:eastAsia="en-US"/>
              </w:rPr>
            </w:pPr>
            <w:r w:rsidRPr="00F22486">
              <w:rPr>
                <w:rFonts w:ascii="Trebuchet MS" w:eastAsia="Times New Roman" w:hAnsi="Trebuchet MS" w:cs="Times New Roman"/>
                <w:sz w:val="20"/>
                <w:szCs w:val="24"/>
              </w:rPr>
              <w:t xml:space="preserve">8 - cheltuieli de informare, comunicare și publicitate </w:t>
            </w:r>
          </w:p>
        </w:tc>
        <w:tc>
          <w:tcPr>
            <w:tcW w:w="3077" w:type="dxa"/>
            <w:tcBorders>
              <w:top w:val="nil"/>
              <w:left w:val="nil"/>
              <w:bottom w:val="single" w:sz="4" w:space="0" w:color="auto"/>
              <w:right w:val="single" w:sz="8" w:space="0" w:color="auto"/>
            </w:tcBorders>
            <w:tcMar>
              <w:top w:w="0" w:type="dxa"/>
              <w:left w:w="108" w:type="dxa"/>
              <w:bottom w:w="0" w:type="dxa"/>
              <w:right w:w="108" w:type="dxa"/>
            </w:tcMar>
            <w:hideMark/>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17 - cheltuieli de informare și publicitate pentru proiect, care rezultă din obligațiile beneficiarului</w:t>
            </w:r>
          </w:p>
        </w:tc>
      </w:tr>
      <w:tr w:rsidR="00F22486" w:rsidRPr="00F22486" w:rsidTr="00861638">
        <w:trPr>
          <w:trHeight w:val="255"/>
        </w:trPr>
        <w:tc>
          <w:tcPr>
            <w:tcW w:w="6211" w:type="dxa"/>
            <w:vMerge/>
            <w:tcBorders>
              <w:left w:val="single" w:sz="8" w:space="0" w:color="auto"/>
              <w:bottom w:val="single" w:sz="8" w:space="0" w:color="auto"/>
              <w:right w:val="single" w:sz="8" w:space="0" w:color="auto"/>
            </w:tcBorders>
            <w:tcMar>
              <w:top w:w="0" w:type="dxa"/>
              <w:left w:w="108" w:type="dxa"/>
              <w:bottom w:w="0" w:type="dxa"/>
              <w:right w:w="108" w:type="dxa"/>
            </w:tcMar>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p>
        </w:tc>
        <w:tc>
          <w:tcPr>
            <w:tcW w:w="3077"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18 - cheltuieli de promovare a obiectivului de investiţie/</w:t>
            </w:r>
            <w:r w:rsidR="002916CE">
              <w:rPr>
                <w:rFonts w:ascii="Trebuchet MS" w:eastAsia="Times New Roman" w:hAnsi="Trebuchet MS" w:cs="Times New Roman"/>
                <w:sz w:val="20"/>
                <w:szCs w:val="24"/>
              </w:rPr>
              <w:t xml:space="preserve"> </w:t>
            </w:r>
            <w:r w:rsidRPr="00F22486">
              <w:rPr>
                <w:rFonts w:ascii="Trebuchet MS" w:eastAsia="Times New Roman" w:hAnsi="Trebuchet MS" w:cs="Times New Roman"/>
                <w:sz w:val="20"/>
                <w:szCs w:val="24"/>
              </w:rPr>
              <w:t>produsului/ serviciului finanţat</w:t>
            </w:r>
          </w:p>
        </w:tc>
      </w:tr>
      <w:tr w:rsidR="00F22486" w:rsidRPr="00F22486" w:rsidTr="00861638">
        <w:trPr>
          <w:trHeight w:val="240"/>
        </w:trPr>
        <w:tc>
          <w:tcPr>
            <w:tcW w:w="621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12 - cheltuieli pentru obținerea și amenajarea</w:t>
            </w:r>
          </w:p>
          <w:p w:rsidR="00F22486" w:rsidRPr="00F22486" w:rsidRDefault="00F22486" w:rsidP="00F22486">
            <w:pPr>
              <w:spacing w:before="120" w:after="120" w:line="240" w:lineRule="auto"/>
              <w:jc w:val="both"/>
              <w:rPr>
                <w:rFonts w:ascii="Trebuchet MS" w:eastAsia="Times New Roman" w:hAnsi="Trebuchet MS" w:cs="Times New Roman"/>
                <w:sz w:val="20"/>
                <w:szCs w:val="24"/>
                <w:lang w:eastAsia="en-US"/>
              </w:rPr>
            </w:pPr>
            <w:r w:rsidRPr="00F22486">
              <w:rPr>
                <w:rFonts w:ascii="Trebuchet MS" w:eastAsia="Times New Roman" w:hAnsi="Trebuchet MS" w:cs="Times New Roman"/>
                <w:sz w:val="20"/>
                <w:szCs w:val="24"/>
              </w:rPr>
              <w:t>terenului</w:t>
            </w:r>
          </w:p>
        </w:tc>
        <w:tc>
          <w:tcPr>
            <w:tcW w:w="3077" w:type="dxa"/>
            <w:tcBorders>
              <w:top w:val="nil"/>
              <w:left w:val="nil"/>
              <w:bottom w:val="single" w:sz="4" w:space="0" w:color="auto"/>
              <w:right w:val="single" w:sz="8" w:space="0" w:color="auto"/>
            </w:tcBorders>
            <w:tcMar>
              <w:top w:w="0" w:type="dxa"/>
              <w:left w:w="108" w:type="dxa"/>
              <w:bottom w:w="0" w:type="dxa"/>
              <w:right w:w="108" w:type="dxa"/>
            </w:tcMar>
            <w:hideMark/>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34 – cheltuieli pentru achiziţia terenului cu sau fără construcţii</w:t>
            </w:r>
          </w:p>
        </w:tc>
      </w:tr>
      <w:tr w:rsidR="00F22486" w:rsidRPr="00F22486" w:rsidTr="00861638">
        <w:trPr>
          <w:trHeight w:val="240"/>
        </w:trPr>
        <w:tc>
          <w:tcPr>
            <w:tcW w:w="6211"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p>
        </w:tc>
        <w:tc>
          <w:tcPr>
            <w:tcW w:w="3077"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38 - cheltuieli pentru amenajarea terenului</w:t>
            </w:r>
          </w:p>
        </w:tc>
      </w:tr>
      <w:tr w:rsidR="00F22486" w:rsidRPr="00F22486" w:rsidTr="00861638">
        <w:tc>
          <w:tcPr>
            <w:tcW w:w="0" w:type="auto"/>
            <w:vMerge/>
            <w:tcBorders>
              <w:top w:val="nil"/>
              <w:left w:val="single" w:sz="8" w:space="0" w:color="auto"/>
              <w:bottom w:val="single" w:sz="8" w:space="0" w:color="auto"/>
              <w:right w:val="single" w:sz="8" w:space="0" w:color="auto"/>
            </w:tcBorders>
            <w:vAlign w:val="center"/>
            <w:hideMark/>
          </w:tcPr>
          <w:p w:rsidR="00F22486" w:rsidRPr="00F22486" w:rsidRDefault="00F22486" w:rsidP="00F22486">
            <w:pPr>
              <w:spacing w:after="0" w:line="240" w:lineRule="auto"/>
              <w:jc w:val="both"/>
              <w:rPr>
                <w:rFonts w:ascii="Trebuchet MS" w:eastAsia="Calibri" w:hAnsi="Trebuchet MS" w:cs="Times New Roman"/>
                <w:sz w:val="20"/>
                <w:szCs w:val="24"/>
                <w:lang w:eastAsia="en-US"/>
              </w:rPr>
            </w:pPr>
          </w:p>
        </w:tc>
        <w:tc>
          <w:tcPr>
            <w:tcW w:w="3077" w:type="dxa"/>
            <w:tcBorders>
              <w:top w:val="nil"/>
              <w:left w:val="nil"/>
              <w:bottom w:val="single" w:sz="8" w:space="0" w:color="auto"/>
              <w:right w:val="single" w:sz="8" w:space="0" w:color="auto"/>
            </w:tcBorders>
            <w:tcMar>
              <w:top w:w="0" w:type="dxa"/>
              <w:left w:w="108" w:type="dxa"/>
              <w:bottom w:w="0" w:type="dxa"/>
              <w:right w:w="108" w:type="dxa"/>
            </w:tcMar>
            <w:hideMark/>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lang w:eastAsia="en-US"/>
              </w:rPr>
            </w:pPr>
            <w:r w:rsidRPr="00F22486">
              <w:rPr>
                <w:rFonts w:ascii="Trebuchet MS" w:eastAsia="Times New Roman" w:hAnsi="Trebuchet MS" w:cs="Times New Roman"/>
                <w:sz w:val="20"/>
                <w:szCs w:val="24"/>
              </w:rPr>
              <w:t>39 - cheltuieli cu amenajări pentru protecția mediului şi aducerea la starea iniţială</w:t>
            </w:r>
          </w:p>
        </w:tc>
      </w:tr>
      <w:tr w:rsidR="00F22486" w:rsidRPr="00F22486" w:rsidTr="00861638">
        <w:tc>
          <w:tcPr>
            <w:tcW w:w="6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lang w:eastAsia="en-US"/>
              </w:rPr>
            </w:pPr>
            <w:r w:rsidRPr="00F22486">
              <w:rPr>
                <w:rFonts w:ascii="Trebuchet MS" w:eastAsia="Times New Roman" w:hAnsi="Trebuchet MS" w:cs="Times New Roman"/>
                <w:sz w:val="20"/>
                <w:szCs w:val="24"/>
              </w:rPr>
              <w:t>13 - cheltuieli pentru asigurarea utilităţilor necesare obiectivului</w:t>
            </w:r>
          </w:p>
        </w:tc>
        <w:tc>
          <w:tcPr>
            <w:tcW w:w="3077" w:type="dxa"/>
            <w:tcBorders>
              <w:top w:val="nil"/>
              <w:left w:val="nil"/>
              <w:bottom w:val="single" w:sz="8" w:space="0" w:color="auto"/>
              <w:right w:val="single" w:sz="8" w:space="0" w:color="auto"/>
            </w:tcBorders>
            <w:tcMar>
              <w:top w:w="0" w:type="dxa"/>
              <w:left w:w="108" w:type="dxa"/>
              <w:bottom w:w="0" w:type="dxa"/>
              <w:right w:w="108" w:type="dxa"/>
            </w:tcMar>
            <w:hideMark/>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40 - cheltuieli pentru asigurarea utilităţilor necesare obiectivului</w:t>
            </w:r>
          </w:p>
        </w:tc>
      </w:tr>
      <w:tr w:rsidR="00F22486" w:rsidRPr="00F22486" w:rsidTr="00861638">
        <w:trPr>
          <w:trHeight w:val="386"/>
        </w:trPr>
        <w:tc>
          <w:tcPr>
            <w:tcW w:w="0" w:type="auto"/>
            <w:vMerge w:val="restart"/>
            <w:tcBorders>
              <w:top w:val="nil"/>
              <w:left w:val="single" w:sz="8" w:space="0" w:color="auto"/>
              <w:right w:val="single" w:sz="8" w:space="0" w:color="auto"/>
            </w:tcBorders>
            <w:vAlign w:val="center"/>
            <w:hideMark/>
          </w:tcPr>
          <w:p w:rsidR="00F22486" w:rsidRPr="00F22486" w:rsidRDefault="00F22486" w:rsidP="00F22486">
            <w:pPr>
              <w:autoSpaceDE w:val="0"/>
              <w:autoSpaceDN w:val="0"/>
              <w:spacing w:after="0" w:line="240" w:lineRule="auto"/>
              <w:jc w:val="both"/>
              <w:rPr>
                <w:rFonts w:ascii="Trebuchet MS" w:eastAsia="Calibri" w:hAnsi="Trebuchet MS" w:cs="Times New Roman"/>
                <w:sz w:val="20"/>
                <w:szCs w:val="24"/>
                <w:lang w:eastAsia="en-US"/>
              </w:rPr>
            </w:pPr>
            <w:r w:rsidRPr="00F22486">
              <w:rPr>
                <w:rFonts w:ascii="Trebuchet MS" w:eastAsia="Times New Roman" w:hAnsi="Trebuchet MS" w:cs="Times New Roman"/>
                <w:sz w:val="20"/>
                <w:szCs w:val="24"/>
              </w:rPr>
              <w:t>14 - cheltuieli pentru proiectare și asistență tehnică</w:t>
            </w:r>
          </w:p>
        </w:tc>
        <w:tc>
          <w:tcPr>
            <w:tcW w:w="3077" w:type="dxa"/>
            <w:tcBorders>
              <w:top w:val="nil"/>
              <w:left w:val="nil"/>
              <w:bottom w:val="single" w:sz="8" w:space="0" w:color="auto"/>
              <w:right w:val="single" w:sz="8" w:space="0" w:color="auto"/>
            </w:tcBorders>
            <w:tcMar>
              <w:top w:w="0" w:type="dxa"/>
              <w:left w:w="108" w:type="dxa"/>
              <w:bottom w:w="0" w:type="dxa"/>
              <w:right w:w="108" w:type="dxa"/>
            </w:tcMar>
            <w:hideMark/>
          </w:tcPr>
          <w:p w:rsidR="00F22486" w:rsidRPr="00F22486" w:rsidRDefault="00F22486" w:rsidP="0099029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 xml:space="preserve">42 - </w:t>
            </w:r>
            <w:r w:rsidR="00990296" w:rsidRPr="00990296">
              <w:rPr>
                <w:rFonts w:ascii="Trebuchet MS" w:eastAsia="Times New Roman" w:hAnsi="Trebuchet MS" w:cs="Times New Roman"/>
                <w:sz w:val="20"/>
                <w:szCs w:val="24"/>
              </w:rPr>
              <w:t>studii cf HG 907/studii de teren cf HG 28</w:t>
            </w:r>
          </w:p>
        </w:tc>
      </w:tr>
      <w:tr w:rsidR="00F22486" w:rsidRPr="00F22486" w:rsidTr="00861638">
        <w:tc>
          <w:tcPr>
            <w:tcW w:w="0" w:type="auto"/>
            <w:vMerge/>
            <w:tcBorders>
              <w:left w:val="single" w:sz="8" w:space="0" w:color="auto"/>
              <w:right w:val="single" w:sz="8" w:space="0" w:color="auto"/>
            </w:tcBorders>
            <w:vAlign w:val="center"/>
            <w:hideMark/>
          </w:tcPr>
          <w:p w:rsidR="00F22486" w:rsidRPr="00F22486" w:rsidRDefault="00F22486" w:rsidP="00F22486">
            <w:pPr>
              <w:spacing w:after="0" w:line="240" w:lineRule="auto"/>
              <w:jc w:val="both"/>
              <w:rPr>
                <w:rFonts w:ascii="Trebuchet MS" w:eastAsia="Calibri" w:hAnsi="Trebuchet MS" w:cs="Times New Roman"/>
                <w:sz w:val="20"/>
                <w:szCs w:val="24"/>
                <w:lang w:eastAsia="en-US"/>
              </w:rPr>
            </w:pPr>
          </w:p>
        </w:tc>
        <w:tc>
          <w:tcPr>
            <w:tcW w:w="3077" w:type="dxa"/>
            <w:tcBorders>
              <w:top w:val="nil"/>
              <w:left w:val="nil"/>
              <w:bottom w:val="single" w:sz="8" w:space="0" w:color="auto"/>
              <w:right w:val="single" w:sz="8" w:space="0" w:color="auto"/>
            </w:tcBorders>
            <w:tcMar>
              <w:top w:w="0" w:type="dxa"/>
              <w:left w:w="108" w:type="dxa"/>
              <w:bottom w:w="0" w:type="dxa"/>
              <w:right w:w="108" w:type="dxa"/>
            </w:tcMar>
            <w:hideMark/>
          </w:tcPr>
          <w:p w:rsidR="00F22486" w:rsidRPr="00F22486" w:rsidRDefault="00A14B4F" w:rsidP="00AC714A">
            <w:pPr>
              <w:autoSpaceDE w:val="0"/>
              <w:autoSpaceDN w:val="0"/>
              <w:spacing w:after="0" w:line="240" w:lineRule="auto"/>
              <w:jc w:val="both"/>
              <w:rPr>
                <w:rFonts w:ascii="Trebuchet MS" w:eastAsia="Times New Roman" w:hAnsi="Trebuchet MS" w:cs="Times New Roman"/>
                <w:sz w:val="20"/>
                <w:szCs w:val="24"/>
              </w:rPr>
            </w:pPr>
            <w:r>
              <w:rPr>
                <w:rFonts w:ascii="Trebuchet MS" w:eastAsia="Times New Roman" w:hAnsi="Trebuchet MS" w:cs="Times New Roman"/>
                <w:sz w:val="20"/>
                <w:szCs w:val="24"/>
              </w:rPr>
              <w:t xml:space="preserve">43 - </w:t>
            </w:r>
            <w:r w:rsidR="00AC714A" w:rsidRPr="00AC714A">
              <w:rPr>
                <w:rFonts w:ascii="Trebuchet MS" w:eastAsia="Times New Roman" w:hAnsi="Trebuchet MS" w:cs="Times New Roman"/>
                <w:sz w:val="20"/>
                <w:szCs w:val="24"/>
              </w:rPr>
              <w:t>cheltuieli pentru (documentaţii suport) şi obținere avize, acorduri, autorizații</w:t>
            </w:r>
          </w:p>
        </w:tc>
      </w:tr>
      <w:tr w:rsidR="00F22486" w:rsidRPr="00F22486" w:rsidTr="00861638">
        <w:tc>
          <w:tcPr>
            <w:tcW w:w="0" w:type="auto"/>
            <w:vMerge/>
            <w:tcBorders>
              <w:left w:val="single" w:sz="8" w:space="0" w:color="auto"/>
              <w:right w:val="single" w:sz="8" w:space="0" w:color="auto"/>
            </w:tcBorders>
            <w:vAlign w:val="center"/>
            <w:hideMark/>
          </w:tcPr>
          <w:p w:rsidR="00F22486" w:rsidRPr="00F22486" w:rsidRDefault="00F22486" w:rsidP="00F22486">
            <w:pPr>
              <w:spacing w:after="0" w:line="240" w:lineRule="auto"/>
              <w:jc w:val="both"/>
              <w:rPr>
                <w:rFonts w:ascii="Trebuchet MS" w:eastAsia="Calibri" w:hAnsi="Trebuchet MS" w:cs="Times New Roman"/>
                <w:sz w:val="20"/>
                <w:szCs w:val="24"/>
                <w:lang w:eastAsia="en-US"/>
              </w:rPr>
            </w:pPr>
          </w:p>
        </w:tc>
        <w:tc>
          <w:tcPr>
            <w:tcW w:w="3077" w:type="dxa"/>
            <w:tcBorders>
              <w:top w:val="nil"/>
              <w:left w:val="nil"/>
              <w:bottom w:val="single" w:sz="8" w:space="0" w:color="auto"/>
              <w:right w:val="single" w:sz="8" w:space="0" w:color="auto"/>
            </w:tcBorders>
            <w:tcMar>
              <w:top w:w="0" w:type="dxa"/>
              <w:left w:w="108" w:type="dxa"/>
              <w:bottom w:w="0" w:type="dxa"/>
              <w:right w:w="108" w:type="dxa"/>
            </w:tcMar>
            <w:hideMark/>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44 - proiectare și inginerie</w:t>
            </w:r>
          </w:p>
        </w:tc>
      </w:tr>
      <w:tr w:rsidR="00F22486" w:rsidRPr="00F22486" w:rsidTr="00861638">
        <w:tc>
          <w:tcPr>
            <w:tcW w:w="0" w:type="auto"/>
            <w:vMerge/>
            <w:tcBorders>
              <w:left w:val="single" w:sz="8" w:space="0" w:color="auto"/>
              <w:right w:val="single" w:sz="8" w:space="0" w:color="auto"/>
            </w:tcBorders>
            <w:vAlign w:val="center"/>
            <w:hideMark/>
          </w:tcPr>
          <w:p w:rsidR="00F22486" w:rsidRPr="00F22486" w:rsidRDefault="00F22486" w:rsidP="00F22486">
            <w:pPr>
              <w:spacing w:after="0" w:line="240" w:lineRule="auto"/>
              <w:jc w:val="both"/>
              <w:rPr>
                <w:rFonts w:ascii="Trebuchet MS" w:eastAsia="Calibri" w:hAnsi="Trebuchet MS" w:cs="Times New Roman"/>
                <w:sz w:val="20"/>
                <w:szCs w:val="24"/>
                <w:lang w:eastAsia="en-US"/>
              </w:rPr>
            </w:pPr>
          </w:p>
        </w:tc>
        <w:tc>
          <w:tcPr>
            <w:tcW w:w="3077" w:type="dxa"/>
            <w:tcBorders>
              <w:top w:val="nil"/>
              <w:left w:val="nil"/>
              <w:bottom w:val="single" w:sz="8" w:space="0" w:color="auto"/>
              <w:right w:val="single" w:sz="8" w:space="0" w:color="auto"/>
            </w:tcBorders>
            <w:tcMar>
              <w:top w:w="0" w:type="dxa"/>
              <w:left w:w="108" w:type="dxa"/>
              <w:bottom w:w="0" w:type="dxa"/>
              <w:right w:w="108" w:type="dxa"/>
            </w:tcMar>
            <w:hideMark/>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45 - cheltuieli pentru consultanță</w:t>
            </w:r>
          </w:p>
        </w:tc>
      </w:tr>
      <w:tr w:rsidR="00F22486" w:rsidRPr="00F22486" w:rsidTr="00861638">
        <w:trPr>
          <w:trHeight w:val="225"/>
        </w:trPr>
        <w:tc>
          <w:tcPr>
            <w:tcW w:w="0" w:type="auto"/>
            <w:vMerge/>
            <w:tcBorders>
              <w:left w:val="single" w:sz="8" w:space="0" w:color="auto"/>
              <w:bottom w:val="single" w:sz="4" w:space="0" w:color="auto"/>
              <w:right w:val="single" w:sz="8" w:space="0" w:color="auto"/>
            </w:tcBorders>
            <w:vAlign w:val="center"/>
            <w:hideMark/>
          </w:tcPr>
          <w:p w:rsidR="00F22486" w:rsidRPr="00F22486" w:rsidRDefault="00F22486" w:rsidP="00F22486">
            <w:pPr>
              <w:spacing w:after="0" w:line="240" w:lineRule="auto"/>
              <w:jc w:val="both"/>
              <w:rPr>
                <w:rFonts w:ascii="Trebuchet MS" w:eastAsia="Calibri" w:hAnsi="Trebuchet MS" w:cs="Times New Roman"/>
                <w:sz w:val="20"/>
                <w:szCs w:val="24"/>
                <w:lang w:eastAsia="en-US"/>
              </w:rPr>
            </w:pPr>
          </w:p>
        </w:tc>
        <w:tc>
          <w:tcPr>
            <w:tcW w:w="3077" w:type="dxa"/>
            <w:tcBorders>
              <w:top w:val="nil"/>
              <w:left w:val="nil"/>
              <w:bottom w:val="single" w:sz="4" w:space="0" w:color="auto"/>
              <w:right w:val="single" w:sz="8" w:space="0" w:color="auto"/>
            </w:tcBorders>
            <w:tcMar>
              <w:top w:w="0" w:type="dxa"/>
              <w:left w:w="108" w:type="dxa"/>
              <w:bottom w:w="0" w:type="dxa"/>
              <w:right w:w="108" w:type="dxa"/>
            </w:tcMar>
            <w:hideMark/>
          </w:tcPr>
          <w:p w:rsidR="00F22486" w:rsidRPr="00F22486" w:rsidRDefault="00F22486" w:rsidP="00F22486">
            <w:pPr>
              <w:autoSpaceDE w:val="0"/>
              <w:autoSpaceDN w:val="0"/>
              <w:spacing w:after="0" w:line="240" w:lineRule="auto"/>
              <w:jc w:val="both"/>
              <w:rPr>
                <w:rFonts w:ascii="Trebuchet MS" w:eastAsia="Times New Roman" w:hAnsi="Trebuchet MS" w:cs="Times New Roman"/>
                <w:color w:val="FF0000"/>
                <w:sz w:val="20"/>
                <w:szCs w:val="24"/>
              </w:rPr>
            </w:pPr>
            <w:r w:rsidRPr="00F22486">
              <w:rPr>
                <w:rFonts w:ascii="Trebuchet MS" w:eastAsia="Times New Roman" w:hAnsi="Trebuchet MS" w:cs="Times New Roman"/>
                <w:sz w:val="20"/>
                <w:szCs w:val="24"/>
              </w:rPr>
              <w:t>46 - cheltuieli pentru asistență tehnică</w:t>
            </w:r>
          </w:p>
        </w:tc>
      </w:tr>
      <w:tr w:rsidR="00F22486" w:rsidRPr="00F22486" w:rsidTr="00861638">
        <w:tc>
          <w:tcPr>
            <w:tcW w:w="6211"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22486" w:rsidRPr="00E9332A" w:rsidRDefault="00F22486" w:rsidP="00F22486">
            <w:pPr>
              <w:spacing w:before="120" w:after="120" w:line="240" w:lineRule="auto"/>
              <w:jc w:val="both"/>
              <w:rPr>
                <w:rFonts w:ascii="Trebuchet MS" w:eastAsia="Times New Roman" w:hAnsi="Trebuchet MS" w:cs="Times New Roman"/>
                <w:sz w:val="20"/>
                <w:szCs w:val="24"/>
                <w:lang w:eastAsia="en-US"/>
              </w:rPr>
            </w:pPr>
            <w:r w:rsidRPr="00E9332A">
              <w:rPr>
                <w:rFonts w:ascii="Trebuchet MS" w:eastAsia="Times New Roman" w:hAnsi="Trebuchet MS" w:cs="Times New Roman"/>
                <w:sz w:val="20"/>
                <w:szCs w:val="24"/>
                <w:lang w:eastAsia="en-US"/>
              </w:rPr>
              <w:t>15 - cheltuieli pentru investiția de bază</w:t>
            </w:r>
          </w:p>
        </w:tc>
        <w:tc>
          <w:tcPr>
            <w:tcW w:w="307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F22486" w:rsidRPr="00E9332A" w:rsidRDefault="00F22486" w:rsidP="00F22486">
            <w:pPr>
              <w:autoSpaceDE w:val="0"/>
              <w:autoSpaceDN w:val="0"/>
              <w:spacing w:after="0" w:line="240" w:lineRule="auto"/>
              <w:jc w:val="both"/>
              <w:rPr>
                <w:rFonts w:ascii="Trebuchet MS" w:eastAsia="Times New Roman" w:hAnsi="Trebuchet MS" w:cs="Times New Roman"/>
                <w:sz w:val="20"/>
                <w:szCs w:val="24"/>
              </w:rPr>
            </w:pPr>
            <w:r w:rsidRPr="00E9332A">
              <w:rPr>
                <w:rFonts w:ascii="Trebuchet MS" w:eastAsia="Times New Roman" w:hAnsi="Trebuchet MS" w:cs="Times New Roman"/>
                <w:sz w:val="20"/>
                <w:szCs w:val="24"/>
              </w:rPr>
              <w:t>53 - cheltuieli pentru construcții și instalații</w:t>
            </w:r>
          </w:p>
        </w:tc>
      </w:tr>
      <w:tr w:rsidR="00F22486" w:rsidRPr="00F22486" w:rsidTr="00861638">
        <w:trPr>
          <w:trHeight w:val="504"/>
        </w:trPr>
        <w:tc>
          <w:tcPr>
            <w:tcW w:w="0" w:type="auto"/>
            <w:vMerge/>
            <w:tcBorders>
              <w:top w:val="single" w:sz="4" w:space="0" w:color="auto"/>
              <w:left w:val="single" w:sz="8" w:space="0" w:color="auto"/>
              <w:bottom w:val="single" w:sz="8" w:space="0" w:color="auto"/>
              <w:right w:val="single" w:sz="8" w:space="0" w:color="auto"/>
            </w:tcBorders>
            <w:vAlign w:val="center"/>
            <w:hideMark/>
          </w:tcPr>
          <w:p w:rsidR="00F22486" w:rsidRPr="00E9332A" w:rsidRDefault="00F22486" w:rsidP="00F22486">
            <w:pPr>
              <w:spacing w:after="0" w:line="240" w:lineRule="auto"/>
              <w:jc w:val="both"/>
              <w:rPr>
                <w:rFonts w:ascii="Trebuchet MS" w:eastAsia="Calibri" w:hAnsi="Trebuchet MS" w:cs="Times New Roman"/>
                <w:sz w:val="20"/>
                <w:szCs w:val="24"/>
                <w:lang w:eastAsia="en-US"/>
              </w:rPr>
            </w:pPr>
          </w:p>
        </w:tc>
        <w:tc>
          <w:tcPr>
            <w:tcW w:w="3077" w:type="dxa"/>
            <w:tcBorders>
              <w:top w:val="nil"/>
              <w:left w:val="nil"/>
              <w:bottom w:val="single" w:sz="4" w:space="0" w:color="auto"/>
              <w:right w:val="single" w:sz="8" w:space="0" w:color="auto"/>
            </w:tcBorders>
            <w:tcMar>
              <w:top w:w="0" w:type="dxa"/>
              <w:left w:w="108" w:type="dxa"/>
              <w:bottom w:w="0" w:type="dxa"/>
              <w:right w:w="108" w:type="dxa"/>
            </w:tcMar>
            <w:hideMark/>
          </w:tcPr>
          <w:p w:rsidR="00F22486" w:rsidRPr="00E9332A" w:rsidRDefault="00F22486" w:rsidP="00F22486">
            <w:pPr>
              <w:autoSpaceDE w:val="0"/>
              <w:autoSpaceDN w:val="0"/>
              <w:spacing w:after="0" w:line="240" w:lineRule="auto"/>
              <w:jc w:val="both"/>
              <w:rPr>
                <w:rFonts w:ascii="Trebuchet MS" w:eastAsia="Times New Roman" w:hAnsi="Trebuchet MS" w:cs="Times New Roman"/>
                <w:sz w:val="20"/>
                <w:szCs w:val="24"/>
              </w:rPr>
            </w:pPr>
            <w:r w:rsidRPr="00E9332A">
              <w:rPr>
                <w:rFonts w:ascii="Trebuchet MS" w:eastAsia="Times New Roman" w:hAnsi="Trebuchet MS" w:cs="Times New Roman"/>
                <w:sz w:val="20"/>
                <w:szCs w:val="24"/>
              </w:rPr>
              <w:t>54 - cheltuieli cu dotările (utilaje, echipamente cu și fără montaj, dotări)</w:t>
            </w:r>
          </w:p>
        </w:tc>
      </w:tr>
      <w:tr w:rsidR="00F22486" w:rsidRPr="00F22486" w:rsidTr="00861638">
        <w:trPr>
          <w:trHeight w:val="202"/>
        </w:trPr>
        <w:tc>
          <w:tcPr>
            <w:tcW w:w="0" w:type="auto"/>
            <w:vMerge/>
            <w:tcBorders>
              <w:top w:val="single" w:sz="4" w:space="0" w:color="auto"/>
              <w:left w:val="single" w:sz="8" w:space="0" w:color="auto"/>
              <w:bottom w:val="single" w:sz="8" w:space="0" w:color="auto"/>
              <w:right w:val="single" w:sz="8" w:space="0" w:color="auto"/>
            </w:tcBorders>
            <w:vAlign w:val="center"/>
          </w:tcPr>
          <w:p w:rsidR="00F22486" w:rsidRPr="00E9332A" w:rsidRDefault="00F22486" w:rsidP="00F22486">
            <w:pPr>
              <w:spacing w:after="0" w:line="240" w:lineRule="auto"/>
              <w:jc w:val="both"/>
              <w:rPr>
                <w:rFonts w:ascii="Trebuchet MS" w:eastAsia="Calibri" w:hAnsi="Trebuchet MS" w:cs="Times New Roman"/>
                <w:sz w:val="20"/>
                <w:szCs w:val="24"/>
                <w:lang w:eastAsia="en-US"/>
              </w:rPr>
            </w:pPr>
          </w:p>
        </w:tc>
        <w:tc>
          <w:tcPr>
            <w:tcW w:w="3077"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22486" w:rsidRPr="00E9332A" w:rsidRDefault="00861638" w:rsidP="00F22486">
            <w:pPr>
              <w:autoSpaceDE w:val="0"/>
              <w:autoSpaceDN w:val="0"/>
              <w:spacing w:after="0" w:line="240" w:lineRule="auto"/>
              <w:jc w:val="both"/>
              <w:rPr>
                <w:rFonts w:ascii="Trebuchet MS" w:eastAsia="Times New Roman" w:hAnsi="Trebuchet MS" w:cs="Times New Roman"/>
                <w:sz w:val="20"/>
                <w:szCs w:val="24"/>
              </w:rPr>
            </w:pPr>
            <w:r>
              <w:rPr>
                <w:rFonts w:ascii="Trebuchet MS" w:eastAsia="Times New Roman" w:hAnsi="Trebuchet MS" w:cs="Times New Roman"/>
                <w:sz w:val="20"/>
                <w:szCs w:val="24"/>
              </w:rPr>
              <w:t xml:space="preserve">181 - </w:t>
            </w:r>
            <w:r w:rsidR="00F22486" w:rsidRPr="00E9332A">
              <w:rPr>
                <w:rFonts w:ascii="Trebuchet MS" w:eastAsia="Times New Roman" w:hAnsi="Trebuchet MS" w:cs="Times New Roman"/>
                <w:sz w:val="20"/>
                <w:szCs w:val="24"/>
              </w:rPr>
              <w:t>cheltuieli pentru infrastructura rutieră, poduri, pasaje utilizate prioritar de transportul public urban de călători</w:t>
            </w:r>
          </w:p>
        </w:tc>
      </w:tr>
      <w:tr w:rsidR="00F22486" w:rsidRPr="00F22486" w:rsidTr="00861638">
        <w:tc>
          <w:tcPr>
            <w:tcW w:w="0" w:type="auto"/>
            <w:vMerge/>
            <w:tcBorders>
              <w:top w:val="single" w:sz="4" w:space="0" w:color="auto"/>
              <w:left w:val="single" w:sz="8" w:space="0" w:color="auto"/>
              <w:bottom w:val="single" w:sz="8" w:space="0" w:color="auto"/>
              <w:right w:val="single" w:sz="8" w:space="0" w:color="auto"/>
            </w:tcBorders>
            <w:vAlign w:val="center"/>
            <w:hideMark/>
          </w:tcPr>
          <w:p w:rsidR="00F22486" w:rsidRPr="00F22486" w:rsidRDefault="00F22486" w:rsidP="00F22486">
            <w:pPr>
              <w:spacing w:after="0" w:line="240" w:lineRule="auto"/>
              <w:jc w:val="both"/>
              <w:rPr>
                <w:rFonts w:ascii="Trebuchet MS" w:eastAsia="Calibri" w:hAnsi="Trebuchet MS" w:cs="Times New Roman"/>
                <w:sz w:val="20"/>
                <w:szCs w:val="24"/>
                <w:lang w:eastAsia="en-US"/>
              </w:rPr>
            </w:pPr>
          </w:p>
        </w:tc>
        <w:tc>
          <w:tcPr>
            <w:tcW w:w="3077" w:type="dxa"/>
            <w:tcBorders>
              <w:top w:val="nil"/>
              <w:left w:val="nil"/>
              <w:bottom w:val="single" w:sz="8" w:space="0" w:color="auto"/>
              <w:right w:val="single" w:sz="8" w:space="0" w:color="auto"/>
            </w:tcBorders>
            <w:tcMar>
              <w:top w:w="0" w:type="dxa"/>
              <w:left w:w="108" w:type="dxa"/>
              <w:bottom w:w="0" w:type="dxa"/>
              <w:right w:w="108" w:type="dxa"/>
            </w:tcMar>
            <w:hideMark/>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55 - cheltuieli cu active necorporale</w:t>
            </w:r>
          </w:p>
        </w:tc>
      </w:tr>
      <w:tr w:rsidR="00F22486" w:rsidRPr="00F22486" w:rsidTr="00861638">
        <w:tc>
          <w:tcPr>
            <w:tcW w:w="621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22486" w:rsidRPr="00F22486" w:rsidRDefault="00F22486" w:rsidP="00F22486">
            <w:pPr>
              <w:spacing w:before="120" w:after="120" w:line="240" w:lineRule="auto"/>
              <w:jc w:val="both"/>
              <w:rPr>
                <w:rFonts w:ascii="Trebuchet MS" w:eastAsia="Times New Roman" w:hAnsi="Trebuchet MS" w:cs="Times New Roman"/>
                <w:sz w:val="20"/>
                <w:szCs w:val="24"/>
                <w:lang w:eastAsia="en-US"/>
              </w:rPr>
            </w:pPr>
            <w:r w:rsidRPr="00F22486">
              <w:rPr>
                <w:rFonts w:ascii="Trebuchet MS" w:eastAsia="Times New Roman" w:hAnsi="Trebuchet MS" w:cs="Times New Roman"/>
                <w:sz w:val="20"/>
                <w:szCs w:val="24"/>
                <w:lang w:eastAsia="en-US"/>
              </w:rPr>
              <w:t>16 - cheltuieli cu organizarea de șantier</w:t>
            </w:r>
          </w:p>
        </w:tc>
        <w:tc>
          <w:tcPr>
            <w:tcW w:w="3077" w:type="dxa"/>
            <w:tcBorders>
              <w:top w:val="nil"/>
              <w:left w:val="nil"/>
              <w:bottom w:val="single" w:sz="8" w:space="0" w:color="auto"/>
              <w:right w:val="single" w:sz="8" w:space="0" w:color="auto"/>
            </w:tcBorders>
            <w:tcMar>
              <w:top w:w="0" w:type="dxa"/>
              <w:left w:w="108" w:type="dxa"/>
              <w:bottom w:w="0" w:type="dxa"/>
              <w:right w:w="108" w:type="dxa"/>
            </w:tcMar>
            <w:hideMark/>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57 - cheltuieli pentru lucrări de construcții și instalații aferente organizării de șantier</w:t>
            </w:r>
          </w:p>
        </w:tc>
      </w:tr>
      <w:tr w:rsidR="00F22486" w:rsidRPr="00F22486" w:rsidTr="00861638">
        <w:tc>
          <w:tcPr>
            <w:tcW w:w="0" w:type="auto"/>
            <w:vMerge/>
            <w:tcBorders>
              <w:top w:val="nil"/>
              <w:left w:val="single" w:sz="8" w:space="0" w:color="auto"/>
              <w:bottom w:val="single" w:sz="8" w:space="0" w:color="auto"/>
              <w:right w:val="single" w:sz="8" w:space="0" w:color="auto"/>
            </w:tcBorders>
            <w:vAlign w:val="center"/>
            <w:hideMark/>
          </w:tcPr>
          <w:p w:rsidR="00F22486" w:rsidRPr="00F22486" w:rsidRDefault="00F22486" w:rsidP="00F22486">
            <w:pPr>
              <w:spacing w:after="0" w:line="240" w:lineRule="auto"/>
              <w:jc w:val="both"/>
              <w:rPr>
                <w:rFonts w:ascii="Trebuchet MS" w:eastAsia="Calibri" w:hAnsi="Trebuchet MS" w:cs="Times New Roman"/>
                <w:sz w:val="20"/>
                <w:szCs w:val="24"/>
                <w:lang w:eastAsia="en-US"/>
              </w:rPr>
            </w:pPr>
          </w:p>
        </w:tc>
        <w:tc>
          <w:tcPr>
            <w:tcW w:w="3077" w:type="dxa"/>
            <w:tcBorders>
              <w:top w:val="nil"/>
              <w:left w:val="nil"/>
              <w:bottom w:val="single" w:sz="8" w:space="0" w:color="auto"/>
              <w:right w:val="single" w:sz="8" w:space="0" w:color="auto"/>
            </w:tcBorders>
            <w:tcMar>
              <w:top w:w="0" w:type="dxa"/>
              <w:left w:w="108" w:type="dxa"/>
              <w:bottom w:w="0" w:type="dxa"/>
              <w:right w:w="108" w:type="dxa"/>
            </w:tcMar>
            <w:hideMark/>
          </w:tcPr>
          <w:p w:rsidR="00F22486" w:rsidRPr="00F22486" w:rsidRDefault="00F22486" w:rsidP="00F22486">
            <w:pPr>
              <w:autoSpaceDE w:val="0"/>
              <w:autoSpaceDN w:val="0"/>
              <w:spacing w:after="0" w:line="240" w:lineRule="auto"/>
              <w:jc w:val="both"/>
              <w:rPr>
                <w:rFonts w:ascii="Trebuchet MS" w:eastAsia="Times New Roman" w:hAnsi="Trebuchet MS" w:cs="Times New Roman"/>
                <w:sz w:val="20"/>
                <w:szCs w:val="24"/>
              </w:rPr>
            </w:pPr>
            <w:r w:rsidRPr="00F22486">
              <w:rPr>
                <w:rFonts w:ascii="Trebuchet MS" w:eastAsia="Times New Roman" w:hAnsi="Trebuchet MS" w:cs="Times New Roman"/>
                <w:sz w:val="20"/>
                <w:szCs w:val="24"/>
              </w:rPr>
              <w:t>58 - cheltuieli conexe organizării de șantier</w:t>
            </w:r>
          </w:p>
        </w:tc>
      </w:tr>
      <w:tr w:rsidR="00F22486" w:rsidRPr="00F22486" w:rsidTr="00861638">
        <w:tc>
          <w:tcPr>
            <w:tcW w:w="62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22486" w:rsidRPr="00FB0F6B" w:rsidRDefault="00F22486" w:rsidP="00E50BDC">
            <w:pPr>
              <w:autoSpaceDE w:val="0"/>
              <w:autoSpaceDN w:val="0"/>
              <w:spacing w:after="0" w:line="240" w:lineRule="auto"/>
              <w:jc w:val="both"/>
              <w:rPr>
                <w:rFonts w:ascii="Trebuchet MS" w:eastAsia="Times New Roman" w:hAnsi="Trebuchet MS" w:cs="Times New Roman"/>
                <w:sz w:val="20"/>
                <w:szCs w:val="20"/>
                <w:lang w:eastAsia="en-US"/>
              </w:rPr>
            </w:pPr>
            <w:r w:rsidRPr="00FB0F6B">
              <w:rPr>
                <w:rFonts w:ascii="Trebuchet MS" w:eastAsia="Times New Roman" w:hAnsi="Trebuchet MS" w:cs="Times New Roman"/>
                <w:sz w:val="20"/>
                <w:szCs w:val="20"/>
              </w:rPr>
              <w:t>17 - cheltuieli</w:t>
            </w:r>
            <w:r w:rsidR="00E50BDC">
              <w:rPr>
                <w:rFonts w:ascii="Trebuchet MS" w:eastAsia="Times New Roman" w:hAnsi="Trebuchet MS" w:cs="Times New Roman"/>
                <w:sz w:val="20"/>
                <w:szCs w:val="20"/>
              </w:rPr>
              <w:t xml:space="preserve"> pentru comisioane, cote, taxe</w:t>
            </w:r>
          </w:p>
        </w:tc>
        <w:tc>
          <w:tcPr>
            <w:tcW w:w="3077" w:type="dxa"/>
            <w:tcBorders>
              <w:top w:val="nil"/>
              <w:left w:val="nil"/>
              <w:bottom w:val="single" w:sz="8" w:space="0" w:color="auto"/>
              <w:right w:val="single" w:sz="8" w:space="0" w:color="auto"/>
            </w:tcBorders>
            <w:tcMar>
              <w:top w:w="0" w:type="dxa"/>
              <w:left w:w="108" w:type="dxa"/>
              <w:bottom w:w="0" w:type="dxa"/>
              <w:right w:w="108" w:type="dxa"/>
            </w:tcMar>
            <w:hideMark/>
          </w:tcPr>
          <w:p w:rsidR="00F22486" w:rsidRPr="00FB0F6B" w:rsidRDefault="00F22486" w:rsidP="00E50BDC">
            <w:pPr>
              <w:autoSpaceDE w:val="0"/>
              <w:autoSpaceDN w:val="0"/>
              <w:spacing w:after="0" w:line="240" w:lineRule="auto"/>
              <w:jc w:val="both"/>
              <w:rPr>
                <w:rFonts w:ascii="Trebuchet MS" w:eastAsia="Times New Roman" w:hAnsi="Trebuchet MS" w:cs="Times New Roman"/>
                <w:sz w:val="20"/>
                <w:szCs w:val="20"/>
              </w:rPr>
            </w:pPr>
            <w:r w:rsidRPr="00FB0F6B">
              <w:rPr>
                <w:rFonts w:ascii="Trebuchet MS" w:eastAsia="Times New Roman" w:hAnsi="Trebuchet MS" w:cs="Times New Roman"/>
                <w:sz w:val="20"/>
                <w:szCs w:val="20"/>
              </w:rPr>
              <w:t>59 - cheltuieli</w:t>
            </w:r>
            <w:r w:rsidR="00E50BDC">
              <w:rPr>
                <w:rFonts w:ascii="Trebuchet MS" w:eastAsia="Times New Roman" w:hAnsi="Trebuchet MS" w:cs="Times New Roman"/>
                <w:sz w:val="20"/>
                <w:szCs w:val="20"/>
              </w:rPr>
              <w:t xml:space="preserve"> pentru comisioane, cote, taxe</w:t>
            </w:r>
          </w:p>
        </w:tc>
      </w:tr>
      <w:tr w:rsidR="00F22486" w:rsidRPr="00F22486" w:rsidTr="00861638">
        <w:trPr>
          <w:trHeight w:val="821"/>
        </w:trPr>
        <w:tc>
          <w:tcPr>
            <w:tcW w:w="6211"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F22486" w:rsidRPr="00FB0F6B" w:rsidRDefault="00F22486" w:rsidP="00F22486">
            <w:pPr>
              <w:spacing w:before="120" w:after="120" w:line="240" w:lineRule="auto"/>
              <w:jc w:val="both"/>
              <w:rPr>
                <w:rFonts w:ascii="Trebuchet MS" w:eastAsia="Times New Roman" w:hAnsi="Trebuchet MS" w:cs="Times New Roman"/>
                <w:sz w:val="20"/>
                <w:szCs w:val="20"/>
                <w:lang w:eastAsia="en-US"/>
              </w:rPr>
            </w:pPr>
            <w:r w:rsidRPr="00FB0F6B">
              <w:rPr>
                <w:rFonts w:ascii="Trebuchet MS" w:eastAsia="Times New Roman" w:hAnsi="Trebuchet MS" w:cs="Times New Roman"/>
                <w:sz w:val="20"/>
                <w:szCs w:val="20"/>
                <w:lang w:eastAsia="en-US"/>
              </w:rPr>
              <w:t>18 - cheltuieli diverse și neprevăzute</w:t>
            </w:r>
          </w:p>
          <w:p w:rsidR="00861638" w:rsidRPr="00FB0F6B" w:rsidRDefault="00861638" w:rsidP="00F22486">
            <w:pPr>
              <w:tabs>
                <w:tab w:val="left" w:pos="1168"/>
              </w:tabs>
              <w:spacing w:before="120" w:after="120" w:line="240" w:lineRule="auto"/>
              <w:jc w:val="both"/>
              <w:rPr>
                <w:rFonts w:ascii="Trebuchet MS" w:eastAsia="Times New Roman" w:hAnsi="Trebuchet MS" w:cs="Times New Roman"/>
                <w:sz w:val="20"/>
                <w:szCs w:val="20"/>
                <w:lang w:eastAsia="en-US"/>
              </w:rPr>
            </w:pPr>
          </w:p>
        </w:tc>
        <w:tc>
          <w:tcPr>
            <w:tcW w:w="3077" w:type="dxa"/>
            <w:tcBorders>
              <w:top w:val="nil"/>
              <w:left w:val="nil"/>
              <w:bottom w:val="single" w:sz="4" w:space="0" w:color="auto"/>
              <w:right w:val="single" w:sz="8" w:space="0" w:color="auto"/>
            </w:tcBorders>
            <w:tcMar>
              <w:top w:w="0" w:type="dxa"/>
              <w:left w:w="108" w:type="dxa"/>
              <w:bottom w:w="0" w:type="dxa"/>
              <w:right w:w="108" w:type="dxa"/>
            </w:tcMar>
            <w:hideMark/>
          </w:tcPr>
          <w:p w:rsidR="00F22486" w:rsidRPr="00FB0F6B" w:rsidRDefault="00F22486" w:rsidP="00F22486">
            <w:pPr>
              <w:autoSpaceDE w:val="0"/>
              <w:autoSpaceDN w:val="0"/>
              <w:spacing w:after="0" w:line="240" w:lineRule="auto"/>
              <w:jc w:val="both"/>
              <w:rPr>
                <w:rFonts w:ascii="Trebuchet MS" w:eastAsia="Times New Roman" w:hAnsi="Trebuchet MS" w:cs="Times New Roman"/>
                <w:sz w:val="20"/>
                <w:szCs w:val="20"/>
              </w:rPr>
            </w:pPr>
            <w:r w:rsidRPr="00FB0F6B">
              <w:rPr>
                <w:rFonts w:ascii="Trebuchet MS" w:eastAsia="Times New Roman" w:hAnsi="Trebuchet MS" w:cs="Times New Roman"/>
                <w:sz w:val="20"/>
                <w:szCs w:val="20"/>
              </w:rPr>
              <w:t>60 - cheltuieli diverse și neprevăzute</w:t>
            </w:r>
          </w:p>
        </w:tc>
      </w:tr>
      <w:tr w:rsidR="00861638" w:rsidRPr="00F22486" w:rsidTr="00861638">
        <w:trPr>
          <w:trHeight w:val="346"/>
        </w:trPr>
        <w:tc>
          <w:tcPr>
            <w:tcW w:w="621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61638" w:rsidRPr="00FB0F6B" w:rsidRDefault="00861638" w:rsidP="006D6CC3">
            <w:pPr>
              <w:rPr>
                <w:rFonts w:ascii="Trebuchet MS" w:hAnsi="Trebuchet MS"/>
                <w:sz w:val="20"/>
                <w:szCs w:val="20"/>
              </w:rPr>
            </w:pPr>
            <w:r w:rsidRPr="00FB0F6B">
              <w:rPr>
                <w:rFonts w:ascii="Trebuchet MS" w:hAnsi="Trebuchet MS"/>
                <w:sz w:val="20"/>
                <w:szCs w:val="20"/>
              </w:rPr>
              <w:t>29 - cheltuieli cu servicii</w:t>
            </w:r>
          </w:p>
        </w:tc>
        <w:tc>
          <w:tcPr>
            <w:tcW w:w="3077"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861638" w:rsidRPr="00FB0F6B" w:rsidRDefault="00861638" w:rsidP="00861638">
            <w:pPr>
              <w:jc w:val="both"/>
              <w:rPr>
                <w:rFonts w:ascii="Trebuchet MS" w:hAnsi="Trebuchet MS"/>
                <w:sz w:val="20"/>
                <w:szCs w:val="20"/>
              </w:rPr>
            </w:pPr>
            <w:r w:rsidRPr="00FB0F6B">
              <w:rPr>
                <w:rFonts w:ascii="Trebuchet MS" w:hAnsi="Trebuchet MS"/>
                <w:sz w:val="20"/>
                <w:szCs w:val="20"/>
              </w:rPr>
              <w:t>100 - cheltuieli pentru consultanță și expertiză, inclusiv pentru elaborare P.M.U.D.</w:t>
            </w:r>
          </w:p>
        </w:tc>
      </w:tr>
    </w:tbl>
    <w:p w:rsidR="00F22486" w:rsidRDefault="00855DD0" w:rsidP="00F21F8F">
      <w:pPr>
        <w:spacing w:before="100" w:beforeAutospacing="1" w:after="100" w:afterAutospacing="1" w:line="240" w:lineRule="auto"/>
        <w:jc w:val="both"/>
        <w:rPr>
          <w:rFonts w:ascii="Trebuchet MS" w:eastAsia="Times New Roman" w:hAnsi="Trebuchet MS" w:cs="Arial"/>
          <w:bCs/>
          <w:sz w:val="20"/>
          <w:szCs w:val="20"/>
          <w:lang w:eastAsia="en-US"/>
        </w:rPr>
      </w:pPr>
      <w:r>
        <w:rPr>
          <w:rFonts w:ascii="Trebuchet MS" w:eastAsia="Times New Roman" w:hAnsi="Trebuchet MS" w:cs="Arial"/>
          <w:bCs/>
          <w:sz w:val="20"/>
          <w:szCs w:val="20"/>
          <w:lang w:eastAsia="en-US"/>
        </w:rPr>
        <w:t>Observaţie: C</w:t>
      </w:r>
      <w:r w:rsidRPr="00D76F1D">
        <w:rPr>
          <w:rFonts w:ascii="Trebuchet MS" w:eastAsia="Times New Roman" w:hAnsi="Trebuchet MS" w:cs="Arial"/>
          <w:bCs/>
          <w:sz w:val="20"/>
          <w:szCs w:val="20"/>
          <w:lang w:eastAsia="en-US"/>
        </w:rPr>
        <w:t>heltuieli</w:t>
      </w:r>
      <w:r>
        <w:rPr>
          <w:rFonts w:ascii="Trebuchet MS" w:eastAsia="Times New Roman" w:hAnsi="Trebuchet MS" w:cs="Arial"/>
          <w:bCs/>
          <w:sz w:val="20"/>
          <w:szCs w:val="20"/>
          <w:lang w:eastAsia="en-US"/>
        </w:rPr>
        <w:t>le</w:t>
      </w:r>
      <w:r w:rsidRPr="00D76F1D">
        <w:rPr>
          <w:rFonts w:ascii="Trebuchet MS" w:eastAsia="Times New Roman" w:hAnsi="Trebuchet MS" w:cs="Arial"/>
          <w:bCs/>
          <w:sz w:val="20"/>
          <w:szCs w:val="20"/>
          <w:lang w:eastAsia="en-US"/>
        </w:rPr>
        <w:t xml:space="preserve"> eligibile sunt aferente unor</w:t>
      </w:r>
      <w:r>
        <w:rPr>
          <w:rFonts w:ascii="Trebuchet MS" w:eastAsia="Times New Roman" w:hAnsi="Trebuchet MS" w:cs="Arial"/>
          <w:bCs/>
          <w:sz w:val="20"/>
          <w:szCs w:val="20"/>
          <w:lang w:eastAsia="en-US"/>
        </w:rPr>
        <w:t xml:space="preserve"> a</w:t>
      </w:r>
      <w:r w:rsidR="00CD1F0A">
        <w:rPr>
          <w:rFonts w:ascii="Trebuchet MS" w:eastAsia="Times New Roman" w:hAnsi="Trebuchet MS" w:cs="Arial"/>
          <w:bCs/>
          <w:sz w:val="20"/>
          <w:szCs w:val="20"/>
          <w:lang w:eastAsia="en-US"/>
        </w:rPr>
        <w:t>ctivităţi eligibile din O.S. 3.2</w:t>
      </w:r>
      <w:r>
        <w:rPr>
          <w:rFonts w:ascii="Trebuchet MS" w:eastAsia="Times New Roman" w:hAnsi="Trebuchet MS" w:cs="Arial"/>
          <w:bCs/>
          <w:sz w:val="20"/>
          <w:szCs w:val="20"/>
          <w:lang w:eastAsia="en-US"/>
        </w:rPr>
        <w:t xml:space="preserve"> ( a</w:t>
      </w:r>
      <w:r w:rsidR="00CD1F0A">
        <w:rPr>
          <w:rFonts w:ascii="Trebuchet MS" w:eastAsia="Times New Roman" w:hAnsi="Trebuchet MS" w:cs="Arial"/>
          <w:bCs/>
          <w:sz w:val="20"/>
          <w:szCs w:val="20"/>
          <w:lang w:eastAsia="en-US"/>
        </w:rPr>
        <w:t xml:space="preserve"> </w:t>
      </w:r>
      <w:r>
        <w:rPr>
          <w:rFonts w:ascii="Trebuchet MS" w:eastAsia="Times New Roman" w:hAnsi="Trebuchet MS" w:cs="Arial"/>
          <w:bCs/>
          <w:sz w:val="20"/>
          <w:szCs w:val="20"/>
          <w:lang w:eastAsia="en-US"/>
        </w:rPr>
        <w:t>se vedea şi secţiunea 4.4.3 din ghid)</w:t>
      </w:r>
      <w:r w:rsidRPr="00D76F1D">
        <w:rPr>
          <w:rFonts w:ascii="Trebuchet MS" w:eastAsia="Times New Roman" w:hAnsi="Trebuchet MS" w:cs="Arial"/>
          <w:bCs/>
          <w:sz w:val="20"/>
          <w:szCs w:val="20"/>
          <w:lang w:eastAsia="en-US"/>
        </w:rPr>
        <w:t>.</w:t>
      </w:r>
    </w:p>
    <w:p w:rsidR="00F81219" w:rsidRPr="00DE52D6" w:rsidRDefault="00F81219" w:rsidP="00C176DF">
      <w:pPr>
        <w:pStyle w:val="ListParagraph"/>
        <w:numPr>
          <w:ilvl w:val="0"/>
          <w:numId w:val="24"/>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DE52D6">
        <w:rPr>
          <w:rFonts w:ascii="Trebuchet MS" w:eastAsia="Times New Roman" w:hAnsi="Trebuchet MS" w:cs="Arial"/>
          <w:b/>
          <w:bCs/>
          <w:sz w:val="20"/>
          <w:szCs w:val="20"/>
          <w:u w:val="single"/>
          <w:lang w:eastAsia="en-US"/>
        </w:rPr>
        <w:t>Categoria 3 -  Cheltuieli cu achiziţia imobilelor deja construite</w:t>
      </w:r>
    </w:p>
    <w:p w:rsidR="00F81219" w:rsidRPr="00DE52D6" w:rsidRDefault="00F81219" w:rsidP="00F21F8F">
      <w:pPr>
        <w:pStyle w:val="ListParagraph"/>
        <w:spacing w:before="100" w:beforeAutospacing="1" w:after="100" w:afterAutospacing="1" w:line="240" w:lineRule="auto"/>
        <w:jc w:val="both"/>
        <w:rPr>
          <w:rFonts w:ascii="Trebuchet MS" w:eastAsia="Times New Roman" w:hAnsi="Trebuchet MS" w:cs="Arial"/>
          <w:bCs/>
          <w:sz w:val="20"/>
          <w:szCs w:val="20"/>
          <w:u w:val="single"/>
          <w:lang w:eastAsia="en-US"/>
        </w:rPr>
      </w:pPr>
    </w:p>
    <w:p w:rsidR="00F81219" w:rsidRPr="00BC0E0D" w:rsidRDefault="00F81219" w:rsidP="00C176DF">
      <w:pPr>
        <w:pStyle w:val="ListParagraph"/>
        <w:numPr>
          <w:ilvl w:val="0"/>
          <w:numId w:val="25"/>
        </w:numPr>
        <w:spacing w:before="100" w:beforeAutospacing="1" w:after="100" w:afterAutospacing="1" w:line="240" w:lineRule="auto"/>
        <w:jc w:val="both"/>
        <w:rPr>
          <w:rFonts w:ascii="Trebuchet MS" w:eastAsia="Times New Roman" w:hAnsi="Trebuchet MS" w:cs="Arial"/>
          <w:b/>
          <w:bCs/>
          <w:sz w:val="20"/>
          <w:szCs w:val="20"/>
          <w:lang w:eastAsia="en-US"/>
        </w:rPr>
      </w:pPr>
      <w:r w:rsidRPr="00BC0E0D">
        <w:rPr>
          <w:rFonts w:ascii="Trebuchet MS" w:eastAsia="Times New Roman" w:hAnsi="Trebuchet MS" w:cs="Arial"/>
          <w:b/>
          <w:bCs/>
          <w:sz w:val="20"/>
          <w:szCs w:val="20"/>
          <w:lang w:eastAsia="en-US"/>
        </w:rPr>
        <w:t>Sub-categoria 6 - Cheltuieli cu achiziţia imobilelor deja construite</w:t>
      </w:r>
    </w:p>
    <w:p w:rsidR="00F81219" w:rsidRPr="00BC0E0D"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BC0E0D">
        <w:rPr>
          <w:rFonts w:ascii="Arial" w:eastAsia="Times New Roman" w:hAnsi="Arial" w:cs="Arial"/>
          <w:bCs/>
          <w:sz w:val="20"/>
          <w:szCs w:val="20"/>
          <w:lang w:eastAsia="en-US"/>
        </w:rPr>
        <w:t>Ȋ</w:t>
      </w:r>
      <w:r w:rsidRPr="00BC0E0D">
        <w:rPr>
          <w:rFonts w:ascii="Trebuchet MS" w:eastAsia="Times New Roman" w:hAnsi="Trebuchet MS" w:cs="Arial"/>
          <w:bCs/>
          <w:sz w:val="20"/>
          <w:szCs w:val="20"/>
          <w:lang w:eastAsia="en-US"/>
        </w:rPr>
        <w:t>n aceast</w:t>
      </w:r>
      <w:r w:rsidRPr="00BC0E0D">
        <w:rPr>
          <w:rFonts w:ascii="Trebuchet MS" w:eastAsia="Times New Roman" w:hAnsi="Trebuchet MS" w:cs="Trebuchet MS"/>
          <w:bCs/>
          <w:sz w:val="20"/>
          <w:szCs w:val="20"/>
          <w:lang w:eastAsia="en-US"/>
        </w:rPr>
        <w:t>ă</w:t>
      </w:r>
      <w:r w:rsidRPr="00BC0E0D">
        <w:rPr>
          <w:rFonts w:ascii="Trebuchet MS" w:eastAsia="Times New Roman" w:hAnsi="Trebuchet MS" w:cs="Arial"/>
          <w:bCs/>
          <w:sz w:val="20"/>
          <w:szCs w:val="20"/>
          <w:lang w:eastAsia="en-US"/>
        </w:rPr>
        <w:t xml:space="preserve"> sub-categorie sunt incluse cheltuielile efectuate pentru</w:t>
      </w:r>
      <w:r w:rsidRPr="00BC0E0D">
        <w:t xml:space="preserve"> </w:t>
      </w:r>
      <w:r w:rsidRPr="00BC0E0D">
        <w:rPr>
          <w:rFonts w:ascii="Trebuchet MS" w:eastAsia="Times New Roman" w:hAnsi="Trebuchet MS" w:cs="Arial"/>
          <w:bCs/>
          <w:sz w:val="20"/>
          <w:szCs w:val="20"/>
          <w:lang w:eastAsia="en-US"/>
        </w:rPr>
        <w:t>achiziţia imobilelor deja construite,</w:t>
      </w:r>
      <w:r w:rsidRPr="0031656A">
        <w:t xml:space="preserve"> </w:t>
      </w:r>
      <w:r w:rsidRPr="0031656A">
        <w:rPr>
          <w:rFonts w:ascii="Trebuchet MS" w:eastAsia="Times New Roman" w:hAnsi="Trebuchet MS" w:cs="Arial"/>
          <w:bCs/>
          <w:sz w:val="20"/>
          <w:szCs w:val="20"/>
          <w:lang w:eastAsia="en-US"/>
        </w:rPr>
        <w:t>inclusiv terenul pe care se află construcţia</w:t>
      </w:r>
      <w:r w:rsidRPr="00BC0E0D">
        <w:rPr>
          <w:rFonts w:ascii="Trebuchet MS" w:eastAsia="Times New Roman" w:hAnsi="Trebuchet MS" w:cs="Arial"/>
          <w:bCs/>
          <w:sz w:val="20"/>
          <w:szCs w:val="20"/>
          <w:lang w:eastAsia="en-US"/>
        </w:rPr>
        <w:t xml:space="preserve">, în conformitate </w:t>
      </w:r>
      <w:r>
        <w:rPr>
          <w:rFonts w:ascii="Trebuchet MS" w:eastAsia="Times New Roman" w:hAnsi="Trebuchet MS" w:cs="Arial"/>
          <w:bCs/>
          <w:sz w:val="20"/>
          <w:szCs w:val="20"/>
          <w:lang w:eastAsia="en-US"/>
        </w:rPr>
        <w:t>cu prevederile din</w:t>
      </w:r>
      <w:r w:rsidRPr="00BC0E0D">
        <w:rPr>
          <w:rFonts w:ascii="Trebuchet MS" w:eastAsia="Times New Roman" w:hAnsi="Trebuchet MS" w:cs="Arial"/>
          <w:bCs/>
          <w:sz w:val="20"/>
          <w:szCs w:val="20"/>
          <w:lang w:eastAsia="en-US"/>
        </w:rPr>
        <w:t xml:space="preserve"> Hotărârea Guvernului nr. 399/2015. </w:t>
      </w:r>
    </w:p>
    <w:p w:rsidR="00F81219" w:rsidRPr="00BC0E0D"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BC0E0D">
        <w:rPr>
          <w:rFonts w:ascii="Trebuchet MS" w:eastAsia="Times New Roman" w:hAnsi="Trebuchet MS" w:cs="Arial"/>
          <w:bCs/>
          <w:sz w:val="20"/>
          <w:szCs w:val="20"/>
          <w:lang w:eastAsia="en-US"/>
        </w:rPr>
        <w:t xml:space="preserve">Valoarea </w:t>
      </w:r>
      <w:r>
        <w:rPr>
          <w:rFonts w:ascii="Trebuchet MS" w:eastAsia="Times New Roman" w:hAnsi="Trebuchet MS" w:cs="Arial"/>
          <w:bCs/>
          <w:sz w:val="20"/>
          <w:szCs w:val="20"/>
          <w:lang w:eastAsia="en-US"/>
        </w:rPr>
        <w:t xml:space="preserve">imobilelor </w:t>
      </w:r>
      <w:r w:rsidRPr="00BC0E0D">
        <w:rPr>
          <w:rFonts w:ascii="Trebuchet MS" w:eastAsia="Times New Roman" w:hAnsi="Trebuchet MS" w:cs="Arial"/>
          <w:bCs/>
          <w:sz w:val="20"/>
          <w:szCs w:val="20"/>
          <w:lang w:eastAsia="en-US"/>
        </w:rPr>
        <w:t xml:space="preserve">achiziţionate, se va stabili pe baza evaluării efectuate de un expert ANEVAR (conform legislaţiei în vigoare: </w:t>
      </w:r>
      <w:r w:rsidRPr="00C832F4">
        <w:rPr>
          <w:rFonts w:ascii="Trebuchet MS" w:eastAsia="Times New Roman" w:hAnsi="Trebuchet MS" w:cs="Arial"/>
          <w:bCs/>
          <w:i/>
          <w:sz w:val="20"/>
          <w:szCs w:val="20"/>
          <w:lang w:eastAsia="en-US"/>
        </w:rPr>
        <w:t>Hotărârea nr. 353/2012 pentru aprobarea Regulamentului de organizare şi funcţionare a Uniunii Naţionale a Evaluatorilor Autorizaţi din România</w:t>
      </w:r>
      <w:r w:rsidRPr="00BC0E0D">
        <w:rPr>
          <w:rFonts w:ascii="Trebuchet MS" w:eastAsia="Times New Roman" w:hAnsi="Trebuchet MS" w:cs="Arial"/>
          <w:bCs/>
          <w:sz w:val="20"/>
          <w:szCs w:val="20"/>
          <w:lang w:eastAsia="en-US"/>
        </w:rPr>
        <w:t xml:space="preserve"> şi </w:t>
      </w:r>
      <w:r w:rsidRPr="00C832F4">
        <w:rPr>
          <w:rFonts w:ascii="Trebuchet MS" w:eastAsia="Times New Roman" w:hAnsi="Trebuchet MS" w:cs="Arial"/>
          <w:bCs/>
          <w:i/>
          <w:sz w:val="20"/>
          <w:szCs w:val="20"/>
          <w:lang w:eastAsia="en-US"/>
        </w:rPr>
        <w:t>Ordonanţa nr. 24/2011 privind unele măsuri în domeniul evaluării bunurilor</w:t>
      </w:r>
      <w:r w:rsidRPr="00BC0E0D">
        <w:rPr>
          <w:rFonts w:ascii="Trebuchet MS" w:eastAsia="Times New Roman" w:hAnsi="Trebuchet MS" w:cs="Arial"/>
          <w:bCs/>
          <w:sz w:val="20"/>
          <w:szCs w:val="20"/>
          <w:lang w:eastAsia="en-US"/>
        </w:rPr>
        <w:t>).</w:t>
      </w:r>
    </w:p>
    <w:p w:rsidR="00DE52D6" w:rsidRPr="001128DC"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Pr>
          <w:rFonts w:ascii="Trebuchet MS" w:eastAsia="Times New Roman" w:hAnsi="Trebuchet MS" w:cs="Arial"/>
          <w:bCs/>
          <w:sz w:val="20"/>
          <w:szCs w:val="20"/>
          <w:lang w:eastAsia="en-US"/>
        </w:rPr>
        <w:t>Cheltuielile categoriei</w:t>
      </w:r>
      <w:r w:rsidRPr="00C832F4">
        <w:rPr>
          <w:rFonts w:ascii="Trebuchet MS" w:eastAsia="Times New Roman" w:hAnsi="Trebuchet MS" w:cs="Arial"/>
          <w:bCs/>
          <w:sz w:val="20"/>
          <w:szCs w:val="20"/>
          <w:lang w:eastAsia="en-US"/>
        </w:rPr>
        <w:t xml:space="preserve"> 3</w:t>
      </w:r>
      <w:r>
        <w:rPr>
          <w:rFonts w:ascii="Trebuchet MS" w:eastAsia="Times New Roman" w:hAnsi="Trebuchet MS" w:cs="Arial"/>
          <w:bCs/>
          <w:sz w:val="20"/>
          <w:szCs w:val="20"/>
          <w:lang w:eastAsia="en-US"/>
        </w:rPr>
        <w:t xml:space="preserve"> - </w:t>
      </w:r>
      <w:r w:rsidRPr="00C832F4">
        <w:rPr>
          <w:rFonts w:ascii="Trebuchet MS" w:eastAsia="Times New Roman" w:hAnsi="Trebuchet MS" w:cs="Arial"/>
          <w:bCs/>
          <w:i/>
          <w:sz w:val="20"/>
          <w:szCs w:val="20"/>
          <w:lang w:eastAsia="en-US"/>
        </w:rPr>
        <w:t>Cheltuieli cu achiziţia imobilelor deja construite</w:t>
      </w:r>
      <w:r>
        <w:rPr>
          <w:rFonts w:ascii="Trebuchet MS" w:eastAsia="Times New Roman" w:hAnsi="Trebuchet MS" w:cs="Arial"/>
          <w:bCs/>
          <w:sz w:val="20"/>
          <w:szCs w:val="20"/>
          <w:lang w:eastAsia="en-US"/>
        </w:rPr>
        <w:t xml:space="preserve">, </w:t>
      </w:r>
      <w:r w:rsidRPr="0031656A">
        <w:rPr>
          <w:rFonts w:ascii="Trebuchet MS" w:eastAsia="Times New Roman" w:hAnsi="Trebuchet MS" w:cs="Arial"/>
          <w:bCs/>
          <w:sz w:val="20"/>
          <w:szCs w:val="20"/>
          <w:lang w:eastAsia="en-US"/>
        </w:rPr>
        <w:t>cumulat</w:t>
      </w:r>
      <w:r>
        <w:rPr>
          <w:rFonts w:ascii="Trebuchet MS" w:eastAsia="Times New Roman" w:hAnsi="Trebuchet MS" w:cs="Arial"/>
          <w:bCs/>
          <w:sz w:val="20"/>
          <w:szCs w:val="20"/>
          <w:lang w:eastAsia="en-US"/>
        </w:rPr>
        <w:t xml:space="preserve">e cu cele ale </w:t>
      </w:r>
      <w:r w:rsidRPr="0031656A">
        <w:rPr>
          <w:rFonts w:ascii="Trebuchet MS" w:eastAsia="Times New Roman" w:hAnsi="Trebuchet MS" w:cs="Arial"/>
          <w:bCs/>
          <w:sz w:val="20"/>
          <w:szCs w:val="20"/>
          <w:lang w:eastAsia="en-US"/>
        </w:rPr>
        <w:t xml:space="preserve"> </w:t>
      </w:r>
      <w:r w:rsidR="008D6CF6">
        <w:rPr>
          <w:rFonts w:ascii="Trebuchet MS" w:eastAsia="Times New Roman" w:hAnsi="Trebuchet MS" w:cs="Arial"/>
          <w:bCs/>
          <w:sz w:val="20"/>
          <w:szCs w:val="20"/>
          <w:lang w:eastAsia="en-US"/>
        </w:rPr>
        <w:t>sub-</w:t>
      </w:r>
      <w:r>
        <w:rPr>
          <w:rFonts w:ascii="Trebuchet MS" w:eastAsia="Times New Roman" w:hAnsi="Trebuchet MS" w:cs="Arial"/>
          <w:bCs/>
          <w:sz w:val="20"/>
          <w:szCs w:val="20"/>
          <w:lang w:eastAsia="en-US"/>
        </w:rPr>
        <w:t xml:space="preserve">categoriei </w:t>
      </w:r>
      <w:r w:rsidR="008D6CF6">
        <w:rPr>
          <w:rFonts w:ascii="Trebuchet MS" w:eastAsia="Times New Roman" w:hAnsi="Trebuchet MS" w:cs="Arial"/>
          <w:bCs/>
          <w:sz w:val="20"/>
          <w:szCs w:val="20"/>
          <w:lang w:eastAsia="en-US"/>
        </w:rPr>
        <w:t>34</w:t>
      </w:r>
      <w:r>
        <w:rPr>
          <w:rFonts w:ascii="Trebuchet MS" w:eastAsia="Times New Roman" w:hAnsi="Trebuchet MS" w:cs="Arial"/>
          <w:bCs/>
          <w:sz w:val="20"/>
          <w:szCs w:val="20"/>
          <w:lang w:eastAsia="en-US"/>
        </w:rPr>
        <w:t xml:space="preserve"> -</w:t>
      </w:r>
      <w:r w:rsidR="008D6CF6" w:rsidRPr="008D6CF6">
        <w:t xml:space="preserve"> </w:t>
      </w:r>
      <w:r w:rsidR="008D6CF6" w:rsidRPr="008D6CF6">
        <w:rPr>
          <w:rFonts w:ascii="Trebuchet MS" w:eastAsia="Times New Roman" w:hAnsi="Trebuchet MS" w:cs="Arial"/>
          <w:bCs/>
          <w:i/>
          <w:sz w:val="20"/>
          <w:szCs w:val="20"/>
          <w:lang w:eastAsia="en-US"/>
        </w:rPr>
        <w:t>Cheltuieli pentru achiziţia terenului cu sau fără construcţii</w:t>
      </w:r>
      <w:r w:rsidRPr="0031656A">
        <w:rPr>
          <w:rFonts w:ascii="Trebuchet MS" w:eastAsia="Times New Roman" w:hAnsi="Trebuchet MS" w:cs="Arial"/>
          <w:bCs/>
          <w:sz w:val="20"/>
          <w:szCs w:val="20"/>
          <w:lang w:eastAsia="en-US"/>
        </w:rPr>
        <w:t>,</w:t>
      </w:r>
      <w:r w:rsidR="00E36032">
        <w:rPr>
          <w:rFonts w:ascii="Trebuchet MS" w:eastAsia="Times New Roman" w:hAnsi="Trebuchet MS" w:cs="Arial"/>
          <w:bCs/>
          <w:sz w:val="20"/>
          <w:szCs w:val="20"/>
          <w:lang w:eastAsia="en-US"/>
        </w:rPr>
        <w:t xml:space="preserve"> sunt eligibile</w:t>
      </w:r>
      <w:r w:rsidRPr="0031656A">
        <w:rPr>
          <w:rFonts w:ascii="Trebuchet MS" w:eastAsia="Times New Roman" w:hAnsi="Trebuchet MS" w:cs="Arial"/>
          <w:bCs/>
          <w:sz w:val="20"/>
          <w:szCs w:val="20"/>
          <w:lang w:eastAsia="en-US"/>
        </w:rPr>
        <w:t xml:space="preserve"> </w:t>
      </w:r>
      <w:r w:rsidRPr="00C832F4">
        <w:rPr>
          <w:rFonts w:ascii="Trebuchet MS" w:eastAsia="Times New Roman" w:hAnsi="Trebuchet MS" w:cs="Arial"/>
          <w:bCs/>
          <w:sz w:val="20"/>
          <w:szCs w:val="20"/>
          <w:lang w:eastAsia="en-US"/>
        </w:rPr>
        <w:t xml:space="preserve">în limita a 10% </w:t>
      </w:r>
      <w:r w:rsidRPr="0031656A">
        <w:rPr>
          <w:rFonts w:ascii="Trebuchet MS" w:eastAsia="Times New Roman" w:hAnsi="Trebuchet MS" w:cs="Arial"/>
          <w:bCs/>
          <w:sz w:val="20"/>
          <w:szCs w:val="20"/>
          <w:lang w:eastAsia="en-US"/>
        </w:rPr>
        <w:t>din valoarea totală eligibilă a proiectului</w:t>
      </w:r>
      <w:r>
        <w:rPr>
          <w:rFonts w:ascii="Trebuchet MS" w:eastAsia="Times New Roman" w:hAnsi="Trebuchet MS" w:cs="Arial"/>
          <w:bCs/>
          <w:sz w:val="20"/>
          <w:szCs w:val="20"/>
          <w:lang w:eastAsia="en-US"/>
        </w:rPr>
        <w:t>.</w:t>
      </w:r>
    </w:p>
    <w:p w:rsidR="0066741F" w:rsidRPr="00DE52D6" w:rsidRDefault="0066741F" w:rsidP="00C176DF">
      <w:pPr>
        <w:pStyle w:val="ListParagraph"/>
        <w:numPr>
          <w:ilvl w:val="0"/>
          <w:numId w:val="20"/>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DE52D6">
        <w:rPr>
          <w:rFonts w:ascii="Trebuchet MS" w:eastAsia="Times New Roman" w:hAnsi="Trebuchet MS" w:cs="Arial"/>
          <w:b/>
          <w:bCs/>
          <w:sz w:val="20"/>
          <w:szCs w:val="20"/>
          <w:u w:val="single"/>
          <w:lang w:eastAsia="en-US"/>
        </w:rPr>
        <w:t>Categoria 6 - Cheltuieli cu achiziţia de mijloace de transport</w:t>
      </w:r>
    </w:p>
    <w:p w:rsidR="0066741F" w:rsidRPr="001128DC" w:rsidRDefault="0066741F" w:rsidP="00C176DF">
      <w:pPr>
        <w:numPr>
          <w:ilvl w:val="0"/>
          <w:numId w:val="18"/>
        </w:numPr>
        <w:spacing w:before="100" w:beforeAutospacing="1" w:after="100" w:afterAutospacing="1" w:line="240" w:lineRule="auto"/>
        <w:rPr>
          <w:rFonts w:ascii="Trebuchet MS" w:eastAsia="Times New Roman" w:hAnsi="Trebuchet MS" w:cs="Calibri-Bold"/>
          <w:b/>
          <w:bCs/>
          <w:sz w:val="20"/>
          <w:szCs w:val="20"/>
        </w:rPr>
      </w:pPr>
      <w:r w:rsidRPr="001128DC">
        <w:rPr>
          <w:rFonts w:ascii="Trebuchet MS" w:eastAsia="Times New Roman" w:hAnsi="Trebuchet MS" w:cs="Arial"/>
          <w:b/>
          <w:bCs/>
          <w:sz w:val="20"/>
          <w:szCs w:val="20"/>
          <w:lang w:eastAsia="en-US"/>
        </w:rPr>
        <w:t>Sub-categoria 14 - Cheltuieli cu achiziţia de mijloace de transport indispensabile pentru atingerea obiectivului operaţiunii</w:t>
      </w:r>
    </w:p>
    <w:p w:rsidR="0066741F" w:rsidRDefault="0066741F" w:rsidP="00F76A2A">
      <w:pPr>
        <w:spacing w:before="100" w:beforeAutospacing="1" w:after="100" w:afterAutospacing="1" w:line="240" w:lineRule="auto"/>
        <w:jc w:val="both"/>
        <w:rPr>
          <w:rFonts w:ascii="Trebuchet MS" w:eastAsia="Times New Roman" w:hAnsi="Trebuchet MS" w:cs="Arial"/>
          <w:bCs/>
          <w:sz w:val="20"/>
          <w:szCs w:val="20"/>
          <w:lang w:eastAsia="en-US"/>
        </w:rPr>
      </w:pPr>
      <w:r w:rsidRPr="001128DC">
        <w:rPr>
          <w:rFonts w:ascii="Arial" w:eastAsia="Times New Roman" w:hAnsi="Arial" w:cs="Arial"/>
          <w:bCs/>
          <w:sz w:val="20"/>
          <w:szCs w:val="20"/>
          <w:lang w:eastAsia="en-US"/>
        </w:rPr>
        <w:lastRenderedPageBreak/>
        <w:t>Ȋ</w:t>
      </w:r>
      <w:r w:rsidRPr="001128DC">
        <w:rPr>
          <w:rFonts w:ascii="Trebuchet MS" w:eastAsia="Times New Roman" w:hAnsi="Trebuchet MS" w:cs="Arial"/>
          <w:bCs/>
          <w:sz w:val="20"/>
          <w:szCs w:val="20"/>
          <w:lang w:eastAsia="en-US"/>
        </w:rPr>
        <w:t>n această sub-categorie sunt incluse cheltuieli pentru achiziționarea următoarelor categorii de mijloace de transport în comun: troleibuze, precum și</w:t>
      </w:r>
      <w:r w:rsidR="0020307C" w:rsidRPr="001128DC">
        <w:rPr>
          <w:rFonts w:ascii="Trebuchet MS" w:eastAsia="Times New Roman" w:hAnsi="Trebuchet MS" w:cs="Arial"/>
          <w:bCs/>
          <w:sz w:val="20"/>
          <w:szCs w:val="20"/>
          <w:lang w:eastAsia="en-US"/>
        </w:rPr>
        <w:t xml:space="preserve"> </w:t>
      </w:r>
      <w:r w:rsidRPr="001128DC">
        <w:rPr>
          <w:rFonts w:ascii="Trebuchet MS" w:eastAsia="Times New Roman" w:hAnsi="Trebuchet MS" w:cs="Arial"/>
          <w:bCs/>
          <w:sz w:val="20"/>
          <w:szCs w:val="20"/>
          <w:lang w:eastAsia="en-US"/>
        </w:rPr>
        <w:t>autobuze</w:t>
      </w:r>
      <w:r w:rsidR="00005A4D" w:rsidRPr="001128DC">
        <w:rPr>
          <w:rFonts w:ascii="Trebuchet MS" w:eastAsia="Times New Roman" w:hAnsi="Trebuchet MS" w:cs="Arial"/>
          <w:bCs/>
          <w:sz w:val="20"/>
          <w:szCs w:val="20"/>
          <w:lang w:eastAsia="en-US"/>
        </w:rPr>
        <w:t xml:space="preserve"> de următoarele</w:t>
      </w:r>
      <w:r w:rsidR="00005A4D">
        <w:rPr>
          <w:rFonts w:ascii="Trebuchet MS" w:eastAsia="Times New Roman" w:hAnsi="Trebuchet MS" w:cs="Arial"/>
          <w:bCs/>
          <w:sz w:val="20"/>
          <w:szCs w:val="20"/>
          <w:lang w:eastAsia="en-US"/>
        </w:rPr>
        <w:t xml:space="preserve"> tipuri</w:t>
      </w:r>
      <w:r w:rsidR="0020307C">
        <w:rPr>
          <w:rFonts w:ascii="Trebuchet MS" w:eastAsia="Times New Roman" w:hAnsi="Trebuchet MS" w:cs="Arial"/>
          <w:bCs/>
          <w:sz w:val="20"/>
          <w:szCs w:val="20"/>
          <w:lang w:eastAsia="en-US"/>
        </w:rPr>
        <w:t>:</w:t>
      </w:r>
    </w:p>
    <w:p w:rsidR="00E26C5C" w:rsidRPr="00E26C5C"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E26C5C">
        <w:rPr>
          <w:rFonts w:ascii="Trebuchet MS" w:eastAsia="Times New Roman" w:hAnsi="Trebuchet MS" w:cs="Arial"/>
          <w:bCs/>
          <w:sz w:val="20"/>
          <w:szCs w:val="20"/>
          <w:lang w:eastAsia="en-US"/>
        </w:rPr>
        <w:t>Autobuze alimentate cu gaz natural comprimat (CNG);</w:t>
      </w:r>
    </w:p>
    <w:p w:rsidR="00E26C5C" w:rsidRPr="00E26C5C"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E26C5C">
        <w:rPr>
          <w:rFonts w:ascii="Trebuchet MS" w:eastAsia="Times New Roman" w:hAnsi="Trebuchet MS" w:cs="Arial"/>
          <w:bCs/>
          <w:sz w:val="20"/>
          <w:szCs w:val="20"/>
          <w:lang w:eastAsia="en-US"/>
        </w:rPr>
        <w:t>Autobuze alimentate cu gaz natural lichefiat (LNG);</w:t>
      </w:r>
    </w:p>
    <w:p w:rsidR="00E26C5C" w:rsidRPr="00E26C5C"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E26C5C">
        <w:rPr>
          <w:rFonts w:ascii="Trebuchet MS" w:eastAsia="Times New Roman" w:hAnsi="Trebuchet MS" w:cs="Arial"/>
          <w:bCs/>
          <w:sz w:val="20"/>
          <w:szCs w:val="20"/>
          <w:lang w:eastAsia="en-US"/>
        </w:rPr>
        <w:t>Autobuze alimentate cu esteri metilici ai acizilor grași (FAME)</w:t>
      </w:r>
    </w:p>
    <w:p w:rsidR="00E26C5C" w:rsidRPr="00E26C5C"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E26C5C">
        <w:rPr>
          <w:rFonts w:ascii="Trebuchet MS" w:eastAsia="Times New Roman" w:hAnsi="Trebuchet MS" w:cs="Arial"/>
          <w:bCs/>
          <w:sz w:val="20"/>
          <w:szCs w:val="20"/>
          <w:lang w:eastAsia="en-US"/>
        </w:rPr>
        <w:t>Autobuze alimentate cu ulei vegetal hidrotratat (HVO);</w:t>
      </w:r>
    </w:p>
    <w:p w:rsidR="00E26C5C" w:rsidRPr="00E26C5C"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E26C5C">
        <w:rPr>
          <w:rFonts w:ascii="Trebuchet MS" w:eastAsia="Times New Roman" w:hAnsi="Trebuchet MS" w:cs="Arial"/>
          <w:bCs/>
          <w:sz w:val="20"/>
          <w:szCs w:val="20"/>
          <w:lang w:eastAsia="en-US"/>
        </w:rPr>
        <w:t>Autobuze alimentate cu bioetanol;</w:t>
      </w:r>
    </w:p>
    <w:p w:rsidR="00E26C5C" w:rsidRPr="00E26C5C"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E26C5C">
        <w:rPr>
          <w:rFonts w:ascii="Trebuchet MS" w:eastAsia="Times New Roman" w:hAnsi="Trebuchet MS" w:cs="Arial"/>
          <w:bCs/>
          <w:sz w:val="20"/>
          <w:szCs w:val="20"/>
          <w:lang w:eastAsia="en-US"/>
        </w:rPr>
        <w:t>Autobuze electrice;</w:t>
      </w:r>
    </w:p>
    <w:p w:rsidR="00E26C5C" w:rsidRPr="00E26C5C"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E26C5C">
        <w:rPr>
          <w:rFonts w:ascii="Trebuchet MS" w:eastAsia="Times New Roman" w:hAnsi="Trebuchet MS" w:cs="Arial"/>
          <w:bCs/>
          <w:sz w:val="20"/>
          <w:szCs w:val="20"/>
          <w:lang w:eastAsia="en-US"/>
        </w:rPr>
        <w:t>Autobuze hibride de tip diesel/electric;</w:t>
      </w:r>
    </w:p>
    <w:p w:rsidR="00DE52D6" w:rsidRDefault="00E26C5C" w:rsidP="00A80F25">
      <w:pPr>
        <w:numPr>
          <w:ilvl w:val="0"/>
          <w:numId w:val="22"/>
        </w:numPr>
        <w:spacing w:before="120" w:after="0" w:line="240" w:lineRule="auto"/>
        <w:jc w:val="both"/>
        <w:rPr>
          <w:rFonts w:ascii="Trebuchet MS" w:eastAsia="Times New Roman" w:hAnsi="Trebuchet MS" w:cs="Arial"/>
          <w:bCs/>
          <w:sz w:val="20"/>
          <w:szCs w:val="20"/>
          <w:lang w:eastAsia="en-US"/>
        </w:rPr>
      </w:pPr>
      <w:r w:rsidRPr="00E26C5C">
        <w:rPr>
          <w:rFonts w:ascii="Trebuchet MS" w:eastAsia="Times New Roman" w:hAnsi="Trebuchet MS" w:cs="Arial"/>
          <w:bCs/>
          <w:sz w:val="20"/>
          <w:szCs w:val="20"/>
          <w:lang w:eastAsia="en-US"/>
        </w:rPr>
        <w:t>Autobuze hibride cu celule de combustibil pe bază de hidrogen/electricitate.</w:t>
      </w:r>
    </w:p>
    <w:p w:rsidR="00A80F25" w:rsidRPr="00A80F25" w:rsidRDefault="00A80F25" w:rsidP="00A80F25">
      <w:pPr>
        <w:spacing w:before="120" w:after="0" w:line="240" w:lineRule="auto"/>
        <w:ind w:left="720"/>
        <w:jc w:val="both"/>
        <w:rPr>
          <w:rFonts w:ascii="Trebuchet MS" w:eastAsia="Times New Roman" w:hAnsi="Trebuchet MS" w:cs="Arial"/>
          <w:bCs/>
          <w:sz w:val="20"/>
          <w:szCs w:val="20"/>
          <w:lang w:eastAsia="en-US"/>
        </w:rPr>
      </w:pPr>
    </w:p>
    <w:p w:rsidR="0066741F" w:rsidRPr="00DE52D6"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DE52D6">
        <w:rPr>
          <w:rFonts w:ascii="Trebuchet MS" w:eastAsia="Times New Roman" w:hAnsi="Trebuchet MS" w:cs="Arial"/>
          <w:b/>
          <w:bCs/>
          <w:sz w:val="20"/>
          <w:szCs w:val="20"/>
          <w:u w:val="single"/>
          <w:lang w:eastAsia="en-US"/>
        </w:rPr>
        <w:t>Categoria 7 - Cheltuieli cu auditul achiziționat de beneficiar pentru proiect</w:t>
      </w:r>
    </w:p>
    <w:p w:rsidR="0066741F" w:rsidRPr="0066741F"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66741F">
        <w:rPr>
          <w:rFonts w:ascii="Trebuchet MS" w:eastAsia="Times New Roman" w:hAnsi="Trebuchet MS" w:cs="Arial"/>
          <w:b/>
          <w:bCs/>
          <w:sz w:val="20"/>
          <w:szCs w:val="20"/>
          <w:lang w:eastAsia="en-US"/>
        </w:rPr>
        <w:t>Sub-categoria 15 - Cheltuieli cu auditul achiziționat de beneficiar pentru proiect</w:t>
      </w:r>
    </w:p>
    <w:p w:rsidR="0066741F" w:rsidRPr="00A4191D" w:rsidRDefault="0066741F" w:rsidP="00A4191D">
      <w:pPr>
        <w:keepNext/>
        <w:spacing w:before="120" w:after="120" w:line="240" w:lineRule="auto"/>
        <w:jc w:val="both"/>
        <w:outlineLvl w:val="3"/>
        <w:rPr>
          <w:rFonts w:ascii="Trebuchet MS" w:eastAsia="Times New Roman" w:hAnsi="Trebuchet MS" w:cs="Arial"/>
          <w:bCs/>
          <w:sz w:val="20"/>
          <w:szCs w:val="20"/>
          <w:lang w:eastAsia="en-US"/>
        </w:rPr>
      </w:pPr>
      <w:r w:rsidRPr="0066741F">
        <w:rPr>
          <w:rFonts w:ascii="Arial" w:eastAsia="Times New Roman" w:hAnsi="Arial" w:cs="Arial"/>
          <w:bCs/>
          <w:sz w:val="20"/>
          <w:szCs w:val="20"/>
          <w:lang w:eastAsia="en-US"/>
        </w:rPr>
        <w:t>Ȋ</w:t>
      </w:r>
      <w:r w:rsidRPr="0066741F">
        <w:rPr>
          <w:rFonts w:ascii="Trebuchet MS" w:eastAsia="Times New Roman" w:hAnsi="Trebuchet MS" w:cs="Arial"/>
          <w:bCs/>
          <w:sz w:val="20"/>
          <w:szCs w:val="20"/>
          <w:lang w:eastAsia="en-US"/>
        </w:rPr>
        <w:t>n aceast</w:t>
      </w:r>
      <w:r w:rsidRPr="0066741F">
        <w:rPr>
          <w:rFonts w:ascii="Trebuchet MS" w:eastAsia="Times New Roman" w:hAnsi="Trebuchet MS" w:cs="Trebuchet MS"/>
          <w:bCs/>
          <w:sz w:val="20"/>
          <w:szCs w:val="20"/>
          <w:lang w:eastAsia="en-US"/>
        </w:rPr>
        <w:t>ă</w:t>
      </w:r>
      <w:r w:rsidRPr="0066741F">
        <w:rPr>
          <w:rFonts w:ascii="Trebuchet MS" w:eastAsia="Times New Roman" w:hAnsi="Trebuchet MS" w:cs="Arial"/>
          <w:bCs/>
          <w:sz w:val="20"/>
          <w:szCs w:val="20"/>
          <w:lang w:eastAsia="en-US"/>
        </w:rPr>
        <w:t xml:space="preserve"> sub-categorie sunt incluse </w:t>
      </w:r>
      <w:r w:rsidR="00A4191D">
        <w:rPr>
          <w:rFonts w:ascii="Trebuchet MS" w:eastAsia="Times New Roman" w:hAnsi="Trebuchet MS" w:cs="Times New Roman"/>
          <w:b/>
          <w:sz w:val="20"/>
          <w:szCs w:val="20"/>
          <w:lang w:eastAsia="en-US"/>
        </w:rPr>
        <w:t>c</w:t>
      </w:r>
      <w:r w:rsidRPr="00E84367">
        <w:rPr>
          <w:rFonts w:ascii="Trebuchet MS" w:eastAsia="Times New Roman" w:hAnsi="Trebuchet MS" w:cs="Times New Roman"/>
          <w:b/>
          <w:sz w:val="20"/>
          <w:szCs w:val="20"/>
          <w:lang w:eastAsia="en-US"/>
        </w:rPr>
        <w:t>heltuielile cu activitatea de audit financiar extern pentru auditatea cheltuielilor din cererile de rambursare</w:t>
      </w:r>
      <w:r w:rsidR="00A4191D">
        <w:rPr>
          <w:rFonts w:ascii="Trebuchet MS" w:eastAsia="Times New Roman" w:hAnsi="Trebuchet MS" w:cs="Times New Roman"/>
          <w:b/>
          <w:sz w:val="20"/>
          <w:szCs w:val="20"/>
          <w:lang w:eastAsia="en-US"/>
        </w:rPr>
        <w:t>.</w:t>
      </w:r>
    </w:p>
    <w:p w:rsidR="0066741F" w:rsidRPr="0066741F" w:rsidRDefault="0066741F" w:rsidP="0066741F">
      <w:pPr>
        <w:spacing w:after="0" w:line="240" w:lineRule="auto"/>
        <w:jc w:val="both"/>
        <w:rPr>
          <w:rFonts w:ascii="Trebuchet MS" w:eastAsia="Times New Roman" w:hAnsi="Trebuchet MS" w:cs="Times New Roman"/>
          <w:b/>
          <w:sz w:val="20"/>
          <w:szCs w:val="20"/>
          <w:lang w:eastAsia="en-US"/>
        </w:rPr>
      </w:pPr>
    </w:p>
    <w:p w:rsidR="0066741F" w:rsidRPr="0066741F" w:rsidRDefault="00001616" w:rsidP="0066741F">
      <w:pPr>
        <w:spacing w:after="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În cazul în care solicitanţii</w:t>
      </w:r>
      <w:r w:rsidR="0066741F" w:rsidRPr="0066741F">
        <w:rPr>
          <w:rFonts w:ascii="Trebuchet MS" w:eastAsia="Times New Roman" w:hAnsi="Trebuchet MS" w:cs="Times New Roman"/>
          <w:sz w:val="20"/>
          <w:szCs w:val="20"/>
          <w:lang w:eastAsia="en-US"/>
        </w:rPr>
        <w:t xml:space="preserve"> optează pentru încheierea unor contracte de audit financiar pentru auditatea cheltuielilor din cererile de rambursare, se vor avea în vedere specificațiile pentru auditatea cheltuielilor menționate în Modelul_L.</w:t>
      </w:r>
    </w:p>
    <w:p w:rsidR="0066741F" w:rsidRPr="0066741F" w:rsidRDefault="0066741F" w:rsidP="0066741F">
      <w:pPr>
        <w:spacing w:after="0" w:line="240" w:lineRule="auto"/>
        <w:ind w:left="709"/>
        <w:jc w:val="both"/>
        <w:rPr>
          <w:rFonts w:ascii="Trebuchet MS" w:eastAsia="Times New Roman" w:hAnsi="Trebuchet MS" w:cs="Times New Roman"/>
          <w:sz w:val="20"/>
          <w:szCs w:val="20"/>
          <w:lang w:eastAsia="en-US"/>
        </w:rPr>
      </w:pPr>
    </w:p>
    <w:p w:rsidR="00DE52D6" w:rsidRPr="000B0CDE" w:rsidRDefault="0066741F" w:rsidP="000C5D5D">
      <w:pPr>
        <w:spacing w:line="240" w:lineRule="auto"/>
        <w:jc w:val="both"/>
        <w:rPr>
          <w:rFonts w:ascii="Trebuchet MS" w:eastAsia="Calibri" w:hAnsi="Trebuchet MS" w:cs="Times New Roman"/>
          <w:sz w:val="20"/>
          <w:szCs w:val="20"/>
          <w:lang w:eastAsia="en-US"/>
        </w:rPr>
      </w:pPr>
      <w:r w:rsidRPr="0025620D">
        <w:rPr>
          <w:rFonts w:ascii="Trebuchet MS" w:eastAsia="Calibri" w:hAnsi="Trebuchet MS" w:cs="Times New Roman"/>
          <w:sz w:val="20"/>
          <w:szCs w:val="20"/>
          <w:lang w:eastAsia="en-US"/>
        </w:rPr>
        <w:t>Aceste cheltuieli sunt eligibile în limita de maximum 5.000 lei/ trimestrial, aferente activităţilor ce pot fi auditate în trimestrul respectiv.</w:t>
      </w:r>
    </w:p>
    <w:p w:rsidR="0066741F" w:rsidRPr="00DE52D6"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DE52D6">
        <w:rPr>
          <w:rFonts w:ascii="Trebuchet MS" w:eastAsia="Times New Roman" w:hAnsi="Trebuchet MS" w:cs="Arial"/>
          <w:b/>
          <w:bCs/>
          <w:sz w:val="20"/>
          <w:szCs w:val="20"/>
          <w:u w:val="single"/>
          <w:lang w:eastAsia="en-US"/>
        </w:rPr>
        <w:t>Categoria 8 - Cheltuieli de informare, comunicare și publicitate</w:t>
      </w:r>
    </w:p>
    <w:p w:rsidR="0066741F" w:rsidRPr="000B0CDE"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0B0CDE">
        <w:rPr>
          <w:rFonts w:ascii="Trebuchet MS" w:eastAsia="Times New Roman" w:hAnsi="Trebuchet MS" w:cs="Arial"/>
          <w:b/>
          <w:bCs/>
          <w:sz w:val="20"/>
          <w:szCs w:val="20"/>
          <w:lang w:eastAsia="en-US"/>
        </w:rPr>
        <w:t>Sub-categoria 17 - Cheltuieli de informare și publicitate pentru proiect, care rezultă din obligațiile beneficiarului</w:t>
      </w:r>
    </w:p>
    <w:p w:rsidR="0066741F" w:rsidRPr="000B0CDE" w:rsidRDefault="0066741F" w:rsidP="0066741F">
      <w:pPr>
        <w:spacing w:line="240" w:lineRule="auto"/>
        <w:jc w:val="both"/>
        <w:rPr>
          <w:rFonts w:ascii="Trebuchet MS" w:eastAsia="Calibri" w:hAnsi="Trebuchet MS" w:cs="Times New Roman"/>
          <w:sz w:val="20"/>
          <w:szCs w:val="20"/>
          <w:lang w:eastAsia="en-US"/>
        </w:rPr>
      </w:pPr>
      <w:r w:rsidRPr="000B0CDE">
        <w:rPr>
          <w:rFonts w:ascii="Arial" w:eastAsia="Times New Roman" w:hAnsi="Arial" w:cs="Arial"/>
          <w:bCs/>
          <w:sz w:val="20"/>
          <w:szCs w:val="20"/>
          <w:lang w:eastAsia="en-US"/>
        </w:rPr>
        <w:t>Ȋ</w:t>
      </w:r>
      <w:r w:rsidRPr="000B0CDE">
        <w:rPr>
          <w:rFonts w:ascii="Trebuchet MS" w:eastAsia="Times New Roman" w:hAnsi="Trebuchet MS" w:cs="Arial"/>
          <w:bCs/>
          <w:sz w:val="20"/>
          <w:szCs w:val="20"/>
          <w:lang w:eastAsia="en-US"/>
        </w:rPr>
        <w:t>n aceast</w:t>
      </w:r>
      <w:r w:rsidRPr="000B0CDE">
        <w:rPr>
          <w:rFonts w:ascii="Trebuchet MS" w:eastAsia="Times New Roman" w:hAnsi="Trebuchet MS" w:cs="Trebuchet MS"/>
          <w:bCs/>
          <w:sz w:val="20"/>
          <w:szCs w:val="20"/>
          <w:lang w:eastAsia="en-US"/>
        </w:rPr>
        <w:t>ă</w:t>
      </w:r>
      <w:r w:rsidRPr="000B0CDE">
        <w:rPr>
          <w:rFonts w:ascii="Trebuchet MS" w:eastAsia="Times New Roman" w:hAnsi="Trebuchet MS" w:cs="Arial"/>
          <w:bCs/>
          <w:sz w:val="20"/>
          <w:szCs w:val="20"/>
          <w:lang w:eastAsia="en-US"/>
        </w:rPr>
        <w:t xml:space="preserve"> sub-categorie sunt incluse cheltuieli cu activitățile obligatorii de informare și publicitate aferente proiectului, eligibile în conformitate cu prevederile contractului de finanţare, în limita a maximum 15.000 lei/proiect.</w:t>
      </w:r>
    </w:p>
    <w:p w:rsidR="0066741F" w:rsidRPr="000B0CDE"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0B0CDE">
        <w:rPr>
          <w:rFonts w:ascii="Trebuchet MS" w:eastAsia="Times New Roman" w:hAnsi="Trebuchet MS" w:cs="Arial"/>
          <w:b/>
          <w:bCs/>
          <w:sz w:val="20"/>
          <w:szCs w:val="20"/>
          <w:lang w:eastAsia="en-US"/>
        </w:rPr>
        <w:t>Sub-categoria 18 - Cheltuieli de promovare a obiectivului de investiţie/produsului/serviciului finanţat</w:t>
      </w:r>
      <w:r w:rsidRPr="000B0CDE">
        <w:rPr>
          <w:rFonts w:ascii="Trebuchet MS" w:eastAsia="Calibri" w:hAnsi="Trebuchet MS" w:cs="Times New Roman"/>
          <w:sz w:val="20"/>
          <w:szCs w:val="20"/>
          <w:lang w:eastAsia="en-US"/>
        </w:rPr>
        <w:t xml:space="preserve"> </w:t>
      </w:r>
      <w:r w:rsidRPr="000B0CDE">
        <w:rPr>
          <w:rFonts w:ascii="Trebuchet MS" w:eastAsia="Times New Roman" w:hAnsi="Trebuchet MS" w:cs="Arial"/>
          <w:b/>
          <w:bCs/>
          <w:sz w:val="20"/>
          <w:szCs w:val="20"/>
          <w:lang w:eastAsia="en-US"/>
        </w:rPr>
        <w:t>beneficiarului</w:t>
      </w:r>
    </w:p>
    <w:p w:rsidR="0066741F" w:rsidRDefault="0066741F" w:rsidP="0066741F">
      <w:pPr>
        <w:spacing w:line="240" w:lineRule="auto"/>
        <w:jc w:val="both"/>
        <w:rPr>
          <w:rFonts w:ascii="Trebuchet MS" w:eastAsia="Times New Roman" w:hAnsi="Trebuchet MS" w:cs="Arial"/>
          <w:bCs/>
          <w:sz w:val="20"/>
          <w:szCs w:val="20"/>
          <w:lang w:eastAsia="en-US"/>
        </w:rPr>
      </w:pPr>
      <w:r w:rsidRPr="000B0CDE">
        <w:rPr>
          <w:rFonts w:ascii="Arial" w:eastAsia="Times New Roman" w:hAnsi="Arial" w:cs="Arial"/>
          <w:bCs/>
          <w:sz w:val="20"/>
          <w:szCs w:val="20"/>
          <w:lang w:eastAsia="en-US"/>
        </w:rPr>
        <w:t>Ȋ</w:t>
      </w:r>
      <w:r w:rsidRPr="000B0CDE">
        <w:rPr>
          <w:rFonts w:ascii="Trebuchet MS" w:eastAsia="Times New Roman" w:hAnsi="Trebuchet MS" w:cs="Arial"/>
          <w:bCs/>
          <w:sz w:val="20"/>
          <w:szCs w:val="20"/>
          <w:lang w:eastAsia="en-US"/>
        </w:rPr>
        <w:t xml:space="preserve">n această sub-categorie sunt incluse cheltuieli aferente materialelor </w:t>
      </w:r>
      <w:r w:rsidR="00C04B67">
        <w:rPr>
          <w:rFonts w:ascii="Trebuchet MS" w:eastAsia="Times New Roman" w:hAnsi="Trebuchet MS" w:cs="Arial"/>
          <w:bCs/>
          <w:sz w:val="20"/>
          <w:szCs w:val="20"/>
          <w:lang w:eastAsia="en-US"/>
        </w:rPr>
        <w:t xml:space="preserve">şi acţiunilor </w:t>
      </w:r>
      <w:r w:rsidRPr="000B0CDE">
        <w:rPr>
          <w:rFonts w:ascii="Trebuchet MS" w:eastAsia="Times New Roman" w:hAnsi="Trebuchet MS" w:cs="Arial"/>
          <w:bCs/>
          <w:sz w:val="20"/>
          <w:szCs w:val="20"/>
          <w:lang w:eastAsia="en-US"/>
        </w:rPr>
        <w:t>de promovare a</w:t>
      </w:r>
      <w:r w:rsidRPr="000B0CDE">
        <w:rPr>
          <w:rFonts w:ascii="Trebuchet MS" w:eastAsia="Times New Roman" w:hAnsi="Trebuchet MS" w:cs="Times New Roman"/>
          <w:sz w:val="20"/>
          <w:szCs w:val="24"/>
          <w:lang w:eastAsia="en-US"/>
        </w:rPr>
        <w:t xml:space="preserve"> </w:t>
      </w:r>
      <w:r w:rsidRPr="000B0CDE">
        <w:rPr>
          <w:rFonts w:ascii="Trebuchet MS" w:eastAsia="Times New Roman" w:hAnsi="Trebuchet MS" w:cs="Arial"/>
          <w:bCs/>
          <w:sz w:val="20"/>
          <w:szCs w:val="20"/>
          <w:lang w:eastAsia="en-US"/>
        </w:rPr>
        <w:t xml:space="preserve">activităților proiectului și de conştientizare a populaţiei cu privire la avantajele/beneficiile utilizării serviciului de transportul public local de călători şi/sau a modurilor nemotorizate de transport, în funcție de activitățile proiectului, în limita </w:t>
      </w:r>
      <w:r w:rsidR="00B349F9">
        <w:rPr>
          <w:rFonts w:ascii="Trebuchet MS" w:eastAsia="Times New Roman" w:hAnsi="Trebuchet MS" w:cs="Arial"/>
          <w:bCs/>
          <w:sz w:val="20"/>
          <w:szCs w:val="20"/>
          <w:lang w:eastAsia="en-US"/>
        </w:rPr>
        <w:t>a maximum</w:t>
      </w:r>
      <w:r w:rsidR="007519A7">
        <w:rPr>
          <w:rFonts w:ascii="Trebuchet MS" w:eastAsia="Times New Roman" w:hAnsi="Trebuchet MS" w:cs="Arial"/>
          <w:bCs/>
          <w:sz w:val="20"/>
          <w:szCs w:val="20"/>
          <w:lang w:eastAsia="en-US"/>
        </w:rPr>
        <w:t xml:space="preserve"> 10</w:t>
      </w:r>
      <w:r w:rsidR="0025620D">
        <w:rPr>
          <w:rFonts w:ascii="Trebuchet MS" w:eastAsia="Times New Roman" w:hAnsi="Trebuchet MS" w:cs="Arial"/>
          <w:bCs/>
          <w:sz w:val="20"/>
          <w:szCs w:val="20"/>
          <w:lang w:eastAsia="en-US"/>
        </w:rPr>
        <w:t>0.000 lei</w:t>
      </w:r>
      <w:r w:rsidR="00BA2576">
        <w:rPr>
          <w:rFonts w:ascii="Trebuchet MS" w:eastAsia="Times New Roman" w:hAnsi="Trebuchet MS" w:cs="Arial"/>
          <w:bCs/>
          <w:sz w:val="20"/>
          <w:szCs w:val="20"/>
          <w:lang w:eastAsia="en-US"/>
        </w:rPr>
        <w:t>/proiect</w:t>
      </w:r>
      <w:r w:rsidRPr="000B0CDE">
        <w:rPr>
          <w:rFonts w:ascii="Trebuchet MS" w:eastAsia="Times New Roman" w:hAnsi="Trebuchet MS" w:cs="Arial"/>
          <w:bCs/>
          <w:sz w:val="20"/>
          <w:szCs w:val="20"/>
          <w:lang w:eastAsia="en-US"/>
        </w:rPr>
        <w:t xml:space="preserve">. </w:t>
      </w:r>
      <w:r w:rsidR="004F0990">
        <w:rPr>
          <w:rFonts w:ascii="Trebuchet MS" w:eastAsia="Times New Roman" w:hAnsi="Trebuchet MS" w:cs="Arial"/>
          <w:bCs/>
          <w:sz w:val="20"/>
          <w:szCs w:val="20"/>
          <w:lang w:eastAsia="en-US"/>
        </w:rPr>
        <w:t>Astfel,</w:t>
      </w:r>
      <w:r w:rsidR="003F3894">
        <w:rPr>
          <w:rFonts w:ascii="Trebuchet MS" w:eastAsia="Times New Roman" w:hAnsi="Trebuchet MS" w:cs="Arial"/>
          <w:bCs/>
          <w:sz w:val="20"/>
          <w:szCs w:val="20"/>
          <w:lang w:eastAsia="en-US"/>
        </w:rPr>
        <w:t xml:space="preserve"> în scopul enunţ</w:t>
      </w:r>
      <w:r w:rsidR="004F0990">
        <w:rPr>
          <w:rFonts w:ascii="Trebuchet MS" w:eastAsia="Times New Roman" w:hAnsi="Trebuchet MS" w:cs="Arial"/>
          <w:bCs/>
          <w:sz w:val="20"/>
          <w:szCs w:val="20"/>
          <w:lang w:eastAsia="en-US"/>
        </w:rPr>
        <w:t xml:space="preserve">at pot fi eligibile cheltuielile cu: </w:t>
      </w:r>
      <w:r w:rsidR="004F0990" w:rsidRPr="004F0990">
        <w:rPr>
          <w:rFonts w:ascii="Trebuchet MS" w:eastAsia="Times New Roman" w:hAnsi="Trebuchet MS" w:cs="Arial"/>
          <w:bCs/>
          <w:sz w:val="20"/>
          <w:szCs w:val="20"/>
          <w:lang w:eastAsia="en-US"/>
        </w:rPr>
        <w:t>afișe, bannere, spoturi audio și video</w:t>
      </w:r>
      <w:r w:rsidR="004F0990">
        <w:rPr>
          <w:rFonts w:ascii="Trebuchet MS" w:eastAsia="Times New Roman" w:hAnsi="Trebuchet MS" w:cs="Arial"/>
          <w:bCs/>
          <w:sz w:val="20"/>
          <w:szCs w:val="20"/>
          <w:lang w:eastAsia="en-US"/>
        </w:rPr>
        <w:t xml:space="preserve"> (inclusiv </w:t>
      </w:r>
      <w:r w:rsidR="00D745EF">
        <w:rPr>
          <w:rFonts w:ascii="Trebuchet MS" w:eastAsia="Times New Roman" w:hAnsi="Trebuchet MS" w:cs="Arial"/>
          <w:bCs/>
          <w:sz w:val="20"/>
          <w:szCs w:val="20"/>
          <w:lang w:eastAsia="en-US"/>
        </w:rPr>
        <w:t>pentru</w:t>
      </w:r>
      <w:r w:rsidR="004F0990">
        <w:rPr>
          <w:rFonts w:ascii="Trebuchet MS" w:eastAsia="Times New Roman" w:hAnsi="Trebuchet MS" w:cs="Arial"/>
          <w:bCs/>
          <w:sz w:val="20"/>
          <w:szCs w:val="20"/>
          <w:lang w:eastAsia="en-US"/>
        </w:rPr>
        <w:t xml:space="preserve"> difuzarea acestora), </w:t>
      </w:r>
      <w:r w:rsidR="00B52E8A">
        <w:rPr>
          <w:rFonts w:ascii="Trebuchet MS" w:eastAsia="Times New Roman" w:hAnsi="Trebuchet MS" w:cs="Arial"/>
          <w:bCs/>
          <w:sz w:val="20"/>
          <w:szCs w:val="20"/>
          <w:lang w:eastAsia="en-US"/>
        </w:rPr>
        <w:t>broş</w:t>
      </w:r>
      <w:r w:rsidR="00D745EF">
        <w:rPr>
          <w:rFonts w:ascii="Trebuchet MS" w:eastAsia="Times New Roman" w:hAnsi="Trebuchet MS" w:cs="Arial"/>
          <w:bCs/>
          <w:sz w:val="20"/>
          <w:szCs w:val="20"/>
          <w:lang w:eastAsia="en-US"/>
        </w:rPr>
        <w:t>uri, pliante</w:t>
      </w:r>
      <w:r w:rsidR="00B06ECB">
        <w:rPr>
          <w:rFonts w:ascii="Trebuchet MS" w:eastAsia="Times New Roman" w:hAnsi="Trebuchet MS" w:cs="Arial"/>
          <w:bCs/>
          <w:sz w:val="20"/>
          <w:szCs w:val="20"/>
          <w:lang w:eastAsia="en-US"/>
        </w:rPr>
        <w:t xml:space="preserve">, </w:t>
      </w:r>
      <w:r w:rsidR="00B52E8A">
        <w:rPr>
          <w:rFonts w:ascii="Trebuchet MS" w:eastAsia="Times New Roman" w:hAnsi="Trebuchet MS" w:cs="Arial"/>
          <w:bCs/>
          <w:sz w:val="20"/>
          <w:szCs w:val="20"/>
          <w:lang w:eastAsia="en-US"/>
        </w:rPr>
        <w:t>de exemplu, pentru învăţarea utiliză</w:t>
      </w:r>
      <w:r w:rsidR="00D745EF">
        <w:rPr>
          <w:rFonts w:ascii="Trebuchet MS" w:eastAsia="Times New Roman" w:hAnsi="Trebuchet MS" w:cs="Arial"/>
          <w:bCs/>
          <w:sz w:val="20"/>
          <w:szCs w:val="20"/>
          <w:lang w:eastAsia="en-US"/>
        </w:rPr>
        <w:t xml:space="preserve">rii </w:t>
      </w:r>
      <w:r w:rsidR="00B52E8A">
        <w:rPr>
          <w:rFonts w:ascii="Trebuchet MS" w:eastAsia="Times New Roman" w:hAnsi="Trebuchet MS" w:cs="Arial"/>
          <w:bCs/>
          <w:sz w:val="20"/>
          <w:szCs w:val="20"/>
          <w:lang w:eastAsia="en-US"/>
        </w:rPr>
        <w:t xml:space="preserve">anumitor componente de </w:t>
      </w:r>
      <w:r w:rsidR="00B06ECB">
        <w:rPr>
          <w:rFonts w:ascii="Trebuchet MS" w:eastAsia="Times New Roman" w:hAnsi="Trebuchet MS" w:cs="Arial"/>
          <w:bCs/>
          <w:sz w:val="20"/>
          <w:szCs w:val="20"/>
          <w:lang w:eastAsia="en-US"/>
        </w:rPr>
        <w:t xml:space="preserve">„e-ticketing” </w:t>
      </w:r>
      <w:r w:rsidR="00B52E8A">
        <w:rPr>
          <w:rFonts w:ascii="Trebuchet MS" w:eastAsia="Times New Roman" w:hAnsi="Trebuchet MS" w:cs="Arial"/>
          <w:bCs/>
          <w:sz w:val="20"/>
          <w:szCs w:val="20"/>
          <w:lang w:eastAsia="en-US"/>
        </w:rPr>
        <w:t xml:space="preserve">sau </w:t>
      </w:r>
      <w:r w:rsidR="007A05ED">
        <w:rPr>
          <w:rFonts w:ascii="Trebuchet MS" w:eastAsia="Times New Roman" w:hAnsi="Trebuchet MS" w:cs="Arial"/>
          <w:bCs/>
          <w:sz w:val="20"/>
          <w:szCs w:val="20"/>
          <w:lang w:eastAsia="en-US"/>
        </w:rPr>
        <w:t xml:space="preserve">a </w:t>
      </w:r>
      <w:r w:rsidR="00B52E8A">
        <w:rPr>
          <w:rFonts w:ascii="Trebuchet MS" w:eastAsia="Times New Roman" w:hAnsi="Trebuchet MS" w:cs="Arial"/>
          <w:bCs/>
          <w:sz w:val="20"/>
          <w:szCs w:val="20"/>
          <w:lang w:eastAsia="en-US"/>
        </w:rPr>
        <w:t>facilităţ</w:t>
      </w:r>
      <w:r w:rsidR="00D745EF">
        <w:rPr>
          <w:rFonts w:ascii="Trebuchet MS" w:eastAsia="Times New Roman" w:hAnsi="Trebuchet MS" w:cs="Arial"/>
          <w:bCs/>
          <w:sz w:val="20"/>
          <w:szCs w:val="20"/>
          <w:lang w:eastAsia="en-US"/>
        </w:rPr>
        <w:t>i</w:t>
      </w:r>
      <w:r w:rsidR="007A05ED">
        <w:rPr>
          <w:rFonts w:ascii="Trebuchet MS" w:eastAsia="Times New Roman" w:hAnsi="Trebuchet MS" w:cs="Arial"/>
          <w:bCs/>
          <w:sz w:val="20"/>
          <w:szCs w:val="20"/>
          <w:lang w:eastAsia="en-US"/>
        </w:rPr>
        <w:t>lor</w:t>
      </w:r>
      <w:r w:rsidR="00D745EF">
        <w:rPr>
          <w:rFonts w:ascii="Trebuchet MS" w:eastAsia="Times New Roman" w:hAnsi="Trebuchet MS" w:cs="Arial"/>
          <w:bCs/>
          <w:sz w:val="20"/>
          <w:szCs w:val="20"/>
          <w:lang w:eastAsia="en-US"/>
        </w:rPr>
        <w:t xml:space="preserve"> pent</w:t>
      </w:r>
      <w:r w:rsidR="00B52E8A">
        <w:rPr>
          <w:rFonts w:ascii="Trebuchet MS" w:eastAsia="Times New Roman" w:hAnsi="Trebuchet MS" w:cs="Arial"/>
          <w:bCs/>
          <w:sz w:val="20"/>
          <w:szCs w:val="20"/>
          <w:lang w:eastAsia="en-US"/>
        </w:rPr>
        <w:t>ru persoane cu mobilitate redusă, hărţ</w:t>
      </w:r>
      <w:r w:rsidR="00D745EF">
        <w:rPr>
          <w:rFonts w:ascii="Trebuchet MS" w:eastAsia="Times New Roman" w:hAnsi="Trebuchet MS" w:cs="Arial"/>
          <w:bCs/>
          <w:sz w:val="20"/>
          <w:szCs w:val="20"/>
          <w:lang w:eastAsia="en-US"/>
        </w:rPr>
        <w:t>i cu trasee de transport public/moduri nemotorizate</w:t>
      </w:r>
      <w:r w:rsidR="001F066C">
        <w:rPr>
          <w:rFonts w:ascii="Trebuchet MS" w:eastAsia="Times New Roman" w:hAnsi="Trebuchet MS" w:cs="Arial"/>
          <w:bCs/>
          <w:sz w:val="20"/>
          <w:szCs w:val="20"/>
          <w:lang w:eastAsia="en-US"/>
        </w:rPr>
        <w:t xml:space="preserve"> de transport</w:t>
      </w:r>
      <w:r w:rsidR="00D745EF">
        <w:rPr>
          <w:rFonts w:ascii="Trebuchet MS" w:eastAsia="Times New Roman" w:hAnsi="Trebuchet MS" w:cs="Arial"/>
          <w:bCs/>
          <w:sz w:val="20"/>
          <w:szCs w:val="20"/>
          <w:lang w:eastAsia="en-US"/>
        </w:rPr>
        <w:t>.</w:t>
      </w:r>
    </w:p>
    <w:p w:rsidR="00DE52D6" w:rsidRPr="000B0CDE" w:rsidRDefault="00DE52D6" w:rsidP="0066741F">
      <w:pPr>
        <w:spacing w:line="240" w:lineRule="auto"/>
        <w:jc w:val="both"/>
        <w:rPr>
          <w:rFonts w:ascii="Trebuchet MS" w:eastAsia="Calibri" w:hAnsi="Trebuchet MS" w:cs="Times New Roman"/>
          <w:sz w:val="20"/>
          <w:szCs w:val="20"/>
          <w:lang w:eastAsia="en-US"/>
        </w:rPr>
      </w:pPr>
    </w:p>
    <w:p w:rsidR="0066741F" w:rsidRPr="00DE52D6"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DE52D6">
        <w:rPr>
          <w:rFonts w:ascii="Trebuchet MS" w:eastAsia="Times New Roman" w:hAnsi="Trebuchet MS" w:cs="Arial"/>
          <w:b/>
          <w:bCs/>
          <w:sz w:val="20"/>
          <w:szCs w:val="20"/>
          <w:u w:val="single"/>
          <w:lang w:eastAsia="en-US"/>
        </w:rPr>
        <w:t>Categoria 12 - Cheltuieli pentru obținerea și amenajarea terenului</w:t>
      </w:r>
    </w:p>
    <w:p w:rsidR="0066741F" w:rsidRPr="00F81219"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66741F">
        <w:rPr>
          <w:rFonts w:ascii="Trebuchet MS" w:eastAsia="Times New Roman" w:hAnsi="Trebuchet MS" w:cs="Arial"/>
          <w:b/>
          <w:bCs/>
          <w:sz w:val="20"/>
          <w:szCs w:val="20"/>
          <w:lang w:eastAsia="en-US"/>
        </w:rPr>
        <w:t>Sub-categoria 34 – Cheltuieli pentru achiziţia terenului cu sau fără construcţii</w:t>
      </w:r>
    </w:p>
    <w:p w:rsidR="00F81219" w:rsidRPr="00F81219" w:rsidRDefault="00F81219" w:rsidP="00F81219">
      <w:pPr>
        <w:spacing w:before="120" w:after="120" w:line="240" w:lineRule="auto"/>
        <w:jc w:val="both"/>
        <w:rPr>
          <w:rFonts w:ascii="Trebuchet MS" w:eastAsia="Calibri" w:hAnsi="Trebuchet MS" w:cs="Times New Roman"/>
          <w:sz w:val="20"/>
          <w:szCs w:val="20"/>
          <w:lang w:eastAsia="en-US"/>
        </w:rPr>
      </w:pPr>
      <w:r w:rsidRPr="00F81219">
        <w:rPr>
          <w:rFonts w:ascii="Arial" w:eastAsia="Calibri" w:hAnsi="Arial" w:cs="Arial"/>
          <w:sz w:val="20"/>
          <w:szCs w:val="20"/>
          <w:lang w:eastAsia="en-US"/>
        </w:rPr>
        <w:lastRenderedPageBreak/>
        <w:t>Ȋ</w:t>
      </w:r>
      <w:r w:rsidRPr="00F81219">
        <w:rPr>
          <w:rFonts w:ascii="Trebuchet MS" w:eastAsia="Calibri" w:hAnsi="Trebuchet MS" w:cs="Times New Roman"/>
          <w:sz w:val="20"/>
          <w:szCs w:val="20"/>
          <w:lang w:eastAsia="en-US"/>
        </w:rPr>
        <w:t xml:space="preserve">n această sub-categorie sunt incluse cheltuielile efectuate pentru cumpărarea de terenuri/exproprieri, în conformitate cu prevederile din Hotărârea Guvernului nr. 399/2015. </w:t>
      </w:r>
    </w:p>
    <w:p w:rsidR="00F81219" w:rsidRPr="00F81219" w:rsidRDefault="00F81219" w:rsidP="00F81219">
      <w:pPr>
        <w:spacing w:before="120" w:after="120" w:line="240" w:lineRule="auto"/>
        <w:jc w:val="both"/>
        <w:rPr>
          <w:rFonts w:ascii="Trebuchet MS" w:eastAsia="Calibri" w:hAnsi="Trebuchet MS" w:cs="Times New Roman"/>
          <w:sz w:val="20"/>
          <w:szCs w:val="20"/>
          <w:lang w:eastAsia="en-US"/>
        </w:rPr>
      </w:pPr>
      <w:r w:rsidRPr="00F81219">
        <w:rPr>
          <w:rFonts w:ascii="Trebuchet MS" w:eastAsia="Calibri" w:hAnsi="Trebuchet MS" w:cs="Times New Roman"/>
          <w:sz w:val="20"/>
          <w:szCs w:val="20"/>
          <w:lang w:eastAsia="en-US"/>
        </w:rPr>
        <w:t xml:space="preserve">Valoarea terenurilor achiziţionate, se va stabili pe baza evaluării efectuate de un expert ANEVAR (conform legislaţiei în vigoare: </w:t>
      </w:r>
      <w:r w:rsidRPr="005C2889">
        <w:rPr>
          <w:rFonts w:ascii="Trebuchet MS" w:eastAsia="Calibri" w:hAnsi="Trebuchet MS" w:cs="Times New Roman"/>
          <w:i/>
          <w:sz w:val="20"/>
          <w:szCs w:val="20"/>
          <w:lang w:eastAsia="en-US"/>
        </w:rPr>
        <w:t xml:space="preserve">Hotărârea nr. 353/2012 pentru aprobarea Regulamentului de organizare şi funcţionare a Uniunii Naţionale a Evaluatorilor Autorizaţi din România </w:t>
      </w:r>
      <w:r w:rsidRPr="005C2889">
        <w:rPr>
          <w:rFonts w:ascii="Trebuchet MS" w:eastAsia="Calibri" w:hAnsi="Trebuchet MS" w:cs="Times New Roman"/>
          <w:sz w:val="20"/>
          <w:szCs w:val="20"/>
          <w:lang w:eastAsia="en-US"/>
        </w:rPr>
        <w:t>şi</w:t>
      </w:r>
      <w:r w:rsidRPr="005C2889">
        <w:rPr>
          <w:rFonts w:ascii="Trebuchet MS" w:eastAsia="Calibri" w:hAnsi="Trebuchet MS" w:cs="Times New Roman"/>
          <w:i/>
          <w:sz w:val="20"/>
          <w:szCs w:val="20"/>
          <w:lang w:eastAsia="en-US"/>
        </w:rPr>
        <w:t xml:space="preserve"> Ordonanţa nr. 24/2011 privind unele măsuri în domeniul evaluării bunurilor</w:t>
      </w:r>
      <w:r w:rsidRPr="00F81219">
        <w:rPr>
          <w:rFonts w:ascii="Trebuchet MS" w:eastAsia="Calibri" w:hAnsi="Trebuchet MS" w:cs="Times New Roman"/>
          <w:sz w:val="20"/>
          <w:szCs w:val="20"/>
          <w:lang w:eastAsia="en-US"/>
        </w:rPr>
        <w:t>).</w:t>
      </w:r>
    </w:p>
    <w:p w:rsidR="00F81219" w:rsidRPr="0066741F" w:rsidRDefault="008D6CF6" w:rsidP="00F81219">
      <w:pPr>
        <w:spacing w:before="120" w:after="120" w:line="240" w:lineRule="auto"/>
        <w:jc w:val="both"/>
        <w:rPr>
          <w:rFonts w:ascii="Trebuchet MS" w:eastAsia="Calibri" w:hAnsi="Trebuchet MS" w:cs="Times New Roman"/>
          <w:sz w:val="20"/>
          <w:szCs w:val="20"/>
          <w:lang w:eastAsia="en-US"/>
        </w:rPr>
      </w:pPr>
      <w:r>
        <w:rPr>
          <w:rFonts w:ascii="Trebuchet MS" w:eastAsia="Calibri" w:hAnsi="Trebuchet MS" w:cs="Times New Roman"/>
          <w:sz w:val="20"/>
          <w:szCs w:val="20"/>
          <w:lang w:eastAsia="en-US"/>
        </w:rPr>
        <w:t>Cheltuielile</w:t>
      </w:r>
      <w:r w:rsidR="004576E5">
        <w:rPr>
          <w:rFonts w:ascii="Trebuchet MS" w:eastAsia="Calibri" w:hAnsi="Trebuchet MS" w:cs="Times New Roman"/>
          <w:sz w:val="20"/>
          <w:szCs w:val="20"/>
          <w:lang w:eastAsia="en-US"/>
        </w:rPr>
        <w:t xml:space="preserve"> sub-</w:t>
      </w:r>
      <w:r>
        <w:rPr>
          <w:rFonts w:ascii="Trebuchet MS" w:eastAsia="Calibri" w:hAnsi="Trebuchet MS" w:cs="Times New Roman"/>
          <w:sz w:val="20"/>
          <w:szCs w:val="20"/>
          <w:lang w:eastAsia="en-US"/>
        </w:rPr>
        <w:t xml:space="preserve">categoriei 34 </w:t>
      </w:r>
      <w:r w:rsidR="00F81219" w:rsidRPr="00F81219">
        <w:rPr>
          <w:rFonts w:ascii="Trebuchet MS" w:eastAsia="Calibri" w:hAnsi="Trebuchet MS" w:cs="Times New Roman"/>
          <w:sz w:val="20"/>
          <w:szCs w:val="20"/>
          <w:lang w:eastAsia="en-US"/>
        </w:rPr>
        <w:t>-</w:t>
      </w:r>
      <w:r>
        <w:rPr>
          <w:rFonts w:ascii="Trebuchet MS" w:eastAsia="Calibri" w:hAnsi="Trebuchet MS" w:cs="Times New Roman"/>
          <w:i/>
          <w:sz w:val="20"/>
          <w:szCs w:val="20"/>
          <w:lang w:eastAsia="en-US"/>
        </w:rPr>
        <w:t xml:space="preserve"> </w:t>
      </w:r>
      <w:r w:rsidRPr="008D6CF6">
        <w:rPr>
          <w:rFonts w:ascii="Trebuchet MS" w:eastAsia="Calibri" w:hAnsi="Trebuchet MS" w:cs="Times New Roman"/>
          <w:i/>
          <w:sz w:val="20"/>
          <w:szCs w:val="20"/>
          <w:lang w:eastAsia="en-US"/>
        </w:rPr>
        <w:t>Cheltuieli pentru achiziţia terenului cu sau fără construcţii</w:t>
      </w:r>
      <w:r w:rsidR="00F81219" w:rsidRPr="00F81219">
        <w:rPr>
          <w:rFonts w:ascii="Trebuchet MS" w:eastAsia="Calibri" w:hAnsi="Trebuchet MS" w:cs="Times New Roman"/>
          <w:sz w:val="20"/>
          <w:szCs w:val="20"/>
          <w:lang w:eastAsia="en-US"/>
        </w:rPr>
        <w:t xml:space="preserve">, cumulate cu cele ale  categoriei 3 - </w:t>
      </w:r>
      <w:r w:rsidR="00F81219" w:rsidRPr="005C2889">
        <w:rPr>
          <w:rFonts w:ascii="Trebuchet MS" w:eastAsia="Calibri" w:hAnsi="Trebuchet MS" w:cs="Times New Roman"/>
          <w:i/>
          <w:sz w:val="20"/>
          <w:szCs w:val="20"/>
          <w:lang w:eastAsia="en-US"/>
        </w:rPr>
        <w:t>Cheltuieli cu achiziţia imobilelor deja construite</w:t>
      </w:r>
      <w:r w:rsidR="00F81219" w:rsidRPr="00F81219">
        <w:rPr>
          <w:rFonts w:ascii="Trebuchet MS" w:eastAsia="Calibri" w:hAnsi="Trebuchet MS" w:cs="Times New Roman"/>
          <w:sz w:val="20"/>
          <w:szCs w:val="20"/>
          <w:lang w:eastAsia="en-US"/>
        </w:rPr>
        <w:t>, sunt eligibile  în limita a 10% din valoarea totală eligibilă a proiectului.</w:t>
      </w:r>
    </w:p>
    <w:p w:rsidR="0066741F" w:rsidRPr="0066741F"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66741F">
        <w:rPr>
          <w:rFonts w:ascii="Trebuchet MS" w:eastAsia="Times New Roman" w:hAnsi="Trebuchet MS" w:cs="Arial"/>
          <w:b/>
          <w:bCs/>
          <w:sz w:val="20"/>
          <w:szCs w:val="20"/>
          <w:lang w:eastAsia="en-US"/>
        </w:rPr>
        <w:t>Sub-categoria 38 - Cheltuieli pentru amenajarea terenului</w:t>
      </w:r>
    </w:p>
    <w:p w:rsidR="0066741F" w:rsidRPr="000B0CDE" w:rsidRDefault="0066741F" w:rsidP="0066741F">
      <w:pPr>
        <w:spacing w:before="120" w:after="120" w:line="240" w:lineRule="auto"/>
        <w:jc w:val="both"/>
        <w:rPr>
          <w:rFonts w:ascii="Trebuchet MS" w:eastAsia="Times New Roman" w:hAnsi="Trebuchet MS" w:cs="Arial"/>
          <w:bCs/>
          <w:sz w:val="20"/>
          <w:szCs w:val="20"/>
          <w:lang w:eastAsia="en-US"/>
        </w:rPr>
      </w:pPr>
      <w:r w:rsidRPr="0066741F">
        <w:rPr>
          <w:rFonts w:ascii="Arial" w:eastAsia="Times New Roman" w:hAnsi="Arial" w:cs="Arial"/>
          <w:bCs/>
          <w:sz w:val="20"/>
          <w:szCs w:val="20"/>
          <w:lang w:eastAsia="en-US"/>
        </w:rPr>
        <w:t>Ȋ</w:t>
      </w:r>
      <w:r w:rsidRPr="0066741F">
        <w:rPr>
          <w:rFonts w:ascii="Trebuchet MS" w:eastAsia="Times New Roman" w:hAnsi="Trebuchet MS" w:cs="Arial"/>
          <w:bCs/>
          <w:sz w:val="20"/>
          <w:szCs w:val="20"/>
          <w:lang w:eastAsia="en-US"/>
        </w:rPr>
        <w:t>n aceast</w:t>
      </w:r>
      <w:r w:rsidRPr="0066741F">
        <w:rPr>
          <w:rFonts w:ascii="Trebuchet MS" w:eastAsia="Times New Roman" w:hAnsi="Trebuchet MS" w:cs="Trebuchet MS"/>
          <w:bCs/>
          <w:sz w:val="20"/>
          <w:szCs w:val="20"/>
          <w:lang w:eastAsia="en-US"/>
        </w:rPr>
        <w:t>ă</w:t>
      </w:r>
      <w:r w:rsidRPr="0066741F">
        <w:rPr>
          <w:rFonts w:ascii="Trebuchet MS" w:eastAsia="Times New Roman" w:hAnsi="Trebuchet MS" w:cs="Arial"/>
          <w:bCs/>
          <w:sz w:val="20"/>
          <w:szCs w:val="20"/>
          <w:lang w:eastAsia="en-US"/>
        </w:rPr>
        <w:t xml:space="preserve"> sub-categorie sunt incluse cheltuielile efectuate la începutul lucrărilor pentru pregătirea amplasamentului şi care constau în demolări, demontări, dezafectări, defrişări, </w:t>
      </w:r>
      <w:r w:rsidR="00B25BD0" w:rsidRPr="00B25BD0">
        <w:rPr>
          <w:rFonts w:ascii="Trebuchet MS" w:eastAsia="Times New Roman" w:hAnsi="Trebuchet MS" w:cs="Arial"/>
          <w:bCs/>
          <w:sz w:val="20"/>
          <w:szCs w:val="20"/>
          <w:lang w:eastAsia="en-US"/>
        </w:rPr>
        <w:t>cheltuieli pentru colectare, sortare şi transport la depozitele autorizate al deşeurilor rezultate</w:t>
      </w:r>
      <w:r w:rsidR="00B25BD0">
        <w:rPr>
          <w:rFonts w:ascii="Trebuchet MS" w:eastAsia="Times New Roman" w:hAnsi="Trebuchet MS" w:cs="Arial"/>
          <w:bCs/>
          <w:sz w:val="20"/>
          <w:szCs w:val="20"/>
          <w:lang w:eastAsia="en-US"/>
        </w:rPr>
        <w:t xml:space="preserve">, </w:t>
      </w:r>
      <w:r w:rsidR="00B25BD0" w:rsidRPr="00B25BD0">
        <w:rPr>
          <w:rFonts w:ascii="Trebuchet MS" w:eastAsia="Times New Roman" w:hAnsi="Trebuchet MS" w:cs="Arial"/>
          <w:bCs/>
          <w:sz w:val="20"/>
          <w:szCs w:val="20"/>
          <w:lang w:eastAsia="en-US"/>
        </w:rPr>
        <w:t xml:space="preserve"> sistematizări pe verticală</w:t>
      </w:r>
      <w:r w:rsidR="00B25BD0">
        <w:rPr>
          <w:rFonts w:ascii="Trebuchet MS" w:eastAsia="Times New Roman" w:hAnsi="Trebuchet MS" w:cs="Arial"/>
          <w:bCs/>
          <w:sz w:val="20"/>
          <w:szCs w:val="20"/>
          <w:lang w:eastAsia="en-US"/>
        </w:rPr>
        <w:t>, accesuri/alei/</w:t>
      </w:r>
      <w:r w:rsidR="00B25BD0" w:rsidRPr="00B25BD0">
        <w:rPr>
          <w:rFonts w:ascii="Trebuchet MS" w:eastAsia="Times New Roman" w:hAnsi="Trebuchet MS" w:cs="Arial"/>
          <w:bCs/>
          <w:sz w:val="20"/>
          <w:szCs w:val="20"/>
          <w:lang w:eastAsia="en-US"/>
        </w:rPr>
        <w:t>drenuri/rigole/canale de scurgere, ziduri de sprijin</w:t>
      </w:r>
      <w:r w:rsidRPr="0066741F">
        <w:rPr>
          <w:rFonts w:ascii="Trebuchet MS" w:eastAsia="Times New Roman" w:hAnsi="Trebuchet MS" w:cs="Arial"/>
          <w:bCs/>
          <w:sz w:val="20"/>
          <w:szCs w:val="20"/>
          <w:lang w:eastAsia="en-US"/>
        </w:rPr>
        <w:t xml:space="preserve">, </w:t>
      </w:r>
      <w:r w:rsidR="000D4EF1" w:rsidRPr="000B0CDE">
        <w:rPr>
          <w:rFonts w:ascii="Trebuchet MS" w:eastAsia="Times New Roman" w:hAnsi="Trebuchet MS" w:cs="Arial"/>
          <w:bCs/>
          <w:sz w:val="20"/>
          <w:szCs w:val="20"/>
          <w:lang w:eastAsia="en-US"/>
        </w:rPr>
        <w:t>drenaje, epuiz</w:t>
      </w:r>
      <w:r w:rsidRPr="000B0CDE">
        <w:rPr>
          <w:rFonts w:ascii="Trebuchet MS" w:eastAsia="Times New Roman" w:hAnsi="Trebuchet MS" w:cs="Arial"/>
          <w:bCs/>
          <w:sz w:val="20"/>
          <w:szCs w:val="20"/>
          <w:lang w:eastAsia="en-US"/>
        </w:rPr>
        <w:t>mente (exclusiv cele aferente realizării lucrărilor pentru investiţia de bază)</w:t>
      </w:r>
      <w:r w:rsidR="00B25BD0">
        <w:rPr>
          <w:rFonts w:ascii="Trebuchet MS" w:eastAsia="Times New Roman" w:hAnsi="Trebuchet MS" w:cs="Arial"/>
          <w:bCs/>
          <w:sz w:val="20"/>
          <w:szCs w:val="20"/>
          <w:lang w:eastAsia="en-US"/>
        </w:rPr>
        <w:t xml:space="preserve">, </w:t>
      </w:r>
      <w:r w:rsidR="00B25BD0" w:rsidRPr="00B25BD0">
        <w:rPr>
          <w:rFonts w:ascii="Trebuchet MS" w:eastAsia="Times New Roman" w:hAnsi="Trebuchet MS" w:cs="Arial"/>
          <w:bCs/>
          <w:sz w:val="20"/>
          <w:szCs w:val="20"/>
          <w:lang w:eastAsia="en-US"/>
        </w:rPr>
        <w:t>lucrări pe</w:t>
      </w:r>
      <w:r w:rsidR="00B25BD0">
        <w:rPr>
          <w:rFonts w:ascii="Trebuchet MS" w:eastAsia="Times New Roman" w:hAnsi="Trebuchet MS" w:cs="Arial"/>
          <w:bCs/>
          <w:sz w:val="20"/>
          <w:szCs w:val="20"/>
          <w:lang w:eastAsia="en-US"/>
        </w:rPr>
        <w:t>ntru pregătirea amplasamentului</w:t>
      </w:r>
      <w:r w:rsidR="00561901">
        <w:rPr>
          <w:rFonts w:ascii="Trebuchet MS" w:eastAsia="Times New Roman" w:hAnsi="Trebuchet MS" w:cs="Arial"/>
          <w:bCs/>
          <w:sz w:val="20"/>
          <w:szCs w:val="20"/>
          <w:lang w:eastAsia="en-US"/>
        </w:rPr>
        <w:t>, c</w:t>
      </w:r>
      <w:r w:rsidR="00561901" w:rsidRPr="00561901">
        <w:rPr>
          <w:rFonts w:ascii="Trebuchet MS" w:eastAsia="Times New Roman" w:hAnsi="Trebuchet MS" w:cs="Arial"/>
          <w:bCs/>
          <w:sz w:val="20"/>
          <w:szCs w:val="20"/>
          <w:lang w:eastAsia="en-US"/>
        </w:rPr>
        <w:t>heltuieli pentru relocarea/protecţia utilităţilor (devieri reţele de utilităţi din amplasament)</w:t>
      </w:r>
      <w:r w:rsidRPr="000B0CDE">
        <w:rPr>
          <w:rFonts w:ascii="Trebuchet MS" w:eastAsia="Times New Roman" w:hAnsi="Trebuchet MS" w:cs="Arial"/>
          <w:bCs/>
          <w:sz w:val="20"/>
          <w:szCs w:val="20"/>
          <w:lang w:eastAsia="en-US"/>
        </w:rPr>
        <w:t>.</w:t>
      </w:r>
    </w:p>
    <w:p w:rsidR="0066741F" w:rsidRPr="000B0CDE"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0B0CDE">
        <w:rPr>
          <w:rFonts w:ascii="Trebuchet MS" w:eastAsia="Times New Roman" w:hAnsi="Trebuchet MS" w:cs="Arial"/>
          <w:b/>
          <w:bCs/>
          <w:sz w:val="20"/>
          <w:szCs w:val="20"/>
          <w:lang w:eastAsia="en-US"/>
        </w:rPr>
        <w:t>Sub-categoria 39 - Cheltuieli cu amenajări pentru protecția mediului şi aducerea la starea iniţială</w:t>
      </w:r>
    </w:p>
    <w:p w:rsidR="0066741F" w:rsidRPr="0066741F" w:rsidRDefault="0066741F" w:rsidP="0066741F">
      <w:pPr>
        <w:spacing w:before="120" w:after="120" w:line="240" w:lineRule="auto"/>
        <w:jc w:val="both"/>
        <w:rPr>
          <w:rFonts w:ascii="Trebuchet MS" w:eastAsia="Times New Roman" w:hAnsi="Trebuchet MS" w:cs="Arial"/>
          <w:bCs/>
          <w:sz w:val="20"/>
          <w:szCs w:val="20"/>
          <w:lang w:eastAsia="en-US"/>
        </w:rPr>
      </w:pPr>
      <w:r w:rsidRPr="0066741F">
        <w:rPr>
          <w:rFonts w:ascii="Arial" w:eastAsia="Times New Roman" w:hAnsi="Arial" w:cs="Arial"/>
          <w:bCs/>
          <w:sz w:val="20"/>
          <w:szCs w:val="20"/>
          <w:lang w:eastAsia="en-US"/>
        </w:rPr>
        <w:t>Ȋ</w:t>
      </w:r>
      <w:r w:rsidRPr="0066741F">
        <w:rPr>
          <w:rFonts w:ascii="Trebuchet MS" w:eastAsia="Times New Roman" w:hAnsi="Trebuchet MS" w:cs="Arial"/>
          <w:bCs/>
          <w:sz w:val="20"/>
          <w:szCs w:val="20"/>
          <w:lang w:eastAsia="en-US"/>
        </w:rPr>
        <w:t>n aceast</w:t>
      </w:r>
      <w:r w:rsidRPr="0066741F">
        <w:rPr>
          <w:rFonts w:ascii="Trebuchet MS" w:eastAsia="Times New Roman" w:hAnsi="Trebuchet MS" w:cs="Trebuchet MS"/>
          <w:bCs/>
          <w:sz w:val="20"/>
          <w:szCs w:val="20"/>
          <w:lang w:eastAsia="en-US"/>
        </w:rPr>
        <w:t>ă</w:t>
      </w:r>
      <w:r w:rsidRPr="0066741F">
        <w:rPr>
          <w:rFonts w:ascii="Trebuchet MS" w:eastAsia="Times New Roman" w:hAnsi="Trebuchet MS" w:cs="Arial"/>
          <w:bCs/>
          <w:sz w:val="20"/>
          <w:szCs w:val="20"/>
          <w:lang w:eastAsia="en-US"/>
        </w:rPr>
        <w:t xml:space="preserve"> sub-categorie sunt incluse cheltuieli efectuate pentru lucrări şi acţiuni de protecţia mediului şi aducerea la starea iniţială, inclusiv pentru refacerea cadrului natural după terminarea lucrărilor, prec</w:t>
      </w:r>
      <w:r w:rsidR="00561901">
        <w:rPr>
          <w:rFonts w:ascii="Trebuchet MS" w:eastAsia="Times New Roman" w:hAnsi="Trebuchet MS" w:cs="Arial"/>
          <w:bCs/>
          <w:sz w:val="20"/>
          <w:szCs w:val="20"/>
          <w:lang w:eastAsia="en-US"/>
        </w:rPr>
        <w:t xml:space="preserve">um </w:t>
      </w:r>
      <w:r w:rsidR="00561901" w:rsidRPr="00561901">
        <w:rPr>
          <w:rFonts w:ascii="Trebuchet MS" w:eastAsia="Times New Roman" w:hAnsi="Trebuchet MS" w:cs="Arial"/>
          <w:bCs/>
          <w:sz w:val="20"/>
          <w:szCs w:val="20"/>
          <w:lang w:eastAsia="en-US"/>
        </w:rPr>
        <w:t>plan</w:t>
      </w:r>
      <w:r w:rsidR="00561901">
        <w:rPr>
          <w:rFonts w:ascii="Trebuchet MS" w:eastAsia="Times New Roman" w:hAnsi="Trebuchet MS" w:cs="Arial"/>
          <w:bCs/>
          <w:sz w:val="20"/>
          <w:szCs w:val="20"/>
          <w:lang w:eastAsia="en-US"/>
        </w:rPr>
        <w:t xml:space="preserve">tare de copaci, reamenajarea spaţiilor verzi, </w:t>
      </w:r>
      <w:r w:rsidR="00561901" w:rsidRPr="00561901">
        <w:rPr>
          <w:rFonts w:ascii="Trebuchet MS" w:eastAsia="Times New Roman" w:hAnsi="Trebuchet MS" w:cs="Arial"/>
          <w:bCs/>
          <w:sz w:val="20"/>
          <w:szCs w:val="20"/>
          <w:lang w:eastAsia="en-US"/>
        </w:rPr>
        <w:t>lucrări/acţiuni pentru protecţia mediului</w:t>
      </w:r>
      <w:r w:rsidR="00561901">
        <w:rPr>
          <w:rFonts w:ascii="Trebuchet MS" w:eastAsia="Times New Roman" w:hAnsi="Trebuchet MS" w:cs="Arial"/>
          <w:bCs/>
          <w:sz w:val="20"/>
          <w:szCs w:val="20"/>
          <w:lang w:eastAsia="en-US"/>
        </w:rPr>
        <w:t>.</w:t>
      </w:r>
    </w:p>
    <w:p w:rsidR="0066741F" w:rsidRDefault="00B64D69" w:rsidP="0066741F">
      <w:pPr>
        <w:keepNext/>
        <w:spacing w:before="120" w:after="120" w:line="240" w:lineRule="auto"/>
        <w:jc w:val="both"/>
        <w:outlineLvl w:val="3"/>
        <w:rPr>
          <w:rFonts w:ascii="Trebuchet MS" w:eastAsia="Times New Roman" w:hAnsi="Trebuchet MS" w:cs="Arial"/>
          <w:b/>
          <w:bCs/>
          <w:sz w:val="20"/>
          <w:szCs w:val="20"/>
          <w:lang w:eastAsia="en-US"/>
        </w:rPr>
      </w:pPr>
      <w:r w:rsidRPr="00595E9A">
        <w:rPr>
          <w:rFonts w:ascii="Trebuchet MS" w:eastAsia="Times New Roman" w:hAnsi="Trebuchet MS" w:cs="Arial"/>
          <w:bCs/>
          <w:sz w:val="20"/>
          <w:szCs w:val="20"/>
          <w:lang w:eastAsia="en-US"/>
        </w:rPr>
        <w:t xml:space="preserve">În această </w:t>
      </w:r>
      <w:r w:rsidR="00C0019C" w:rsidRPr="00595E9A">
        <w:rPr>
          <w:rFonts w:ascii="Trebuchet MS" w:eastAsia="Times New Roman" w:hAnsi="Trebuchet MS" w:cs="Arial"/>
          <w:bCs/>
          <w:sz w:val="20"/>
          <w:szCs w:val="20"/>
          <w:lang w:eastAsia="en-US"/>
        </w:rPr>
        <w:t>sub-</w:t>
      </w:r>
      <w:r w:rsidRPr="00595E9A">
        <w:rPr>
          <w:rFonts w:ascii="Trebuchet MS" w:eastAsia="Times New Roman" w:hAnsi="Trebuchet MS" w:cs="Arial"/>
          <w:bCs/>
          <w:sz w:val="20"/>
          <w:szCs w:val="20"/>
          <w:lang w:eastAsia="en-US"/>
        </w:rPr>
        <w:t xml:space="preserve">categorie </w:t>
      </w:r>
      <w:r w:rsidR="00C0019C" w:rsidRPr="00595E9A">
        <w:rPr>
          <w:rFonts w:ascii="Trebuchet MS" w:eastAsia="Times New Roman" w:hAnsi="Trebuchet MS" w:cs="Arial"/>
          <w:bCs/>
          <w:sz w:val="20"/>
          <w:szCs w:val="20"/>
          <w:lang w:eastAsia="en-US"/>
        </w:rPr>
        <w:t>pot fi incluse cheltuielile aferente activităţii de plantare</w:t>
      </w:r>
      <w:r w:rsidRPr="00595E9A">
        <w:rPr>
          <w:rFonts w:ascii="Trebuchet MS" w:eastAsia="Times New Roman" w:hAnsi="Trebuchet MS" w:cs="Arial"/>
          <w:bCs/>
          <w:sz w:val="20"/>
          <w:szCs w:val="20"/>
          <w:lang w:eastAsia="en-US"/>
        </w:rPr>
        <w:t xml:space="preserve"> de aliniamente de arbori și arbuști</w:t>
      </w:r>
      <w:r w:rsidR="00BA38C6">
        <w:rPr>
          <w:rFonts w:ascii="Trebuchet MS" w:eastAsia="Times New Roman" w:hAnsi="Trebuchet MS" w:cs="Arial"/>
          <w:bCs/>
          <w:sz w:val="20"/>
          <w:szCs w:val="20"/>
          <w:lang w:eastAsia="en-US"/>
        </w:rPr>
        <w:t xml:space="preserve"> (</w:t>
      </w:r>
      <w:r w:rsidR="00BA38C6" w:rsidRPr="00BA38C6">
        <w:rPr>
          <w:rFonts w:ascii="Trebuchet MS" w:eastAsia="Times New Roman" w:hAnsi="Trebuchet MS" w:cs="Arial"/>
          <w:bCs/>
          <w:sz w:val="20"/>
          <w:szCs w:val="20"/>
          <w:lang w:eastAsia="en-US"/>
        </w:rPr>
        <w:t>activitatea 3, categoria C</w:t>
      </w:r>
      <w:r w:rsidR="00C0019C" w:rsidRPr="00595E9A">
        <w:rPr>
          <w:rFonts w:ascii="Trebuchet MS" w:eastAsia="Times New Roman" w:hAnsi="Trebuchet MS" w:cs="Arial"/>
          <w:bCs/>
          <w:sz w:val="20"/>
          <w:szCs w:val="20"/>
          <w:lang w:eastAsia="en-US"/>
        </w:rPr>
        <w:t>)</w:t>
      </w:r>
      <w:r w:rsidR="00C0019C">
        <w:rPr>
          <w:rFonts w:ascii="Trebuchet MS" w:eastAsia="Times New Roman" w:hAnsi="Trebuchet MS" w:cs="Arial"/>
          <w:b/>
          <w:bCs/>
          <w:sz w:val="20"/>
          <w:szCs w:val="20"/>
          <w:lang w:eastAsia="en-US"/>
        </w:rPr>
        <w:t>.</w:t>
      </w:r>
    </w:p>
    <w:p w:rsidR="00595E9A" w:rsidRPr="0066741F" w:rsidRDefault="00595E9A" w:rsidP="0066741F">
      <w:pPr>
        <w:keepNext/>
        <w:spacing w:before="120" w:after="120" w:line="240" w:lineRule="auto"/>
        <w:jc w:val="both"/>
        <w:outlineLvl w:val="3"/>
        <w:rPr>
          <w:rFonts w:ascii="Trebuchet MS" w:eastAsia="Times New Roman" w:hAnsi="Trebuchet MS" w:cs="Arial"/>
          <w:b/>
          <w:bCs/>
          <w:sz w:val="20"/>
          <w:szCs w:val="20"/>
          <w:lang w:eastAsia="en-US"/>
        </w:rPr>
      </w:pPr>
    </w:p>
    <w:p w:rsidR="0066741F" w:rsidRPr="00DE52D6"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DE52D6">
        <w:rPr>
          <w:rFonts w:ascii="Trebuchet MS" w:eastAsia="Times New Roman" w:hAnsi="Trebuchet MS" w:cs="Arial"/>
          <w:b/>
          <w:bCs/>
          <w:sz w:val="20"/>
          <w:szCs w:val="20"/>
          <w:u w:val="single"/>
          <w:lang w:eastAsia="en-US"/>
        </w:rPr>
        <w:t>Categoria 13 - Cheltuieli pentru asigurarea utilităţilor necesare obiectivului</w:t>
      </w:r>
    </w:p>
    <w:p w:rsidR="0066741F" w:rsidRPr="0066741F"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66741F">
        <w:rPr>
          <w:rFonts w:ascii="Trebuchet MS" w:eastAsia="Times New Roman" w:hAnsi="Trebuchet MS" w:cs="Arial"/>
          <w:b/>
          <w:bCs/>
          <w:sz w:val="20"/>
          <w:szCs w:val="20"/>
          <w:lang w:eastAsia="en-US"/>
        </w:rPr>
        <w:t>Sub-categoria 40 - Cheltuieli pentru asigurarea utilităţilor necesare obiectivului</w:t>
      </w:r>
    </w:p>
    <w:p w:rsidR="0066741F" w:rsidRDefault="0066741F" w:rsidP="0066741F">
      <w:pPr>
        <w:spacing w:before="120" w:after="120" w:line="240" w:lineRule="auto"/>
        <w:jc w:val="both"/>
        <w:rPr>
          <w:rFonts w:ascii="Trebuchet MS" w:eastAsia="Times New Roman" w:hAnsi="Trebuchet MS" w:cs="Times New Roman"/>
          <w:sz w:val="20"/>
          <w:szCs w:val="20"/>
          <w:lang w:eastAsia="en-US"/>
        </w:rPr>
      </w:pPr>
      <w:r w:rsidRPr="0066741F">
        <w:rPr>
          <w:rFonts w:ascii="Arial" w:eastAsia="Times New Roman" w:hAnsi="Arial" w:cs="Arial"/>
          <w:sz w:val="20"/>
          <w:szCs w:val="20"/>
          <w:lang w:eastAsia="en-US"/>
        </w:rPr>
        <w:t>Ȋ</w:t>
      </w:r>
      <w:r w:rsidRPr="0066741F">
        <w:rPr>
          <w:rFonts w:ascii="Trebuchet MS" w:eastAsia="Times New Roman" w:hAnsi="Trebuchet MS" w:cs="Times New Roman"/>
          <w:sz w:val="20"/>
          <w:szCs w:val="20"/>
          <w:lang w:eastAsia="en-US"/>
        </w:rPr>
        <w:t>n aceast</w:t>
      </w:r>
      <w:r w:rsidRPr="0066741F">
        <w:rPr>
          <w:rFonts w:ascii="Trebuchet MS" w:eastAsia="Times New Roman" w:hAnsi="Trebuchet MS" w:cs="Trebuchet MS"/>
          <w:sz w:val="20"/>
          <w:szCs w:val="20"/>
          <w:lang w:eastAsia="en-US"/>
        </w:rPr>
        <w:t>ă</w:t>
      </w:r>
      <w:r w:rsidRPr="0066741F">
        <w:rPr>
          <w:rFonts w:ascii="Trebuchet MS" w:eastAsia="Times New Roman" w:hAnsi="Trebuchet MS" w:cs="Times New Roman"/>
          <w:sz w:val="20"/>
          <w:szCs w:val="20"/>
          <w:lang w:eastAsia="en-US"/>
        </w:rPr>
        <w:t xml:space="preserve"> sub-categorie sunt incluse cheltuieli aferente asigurării cu utilităţile necesare funcţionării obiectivului de investiţie precum: alimentare cu apă, canalizare, alimentare cu gaze naturale, agent termic, energie electrică, telecomunicaţii, </w:t>
      </w:r>
      <w:r w:rsidR="004E5078">
        <w:rPr>
          <w:rFonts w:ascii="Trebuchet MS" w:eastAsia="Times New Roman" w:hAnsi="Trebuchet MS" w:cs="Times New Roman"/>
          <w:sz w:val="20"/>
          <w:szCs w:val="20"/>
          <w:lang w:eastAsia="en-US"/>
        </w:rPr>
        <w:t xml:space="preserve">drum de acces, </w:t>
      </w:r>
      <w:r w:rsidRPr="0066741F">
        <w:rPr>
          <w:rFonts w:ascii="Trebuchet MS" w:eastAsia="Times New Roman" w:hAnsi="Trebuchet MS" w:cs="Times New Roman"/>
          <w:sz w:val="20"/>
          <w:szCs w:val="20"/>
          <w:lang w:eastAsia="en-US"/>
        </w:rPr>
        <w:t>care se execută pe amplasamentul obiectivului de investiţie delimitat din punct de vedere juridic, ca aparţinând obiectivului de investiţie, precum şi cheltuielile aferente racordării la reţelele de utilităţi.</w:t>
      </w:r>
    </w:p>
    <w:p w:rsidR="00DE52D6" w:rsidRPr="0066741F" w:rsidRDefault="00DE52D6" w:rsidP="0066741F">
      <w:pPr>
        <w:spacing w:before="120" w:after="120" w:line="240" w:lineRule="auto"/>
        <w:jc w:val="both"/>
        <w:rPr>
          <w:rFonts w:ascii="Trebuchet MS" w:eastAsia="Times New Roman" w:hAnsi="Trebuchet MS" w:cs="Times New Roman"/>
          <w:sz w:val="20"/>
          <w:szCs w:val="20"/>
          <w:lang w:eastAsia="en-US"/>
        </w:rPr>
      </w:pPr>
    </w:p>
    <w:p w:rsidR="0066741F" w:rsidRPr="00DE52D6" w:rsidRDefault="0066741F" w:rsidP="00C176DF">
      <w:pPr>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DE52D6">
        <w:rPr>
          <w:rFonts w:ascii="Trebuchet MS" w:eastAsia="Times New Roman" w:hAnsi="Trebuchet MS" w:cs="Times New Roman"/>
          <w:b/>
          <w:sz w:val="20"/>
          <w:szCs w:val="20"/>
          <w:u w:val="single"/>
          <w:lang w:eastAsia="en-US"/>
        </w:rPr>
        <w:t>Categoria 14 - Cheltuieli pentru proiectare și asistență tehnică</w:t>
      </w:r>
    </w:p>
    <w:p w:rsidR="00E83F53" w:rsidRDefault="0066741F" w:rsidP="0066741F">
      <w:pPr>
        <w:spacing w:before="120" w:after="120" w:line="240" w:lineRule="auto"/>
        <w:jc w:val="both"/>
        <w:rPr>
          <w:rFonts w:ascii="Trebuchet MS" w:eastAsia="Times New Roman" w:hAnsi="Trebuchet MS" w:cs="Times New Roman"/>
          <w:sz w:val="20"/>
          <w:szCs w:val="20"/>
          <w:lang w:eastAsia="en-US"/>
        </w:rPr>
      </w:pPr>
      <w:r w:rsidRPr="0066741F">
        <w:rPr>
          <w:rFonts w:ascii="Calibri" w:eastAsia="Times New Roman" w:hAnsi="Calibri" w:cs="Calibri"/>
          <w:sz w:val="20"/>
          <w:szCs w:val="20"/>
          <w:lang w:eastAsia="en-US"/>
        </w:rPr>
        <w:t>Ȋ</w:t>
      </w:r>
      <w:r w:rsidRPr="0066741F">
        <w:rPr>
          <w:rFonts w:ascii="Trebuchet MS" w:eastAsia="Times New Roman" w:hAnsi="Trebuchet MS" w:cs="Times New Roman"/>
          <w:sz w:val="20"/>
          <w:szCs w:val="20"/>
          <w:lang w:eastAsia="en-US"/>
        </w:rPr>
        <w:t>n cazul proiectelor ce cupri</w:t>
      </w:r>
      <w:r w:rsidR="006B1BAD">
        <w:rPr>
          <w:rFonts w:ascii="Trebuchet MS" w:eastAsia="Times New Roman" w:hAnsi="Trebuchet MS" w:cs="Times New Roman"/>
          <w:sz w:val="20"/>
          <w:szCs w:val="20"/>
          <w:lang w:eastAsia="en-US"/>
        </w:rPr>
        <w:t xml:space="preserve">nd doar lucrări de construcții sau </w:t>
      </w:r>
      <w:r w:rsidR="006B1BAD" w:rsidRPr="006B1BAD">
        <w:rPr>
          <w:rFonts w:ascii="Trebuchet MS" w:eastAsia="Times New Roman" w:hAnsi="Trebuchet MS" w:cs="Times New Roman"/>
          <w:sz w:val="20"/>
          <w:szCs w:val="20"/>
          <w:lang w:eastAsia="en-US"/>
        </w:rPr>
        <w:t>atât lucrări de construcții, cât și achiziționarea de echipamente și/sau mijloace de transport</w:t>
      </w:r>
      <w:r w:rsidR="006B1BAD">
        <w:rPr>
          <w:rFonts w:ascii="Trebuchet MS" w:eastAsia="Times New Roman" w:hAnsi="Trebuchet MS" w:cs="Times New Roman"/>
          <w:sz w:val="20"/>
          <w:szCs w:val="20"/>
          <w:lang w:eastAsia="en-US"/>
        </w:rPr>
        <w:t xml:space="preserve">, </w:t>
      </w:r>
      <w:r w:rsidRPr="0066741F">
        <w:rPr>
          <w:rFonts w:ascii="Trebuchet MS" w:eastAsia="Times New Roman" w:hAnsi="Trebuchet MS" w:cs="Times New Roman"/>
          <w:sz w:val="20"/>
          <w:szCs w:val="20"/>
          <w:lang w:eastAsia="en-US"/>
        </w:rPr>
        <w:t>cheltuielile cumulate pentru proiectare şi asistenţă tehnică constituite</w:t>
      </w:r>
      <w:r w:rsidRPr="0066741F">
        <w:rPr>
          <w:rFonts w:ascii="Trebuchet MS" w:eastAsia="Times New Roman" w:hAnsi="Trebuchet MS" w:cs="Times New Roman"/>
          <w:sz w:val="20"/>
          <w:szCs w:val="24"/>
          <w:lang w:eastAsia="en-US"/>
        </w:rPr>
        <w:t xml:space="preserve"> din </w:t>
      </w:r>
      <w:r w:rsidRPr="0066741F">
        <w:rPr>
          <w:rFonts w:ascii="Trebuchet MS" w:eastAsia="Times New Roman" w:hAnsi="Trebuchet MS" w:cs="Times New Roman"/>
          <w:sz w:val="20"/>
          <w:szCs w:val="20"/>
          <w:lang w:eastAsia="en-US"/>
        </w:rPr>
        <w:t xml:space="preserve">sub-categoriile 42, 43, 44, 45 și 46 sunt eligibile în </w:t>
      </w:r>
      <w:r w:rsidRPr="0066741F">
        <w:rPr>
          <w:rFonts w:ascii="Trebuchet MS" w:eastAsia="Times New Roman" w:hAnsi="Trebuchet MS" w:cs="Times New Roman"/>
          <w:b/>
          <w:sz w:val="20"/>
          <w:szCs w:val="20"/>
          <w:lang w:eastAsia="en-US"/>
        </w:rPr>
        <w:t>limita maximă de 10%</w:t>
      </w:r>
      <w:r w:rsidRPr="0066741F">
        <w:rPr>
          <w:rFonts w:ascii="Trebuchet MS" w:eastAsia="Times New Roman" w:hAnsi="Trebuchet MS" w:cs="Times New Roman"/>
          <w:sz w:val="20"/>
          <w:szCs w:val="20"/>
          <w:lang w:eastAsia="en-US"/>
        </w:rPr>
        <w:t xml:space="preserve"> din valoarea cheltuielilor eligibile </w:t>
      </w:r>
      <w:r w:rsidR="005138C7">
        <w:rPr>
          <w:rFonts w:ascii="Trebuchet MS" w:eastAsia="Times New Roman" w:hAnsi="Trebuchet MS" w:cs="Times New Roman"/>
          <w:sz w:val="20"/>
          <w:szCs w:val="20"/>
          <w:lang w:eastAsia="en-US"/>
        </w:rPr>
        <w:t xml:space="preserve">cumulate </w:t>
      </w:r>
      <w:r w:rsidRPr="0066741F">
        <w:rPr>
          <w:rFonts w:ascii="Trebuchet MS" w:eastAsia="Times New Roman" w:hAnsi="Trebuchet MS" w:cs="Times New Roman"/>
          <w:sz w:val="20"/>
          <w:szCs w:val="20"/>
          <w:lang w:eastAsia="en-US"/>
        </w:rPr>
        <w:t xml:space="preserve">finanţate în cadrul </w:t>
      </w:r>
      <w:r w:rsidR="00E36032">
        <w:rPr>
          <w:rFonts w:ascii="Trebuchet MS" w:eastAsia="Times New Roman" w:hAnsi="Trebuchet MS" w:cs="Times New Roman"/>
          <w:sz w:val="20"/>
          <w:szCs w:val="20"/>
          <w:lang w:eastAsia="en-US"/>
        </w:rPr>
        <w:t xml:space="preserve">Categoriei 6 - </w:t>
      </w:r>
      <w:r w:rsidR="00E36032" w:rsidRPr="005138C7">
        <w:rPr>
          <w:rFonts w:ascii="Trebuchet MS" w:eastAsia="Times New Roman" w:hAnsi="Trebuchet MS" w:cs="Times New Roman"/>
          <w:i/>
          <w:sz w:val="20"/>
          <w:szCs w:val="20"/>
          <w:lang w:eastAsia="en-US"/>
        </w:rPr>
        <w:t>Cheltuieli cu achiziţia de mijloace de transport</w:t>
      </w:r>
      <w:r w:rsidR="00E36032">
        <w:rPr>
          <w:rFonts w:ascii="Trebuchet MS" w:eastAsia="Times New Roman" w:hAnsi="Trebuchet MS" w:cs="Times New Roman"/>
          <w:sz w:val="20"/>
          <w:szCs w:val="20"/>
          <w:lang w:eastAsia="en-US"/>
        </w:rPr>
        <w:t xml:space="preserve"> şi </w:t>
      </w:r>
      <w:r w:rsidR="005138C7">
        <w:rPr>
          <w:rFonts w:ascii="Trebuchet MS" w:eastAsia="Times New Roman" w:hAnsi="Trebuchet MS" w:cs="Times New Roman"/>
          <w:sz w:val="20"/>
          <w:szCs w:val="20"/>
          <w:lang w:eastAsia="en-US"/>
        </w:rPr>
        <w:t xml:space="preserve">a </w:t>
      </w:r>
      <w:r w:rsidRPr="0066741F">
        <w:rPr>
          <w:rFonts w:ascii="Trebuchet MS" w:eastAsia="Times New Roman" w:hAnsi="Trebuchet MS" w:cs="Times New Roman"/>
          <w:sz w:val="20"/>
          <w:szCs w:val="20"/>
          <w:lang w:eastAsia="en-US"/>
        </w:rPr>
        <w:t xml:space="preserve">Categoriei 15 - </w:t>
      </w:r>
      <w:r w:rsidRPr="005138C7">
        <w:rPr>
          <w:rFonts w:ascii="Trebuchet MS" w:eastAsia="Times New Roman" w:hAnsi="Trebuchet MS" w:cs="Times New Roman"/>
          <w:i/>
          <w:sz w:val="20"/>
          <w:szCs w:val="20"/>
          <w:lang w:eastAsia="en-US"/>
        </w:rPr>
        <w:t>Cheltuieli pentru investiția de bază</w:t>
      </w:r>
      <w:r w:rsidRPr="0066741F">
        <w:rPr>
          <w:rFonts w:ascii="Trebuchet MS" w:eastAsia="Times New Roman" w:hAnsi="Trebuchet MS" w:cs="Times New Roman"/>
          <w:sz w:val="20"/>
          <w:szCs w:val="20"/>
          <w:lang w:eastAsia="en-US"/>
        </w:rPr>
        <w:t>.</w:t>
      </w:r>
    </w:p>
    <w:p w:rsidR="0066741F" w:rsidRPr="0066741F" w:rsidRDefault="0066741F" w:rsidP="0066741F">
      <w:pPr>
        <w:spacing w:before="120" w:after="120" w:line="240" w:lineRule="auto"/>
        <w:jc w:val="both"/>
        <w:rPr>
          <w:rFonts w:ascii="Trebuchet MS" w:eastAsia="Times New Roman" w:hAnsi="Trebuchet MS" w:cs="Times New Roman"/>
          <w:sz w:val="20"/>
          <w:szCs w:val="20"/>
          <w:lang w:eastAsia="en-US"/>
        </w:rPr>
      </w:pPr>
      <w:r w:rsidRPr="0066741F">
        <w:rPr>
          <w:rFonts w:ascii="Calibri" w:eastAsia="Times New Roman" w:hAnsi="Calibri" w:cs="Calibri"/>
          <w:sz w:val="20"/>
          <w:szCs w:val="20"/>
          <w:lang w:eastAsia="en-US"/>
        </w:rPr>
        <w:t>Ȋ</w:t>
      </w:r>
      <w:r w:rsidRPr="0066741F">
        <w:rPr>
          <w:rFonts w:ascii="Trebuchet MS" w:eastAsia="Times New Roman" w:hAnsi="Trebuchet MS" w:cs="Times New Roman"/>
          <w:sz w:val="20"/>
          <w:szCs w:val="20"/>
          <w:lang w:eastAsia="en-US"/>
        </w:rPr>
        <w:t xml:space="preserve">n cazul proiectelor ce vizează doar achiziționarea de echipamente, cheltuielile cumulate pentru proiectare şi asistenţă tehnică constituite din sub-categoriile 42, 43, 44, 45 și 46 sunt eligibile în </w:t>
      </w:r>
      <w:r w:rsidRPr="0066741F">
        <w:rPr>
          <w:rFonts w:ascii="Trebuchet MS" w:eastAsia="Times New Roman" w:hAnsi="Trebuchet MS" w:cs="Times New Roman"/>
          <w:b/>
          <w:sz w:val="20"/>
          <w:szCs w:val="20"/>
          <w:lang w:eastAsia="en-US"/>
        </w:rPr>
        <w:t>limita maximă de 5%</w:t>
      </w:r>
      <w:r w:rsidRPr="0066741F">
        <w:rPr>
          <w:rFonts w:ascii="Trebuchet MS" w:eastAsia="Times New Roman" w:hAnsi="Trebuchet MS" w:cs="Times New Roman"/>
          <w:sz w:val="20"/>
          <w:szCs w:val="20"/>
          <w:lang w:eastAsia="en-US"/>
        </w:rPr>
        <w:t xml:space="preserve"> din valoarea cheltuielilor eligibile</w:t>
      </w:r>
      <w:r w:rsidR="00BE4385">
        <w:rPr>
          <w:rFonts w:ascii="Trebuchet MS" w:eastAsia="Times New Roman" w:hAnsi="Trebuchet MS" w:cs="Times New Roman"/>
          <w:sz w:val="20"/>
          <w:szCs w:val="20"/>
          <w:lang w:eastAsia="en-US"/>
        </w:rPr>
        <w:t xml:space="preserve"> cumulate</w:t>
      </w:r>
      <w:r w:rsidRPr="0066741F">
        <w:rPr>
          <w:rFonts w:ascii="Trebuchet MS" w:eastAsia="Times New Roman" w:hAnsi="Trebuchet MS" w:cs="Times New Roman"/>
          <w:sz w:val="20"/>
          <w:szCs w:val="20"/>
          <w:lang w:eastAsia="en-US"/>
        </w:rPr>
        <w:t xml:space="preserve"> finanţate în cadrul Categoriei 6 - </w:t>
      </w:r>
      <w:r w:rsidRPr="00BE4385">
        <w:rPr>
          <w:rFonts w:ascii="Trebuchet MS" w:eastAsia="Times New Roman" w:hAnsi="Trebuchet MS" w:cs="Times New Roman"/>
          <w:i/>
          <w:sz w:val="20"/>
          <w:szCs w:val="20"/>
          <w:lang w:eastAsia="en-US"/>
        </w:rPr>
        <w:t>Cheltuieli cu achiziţia de mijloace de transport</w:t>
      </w:r>
      <w:r w:rsidR="00E83F53" w:rsidRPr="00E83F53">
        <w:t xml:space="preserve"> </w:t>
      </w:r>
      <w:r w:rsidR="00E83F53" w:rsidRPr="00E83F53">
        <w:rPr>
          <w:rFonts w:ascii="Trebuchet MS" w:eastAsia="Times New Roman" w:hAnsi="Trebuchet MS" w:cs="Times New Roman"/>
          <w:sz w:val="20"/>
          <w:szCs w:val="20"/>
          <w:lang w:eastAsia="en-US"/>
        </w:rPr>
        <w:t xml:space="preserve">şi a Categoriei 15 - </w:t>
      </w:r>
      <w:r w:rsidR="00E83F53" w:rsidRPr="00BE4385">
        <w:rPr>
          <w:rFonts w:ascii="Trebuchet MS" w:eastAsia="Times New Roman" w:hAnsi="Trebuchet MS" w:cs="Times New Roman"/>
          <w:i/>
          <w:sz w:val="20"/>
          <w:szCs w:val="20"/>
          <w:lang w:eastAsia="en-US"/>
        </w:rPr>
        <w:t>Cheltuieli pentru investiția de bază</w:t>
      </w:r>
      <w:r w:rsidRPr="0066741F">
        <w:rPr>
          <w:rFonts w:ascii="Trebuchet MS" w:eastAsia="Times New Roman" w:hAnsi="Trebuchet MS" w:cs="Times New Roman"/>
          <w:sz w:val="20"/>
          <w:szCs w:val="20"/>
          <w:lang w:eastAsia="en-US"/>
        </w:rPr>
        <w:t>.</w:t>
      </w:r>
    </w:p>
    <w:p w:rsidR="0066741F" w:rsidRPr="0066741F" w:rsidRDefault="0066741F" w:rsidP="00E02E57">
      <w:pPr>
        <w:numPr>
          <w:ilvl w:val="0"/>
          <w:numId w:val="17"/>
        </w:numPr>
        <w:spacing w:before="120" w:after="120" w:line="240" w:lineRule="auto"/>
        <w:jc w:val="both"/>
        <w:rPr>
          <w:rFonts w:ascii="Trebuchet MS" w:eastAsia="Times New Roman" w:hAnsi="Trebuchet MS" w:cs="Times New Roman"/>
          <w:b/>
          <w:sz w:val="20"/>
          <w:szCs w:val="20"/>
          <w:lang w:eastAsia="en-US"/>
        </w:rPr>
      </w:pPr>
      <w:r w:rsidRPr="0066741F">
        <w:rPr>
          <w:rFonts w:ascii="Trebuchet MS" w:eastAsia="Times New Roman" w:hAnsi="Trebuchet MS" w:cs="Times New Roman"/>
          <w:b/>
          <w:sz w:val="20"/>
          <w:szCs w:val="20"/>
          <w:lang w:eastAsia="en-US"/>
        </w:rPr>
        <w:t>Su</w:t>
      </w:r>
      <w:r w:rsidR="00E02E57">
        <w:rPr>
          <w:rFonts w:ascii="Trebuchet MS" w:eastAsia="Times New Roman" w:hAnsi="Trebuchet MS" w:cs="Times New Roman"/>
          <w:b/>
          <w:sz w:val="20"/>
          <w:szCs w:val="20"/>
          <w:lang w:eastAsia="en-US"/>
        </w:rPr>
        <w:t>b-categoria 42 - S</w:t>
      </w:r>
      <w:r w:rsidR="00E02E57" w:rsidRPr="00E02E57">
        <w:rPr>
          <w:rFonts w:ascii="Trebuchet MS" w:eastAsia="Times New Roman" w:hAnsi="Trebuchet MS" w:cs="Times New Roman"/>
          <w:b/>
          <w:sz w:val="20"/>
          <w:szCs w:val="20"/>
          <w:lang w:eastAsia="en-US"/>
        </w:rPr>
        <w:t>tudii cf HG 907/studii de teren cf HG 28</w:t>
      </w:r>
    </w:p>
    <w:p w:rsidR="0066741F" w:rsidRPr="0066741F" w:rsidRDefault="0066741F" w:rsidP="0066741F">
      <w:pPr>
        <w:spacing w:before="120" w:after="120" w:line="240" w:lineRule="auto"/>
        <w:jc w:val="both"/>
        <w:rPr>
          <w:rFonts w:ascii="Trebuchet MS" w:eastAsia="Times New Roman" w:hAnsi="Trebuchet MS" w:cs="Times New Roman"/>
          <w:sz w:val="20"/>
          <w:szCs w:val="20"/>
          <w:lang w:eastAsia="en-US"/>
        </w:rPr>
      </w:pPr>
      <w:r w:rsidRPr="0066741F">
        <w:rPr>
          <w:rFonts w:ascii="Trebuchet MS" w:eastAsia="Times New Roman" w:hAnsi="Trebuchet MS" w:cs="Times New Roman"/>
          <w:sz w:val="20"/>
          <w:szCs w:val="20"/>
          <w:lang w:eastAsia="en-US"/>
        </w:rPr>
        <w:lastRenderedPageBreak/>
        <w:t xml:space="preserve">Sunt cuprinse cheltuielile pentru studii geotehnice, geologice, hidrologice, hidrogeotehnice, fotogrammetrice, topografice, de stabilitate </w:t>
      </w:r>
      <w:r w:rsidR="004E5078" w:rsidRPr="004E5078">
        <w:rPr>
          <w:rFonts w:ascii="Trebuchet MS" w:eastAsia="Times New Roman" w:hAnsi="Trebuchet MS" w:cs="Times New Roman"/>
          <w:sz w:val="20"/>
          <w:szCs w:val="20"/>
          <w:lang w:eastAsia="en-US"/>
        </w:rPr>
        <w:t>ale terenului pe care se amplasează obiectivul de investiţie</w:t>
      </w:r>
      <w:r w:rsidR="004E5078">
        <w:rPr>
          <w:rFonts w:ascii="Trebuchet MS" w:eastAsia="Times New Roman" w:hAnsi="Trebuchet MS" w:cs="Times New Roman"/>
          <w:sz w:val="20"/>
          <w:szCs w:val="20"/>
          <w:lang w:eastAsia="en-US"/>
        </w:rPr>
        <w:t>, stud</w:t>
      </w:r>
      <w:r w:rsidR="004E5078" w:rsidRPr="004E5078">
        <w:rPr>
          <w:rFonts w:ascii="Trebuchet MS" w:eastAsia="Times New Roman" w:hAnsi="Trebuchet MS" w:cs="Times New Roman"/>
          <w:sz w:val="20"/>
          <w:szCs w:val="20"/>
          <w:lang w:eastAsia="en-US"/>
        </w:rPr>
        <w:t>ii de specialitate necesare în fu</w:t>
      </w:r>
      <w:r w:rsidR="004E5078">
        <w:rPr>
          <w:rFonts w:ascii="Trebuchet MS" w:eastAsia="Times New Roman" w:hAnsi="Trebuchet MS" w:cs="Times New Roman"/>
          <w:sz w:val="20"/>
          <w:szCs w:val="20"/>
          <w:lang w:eastAsia="en-US"/>
        </w:rPr>
        <w:t>ncţie de specificul investiţiei: studii de trafic şi studii de circulaţie</w:t>
      </w:r>
      <w:r w:rsidRPr="0066741F">
        <w:rPr>
          <w:rFonts w:ascii="Trebuchet MS" w:eastAsia="Times New Roman" w:hAnsi="Trebuchet MS" w:cs="Times New Roman"/>
          <w:sz w:val="20"/>
          <w:szCs w:val="20"/>
          <w:lang w:eastAsia="en-US"/>
        </w:rPr>
        <w:t>.</w:t>
      </w:r>
    </w:p>
    <w:p w:rsidR="00362C4E" w:rsidRPr="00362C4E" w:rsidRDefault="0066741F" w:rsidP="0066741F">
      <w:pPr>
        <w:numPr>
          <w:ilvl w:val="0"/>
          <w:numId w:val="17"/>
        </w:numPr>
        <w:spacing w:before="120" w:after="0" w:line="240" w:lineRule="auto"/>
        <w:jc w:val="both"/>
        <w:rPr>
          <w:rFonts w:ascii="Trebuchet MS" w:eastAsia="Times New Roman" w:hAnsi="Trebuchet MS" w:cs="Times New Roman"/>
          <w:sz w:val="20"/>
          <w:szCs w:val="20"/>
          <w:lang w:eastAsia="en-US"/>
        </w:rPr>
      </w:pPr>
      <w:r w:rsidRPr="00362C4E">
        <w:rPr>
          <w:rFonts w:ascii="Trebuchet MS" w:eastAsia="Times New Roman" w:hAnsi="Trebuchet MS" w:cs="Times New Roman"/>
          <w:b/>
          <w:sz w:val="20"/>
          <w:szCs w:val="20"/>
          <w:lang w:eastAsia="en-US"/>
        </w:rPr>
        <w:t xml:space="preserve">Sub-categoria 43 - </w:t>
      </w:r>
      <w:r w:rsidR="00362C4E" w:rsidRPr="00362C4E">
        <w:rPr>
          <w:rFonts w:ascii="Trebuchet MS" w:eastAsia="Times New Roman" w:hAnsi="Trebuchet MS" w:cs="Times New Roman"/>
          <w:b/>
          <w:sz w:val="20"/>
          <w:szCs w:val="20"/>
          <w:lang w:eastAsia="en-US"/>
        </w:rPr>
        <w:t xml:space="preserve">Cheltuieli pentru (documentaţii suport) şi obținere avize, acorduri, autorizații </w:t>
      </w:r>
    </w:p>
    <w:p w:rsidR="0066741F" w:rsidRPr="00362C4E" w:rsidRDefault="0066741F" w:rsidP="00362C4E">
      <w:pPr>
        <w:spacing w:before="120" w:after="0" w:line="240" w:lineRule="auto"/>
        <w:ind w:left="360"/>
        <w:jc w:val="both"/>
        <w:rPr>
          <w:rFonts w:ascii="Trebuchet MS" w:eastAsia="Times New Roman" w:hAnsi="Trebuchet MS" w:cs="Times New Roman"/>
          <w:sz w:val="20"/>
          <w:szCs w:val="20"/>
          <w:lang w:eastAsia="en-US"/>
        </w:rPr>
      </w:pPr>
      <w:r w:rsidRPr="00362C4E">
        <w:rPr>
          <w:rFonts w:ascii="Trebuchet MS" w:eastAsia="Times New Roman" w:hAnsi="Trebuchet MS" w:cs="Times New Roman"/>
          <w:sz w:val="20"/>
          <w:szCs w:val="20"/>
          <w:lang w:eastAsia="en-US"/>
        </w:rPr>
        <w:t>Sunt incluse cheltuielile pentru:</w:t>
      </w:r>
    </w:p>
    <w:p w:rsidR="0066741F" w:rsidRPr="0066741F"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66741F">
        <w:rPr>
          <w:rFonts w:ascii="Trebuchet MS" w:eastAsia="Times New Roman" w:hAnsi="Trebuchet MS" w:cs="Times New Roman"/>
          <w:sz w:val="20"/>
          <w:szCs w:val="20"/>
          <w:lang w:eastAsia="en-US"/>
        </w:rPr>
        <w:t>obţinerea/prelungirea valabilităţii certificatului de urbanism;</w:t>
      </w:r>
    </w:p>
    <w:p w:rsidR="0066741F" w:rsidRPr="0066741F"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66741F">
        <w:rPr>
          <w:rFonts w:ascii="Trebuchet MS" w:eastAsia="Times New Roman" w:hAnsi="Trebuchet MS" w:cs="Times New Roman"/>
          <w:sz w:val="20"/>
          <w:szCs w:val="20"/>
          <w:lang w:eastAsia="en-US"/>
        </w:rPr>
        <w:t>obţinerea/prelungirea valabilităţii autorizaţiei de construire/desfiinţare;</w:t>
      </w:r>
    </w:p>
    <w:p w:rsidR="0066741F" w:rsidRPr="0066741F"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66741F">
        <w:rPr>
          <w:rFonts w:ascii="Trebuchet MS" w:eastAsia="Times New Roman" w:hAnsi="Trebuchet MS" w:cs="Times New Roman"/>
          <w:sz w:val="20"/>
          <w:szCs w:val="20"/>
          <w:lang w:eastAsia="en-US"/>
        </w:rPr>
        <w:t>obţinerea avizelor şi acordurilor pentru racorduri şi branşamente la reţele publice de apă, canalizare, gaze, termoficare, energie electrică, telefonie etc.;</w:t>
      </w:r>
    </w:p>
    <w:p w:rsidR="0066741F" w:rsidRPr="0066741F"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66741F">
        <w:rPr>
          <w:rFonts w:ascii="Trebuchet MS" w:eastAsia="Times New Roman" w:hAnsi="Trebuchet MS" w:cs="Times New Roman"/>
          <w:sz w:val="20"/>
          <w:szCs w:val="20"/>
          <w:lang w:eastAsia="en-US"/>
        </w:rPr>
        <w:t>întocmirea documentaţiei, obţinerea numărului cadastral provizoriu şi înregistrarea terenului în cartea funciară</w:t>
      </w:r>
      <w:r w:rsidR="00DB1DF2">
        <w:rPr>
          <w:rFonts w:ascii="Trebuchet MS" w:eastAsia="Times New Roman" w:hAnsi="Trebuchet MS" w:cs="Times New Roman"/>
          <w:sz w:val="20"/>
          <w:szCs w:val="20"/>
          <w:lang w:eastAsia="en-US"/>
        </w:rPr>
        <w:t>;</w:t>
      </w:r>
    </w:p>
    <w:p w:rsidR="0066741F" w:rsidRPr="0066741F" w:rsidRDefault="007D0ACE" w:rsidP="00C176DF">
      <w:pPr>
        <w:numPr>
          <w:ilvl w:val="0"/>
          <w:numId w:val="11"/>
        </w:numPr>
        <w:spacing w:before="120" w:after="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o</w:t>
      </w:r>
      <w:r w:rsidRPr="007D0ACE">
        <w:rPr>
          <w:rFonts w:ascii="Trebuchet MS" w:eastAsia="Times New Roman" w:hAnsi="Trebuchet MS" w:cs="Times New Roman"/>
          <w:sz w:val="20"/>
          <w:szCs w:val="20"/>
          <w:lang w:eastAsia="en-US"/>
        </w:rPr>
        <w:t xml:space="preserve">bţinerea actului administrativ al autorităţii competente pentru protecţia mediului; </w:t>
      </w:r>
    </w:p>
    <w:p w:rsidR="0066741F" w:rsidRPr="0066741F"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66741F">
        <w:rPr>
          <w:rFonts w:ascii="Trebuchet MS" w:eastAsia="Times New Roman" w:hAnsi="Trebuchet MS" w:cs="Times New Roman"/>
          <w:sz w:val="20"/>
          <w:szCs w:val="20"/>
          <w:lang w:eastAsia="en-US"/>
        </w:rPr>
        <w:t>alte avize, acorduri şi autorizaţii.</w:t>
      </w:r>
    </w:p>
    <w:p w:rsidR="0066741F" w:rsidRPr="0066741F"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66741F">
        <w:rPr>
          <w:rFonts w:ascii="Trebuchet MS" w:eastAsia="Times New Roman" w:hAnsi="Trebuchet MS" w:cs="Times New Roman"/>
          <w:b/>
          <w:sz w:val="20"/>
          <w:szCs w:val="20"/>
          <w:lang w:eastAsia="en-US"/>
        </w:rPr>
        <w:t>Sub-categoria 44 - Proiectare și inginerie</w:t>
      </w:r>
    </w:p>
    <w:p w:rsidR="0066741F" w:rsidRPr="0066741F" w:rsidRDefault="0066741F" w:rsidP="0066741F">
      <w:pPr>
        <w:spacing w:before="120" w:after="120" w:line="240" w:lineRule="auto"/>
        <w:jc w:val="both"/>
        <w:rPr>
          <w:rFonts w:ascii="Trebuchet MS" w:eastAsia="Times New Roman" w:hAnsi="Trebuchet MS" w:cs="Times New Roman"/>
          <w:sz w:val="20"/>
          <w:szCs w:val="20"/>
          <w:lang w:eastAsia="en-US"/>
        </w:rPr>
      </w:pPr>
      <w:r w:rsidRPr="0066741F">
        <w:rPr>
          <w:rFonts w:ascii="Trebuchet MS" w:eastAsia="Times New Roman" w:hAnsi="Trebuchet MS" w:cs="Times New Roman"/>
          <w:sz w:val="20"/>
          <w:szCs w:val="20"/>
          <w:lang w:eastAsia="en-US"/>
        </w:rPr>
        <w:t>Sunt incluse cheltuielile pentru</w:t>
      </w:r>
      <w:r w:rsidR="00CB121C">
        <w:rPr>
          <w:rFonts w:ascii="Trebuchet MS" w:eastAsia="Times New Roman" w:hAnsi="Trebuchet MS" w:cs="Times New Roman"/>
          <w:sz w:val="20"/>
          <w:szCs w:val="20"/>
          <w:lang w:eastAsia="en-US"/>
        </w:rPr>
        <w:t xml:space="preserve"> e</w:t>
      </w:r>
      <w:r w:rsidR="00CB121C" w:rsidRPr="00CB121C">
        <w:rPr>
          <w:rFonts w:ascii="Trebuchet MS" w:eastAsia="Times New Roman" w:hAnsi="Trebuchet MS" w:cs="Times New Roman"/>
          <w:sz w:val="20"/>
          <w:szCs w:val="20"/>
          <w:lang w:eastAsia="en-US"/>
        </w:rPr>
        <w:t>xpertizare tehnică a construcţiilor existente</w:t>
      </w:r>
      <w:r w:rsidR="00CB121C">
        <w:rPr>
          <w:rFonts w:ascii="Trebuchet MS" w:eastAsia="Times New Roman" w:hAnsi="Trebuchet MS" w:cs="Times New Roman"/>
          <w:sz w:val="20"/>
          <w:szCs w:val="20"/>
          <w:lang w:eastAsia="en-US"/>
        </w:rPr>
        <w:t>, pentru</w:t>
      </w:r>
      <w:r w:rsidRPr="0066741F">
        <w:rPr>
          <w:rFonts w:ascii="Trebuchet MS" w:eastAsia="Times New Roman" w:hAnsi="Trebuchet MS" w:cs="Times New Roman"/>
          <w:sz w:val="20"/>
          <w:szCs w:val="20"/>
          <w:lang w:eastAsia="en-US"/>
        </w:rPr>
        <w:t xml:space="preserve"> elaborarea tuturor fazelor de proiectare (studiu de fezabilitate/studiu de oportunitate/documentaţie de avizare a lucrărilor de intervenţie,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etc).</w:t>
      </w:r>
    </w:p>
    <w:p w:rsidR="0066741F" w:rsidRPr="0066741F"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66741F">
        <w:rPr>
          <w:rFonts w:ascii="Trebuchet MS" w:eastAsia="Times New Roman" w:hAnsi="Trebuchet MS" w:cs="Times New Roman"/>
          <w:b/>
          <w:sz w:val="20"/>
          <w:szCs w:val="20"/>
          <w:lang w:eastAsia="en-US"/>
        </w:rPr>
        <w:t>Sub-categoria 45 - Cheltuieli pentru consultanță</w:t>
      </w:r>
    </w:p>
    <w:p w:rsidR="0066741F" w:rsidRPr="0066741F" w:rsidRDefault="0066741F" w:rsidP="0066741F">
      <w:pPr>
        <w:spacing w:after="0" w:line="240" w:lineRule="auto"/>
        <w:jc w:val="both"/>
        <w:rPr>
          <w:rFonts w:ascii="Trebuchet MS" w:eastAsia="Times New Roman" w:hAnsi="Trebuchet MS" w:cs="Times New Roman"/>
          <w:sz w:val="20"/>
          <w:szCs w:val="24"/>
          <w:lang w:eastAsia="en-US"/>
        </w:rPr>
      </w:pPr>
      <w:r w:rsidRPr="0066741F">
        <w:rPr>
          <w:rFonts w:ascii="Trebuchet MS" w:eastAsia="Times New Roman" w:hAnsi="Trebuchet MS" w:cs="Times New Roman"/>
          <w:sz w:val="20"/>
          <w:szCs w:val="24"/>
          <w:lang w:eastAsia="en-US"/>
        </w:rPr>
        <w:t>Sunt incluse cheltuielile efectuate, după caz, pentru:</w:t>
      </w:r>
    </w:p>
    <w:p w:rsidR="0066741F" w:rsidRPr="0066741F" w:rsidRDefault="0066741F" w:rsidP="00C176DF">
      <w:pPr>
        <w:numPr>
          <w:ilvl w:val="0"/>
          <w:numId w:val="10"/>
        </w:numPr>
        <w:spacing w:before="120" w:after="0" w:line="240" w:lineRule="auto"/>
        <w:jc w:val="both"/>
        <w:rPr>
          <w:rFonts w:ascii="Trebuchet MS" w:eastAsia="Times New Roman" w:hAnsi="Trebuchet MS" w:cs="Times New Roman"/>
          <w:sz w:val="20"/>
          <w:szCs w:val="24"/>
          <w:lang w:eastAsia="en-US"/>
        </w:rPr>
      </w:pPr>
      <w:r w:rsidRPr="0066741F">
        <w:rPr>
          <w:rFonts w:ascii="Trebuchet MS" w:eastAsia="Times New Roman" w:hAnsi="Trebuchet MS" w:cs="Times New Roman"/>
          <w:sz w:val="20"/>
          <w:szCs w:val="24"/>
          <w:lang w:eastAsia="en-US"/>
        </w:rPr>
        <w:t xml:space="preserve">plata serviciilor de consultanţă la </w:t>
      </w:r>
      <w:r w:rsidR="004A7B16">
        <w:rPr>
          <w:rFonts w:ascii="Trebuchet MS" w:eastAsia="Times New Roman" w:hAnsi="Trebuchet MS" w:cs="Times New Roman"/>
          <w:sz w:val="20"/>
          <w:szCs w:val="24"/>
          <w:lang w:eastAsia="en-US"/>
        </w:rPr>
        <w:t>elaborarea cererii de finanţare, pentru calculare</w:t>
      </w:r>
      <w:r w:rsidRPr="0066741F">
        <w:rPr>
          <w:rFonts w:ascii="Trebuchet MS" w:eastAsia="Times New Roman" w:hAnsi="Trebuchet MS" w:cs="Times New Roman"/>
          <w:sz w:val="20"/>
          <w:szCs w:val="24"/>
          <w:lang w:eastAsia="en-US"/>
        </w:rPr>
        <w:t>a emisiilor de echivalent CO</w:t>
      </w:r>
      <w:r w:rsidRPr="0066741F">
        <w:rPr>
          <w:rFonts w:ascii="Trebuchet MS" w:eastAsia="Times New Roman" w:hAnsi="Trebuchet MS" w:cs="Times New Roman"/>
          <w:sz w:val="20"/>
          <w:szCs w:val="24"/>
          <w:vertAlign w:val="subscript"/>
          <w:lang w:eastAsia="en-US"/>
        </w:rPr>
        <w:t xml:space="preserve">2 </w:t>
      </w:r>
      <w:r w:rsidR="004A7B16">
        <w:rPr>
          <w:rFonts w:ascii="Trebuchet MS" w:eastAsia="Times New Roman" w:hAnsi="Trebuchet MS" w:cs="Times New Roman"/>
          <w:sz w:val="20"/>
          <w:szCs w:val="24"/>
          <w:lang w:eastAsia="en-US"/>
        </w:rPr>
        <w:t>din transport</w:t>
      </w:r>
      <w:r w:rsidRPr="0066741F">
        <w:rPr>
          <w:rFonts w:ascii="Trebuchet MS" w:eastAsia="Times New Roman" w:hAnsi="Trebuchet MS" w:cs="Times New Roman"/>
          <w:sz w:val="20"/>
          <w:szCs w:val="24"/>
          <w:lang w:eastAsia="en-US"/>
        </w:rPr>
        <w:t>;</w:t>
      </w:r>
    </w:p>
    <w:p w:rsidR="0066741F" w:rsidRDefault="0066741F" w:rsidP="00C176DF">
      <w:pPr>
        <w:numPr>
          <w:ilvl w:val="0"/>
          <w:numId w:val="10"/>
        </w:numPr>
        <w:spacing w:before="120" w:after="0" w:line="240" w:lineRule="auto"/>
        <w:jc w:val="both"/>
        <w:rPr>
          <w:rFonts w:ascii="Trebuchet MS" w:eastAsia="Times New Roman" w:hAnsi="Trebuchet MS" w:cs="Times New Roman"/>
          <w:sz w:val="20"/>
          <w:szCs w:val="24"/>
          <w:lang w:eastAsia="en-US"/>
        </w:rPr>
      </w:pPr>
      <w:r w:rsidRPr="0066741F">
        <w:rPr>
          <w:rFonts w:ascii="Trebuchet MS" w:eastAsia="Times New Roman" w:hAnsi="Trebuchet MS" w:cs="Times New Roman"/>
          <w:sz w:val="20"/>
          <w:szCs w:val="24"/>
          <w:lang w:eastAsia="en-US"/>
        </w:rPr>
        <w:t>plata serviciilor de consultanţă în domeniul managementului proiectului;</w:t>
      </w:r>
    </w:p>
    <w:p w:rsidR="005653D7" w:rsidRPr="0066741F" w:rsidRDefault="005653D7" w:rsidP="005653D7">
      <w:pPr>
        <w:numPr>
          <w:ilvl w:val="0"/>
          <w:numId w:val="10"/>
        </w:numPr>
        <w:spacing w:before="120" w:after="0" w:line="240" w:lineRule="auto"/>
        <w:jc w:val="both"/>
        <w:rPr>
          <w:rFonts w:ascii="Trebuchet MS" w:eastAsia="Times New Roman" w:hAnsi="Trebuchet MS" w:cs="Times New Roman"/>
          <w:sz w:val="20"/>
          <w:szCs w:val="24"/>
          <w:lang w:eastAsia="en-US"/>
        </w:rPr>
      </w:pPr>
      <w:r w:rsidRPr="005653D7">
        <w:rPr>
          <w:rFonts w:ascii="Trebuchet MS" w:eastAsia="Times New Roman" w:hAnsi="Trebuchet MS" w:cs="Times New Roman"/>
          <w:sz w:val="20"/>
          <w:szCs w:val="24"/>
          <w:lang w:eastAsia="en-US"/>
        </w:rPr>
        <w:t>serviciile de consultanţă/asistenţă juridică în scopul elaborării documentaţiei de atribuire şi/sau aplicării procedurilor de atribuire a contractelor de achiziţie publică, dacă este cazul</w:t>
      </w:r>
      <w:r>
        <w:rPr>
          <w:rFonts w:ascii="Trebuchet MS" w:eastAsia="Times New Roman" w:hAnsi="Trebuchet MS" w:cs="Times New Roman"/>
          <w:sz w:val="20"/>
          <w:szCs w:val="24"/>
          <w:lang w:eastAsia="en-US"/>
        </w:rPr>
        <w:t>;</w:t>
      </w:r>
    </w:p>
    <w:p w:rsidR="0066741F" w:rsidRPr="0066741F" w:rsidRDefault="0066741F" w:rsidP="00C176DF">
      <w:pPr>
        <w:numPr>
          <w:ilvl w:val="0"/>
          <w:numId w:val="10"/>
        </w:numPr>
        <w:spacing w:before="120" w:after="0" w:line="240" w:lineRule="auto"/>
        <w:jc w:val="both"/>
        <w:rPr>
          <w:rFonts w:ascii="Trebuchet MS" w:eastAsia="Times New Roman" w:hAnsi="Trebuchet MS" w:cs="Times New Roman"/>
          <w:sz w:val="20"/>
          <w:szCs w:val="24"/>
          <w:lang w:eastAsia="en-US"/>
        </w:rPr>
      </w:pPr>
      <w:r w:rsidRPr="0066741F">
        <w:rPr>
          <w:rFonts w:ascii="Trebuchet MS" w:eastAsia="Times New Roman" w:hAnsi="Trebuchet MS" w:cs="Times New Roman"/>
          <w:sz w:val="20"/>
          <w:szCs w:val="24"/>
          <w:lang w:eastAsia="en-US"/>
        </w:rPr>
        <w:t>plata serviciilor de evaluare, efectuate de un expert ANEVAR, în vederea stabilirii valorii terenurilor achiziționate.</w:t>
      </w:r>
    </w:p>
    <w:p w:rsidR="0066741F" w:rsidRPr="0066741F"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66741F">
        <w:rPr>
          <w:rFonts w:ascii="Trebuchet MS" w:eastAsia="Times New Roman" w:hAnsi="Trebuchet MS" w:cs="Times New Roman"/>
          <w:b/>
          <w:sz w:val="20"/>
          <w:szCs w:val="20"/>
          <w:lang w:eastAsia="en-US"/>
        </w:rPr>
        <w:t>Sub-categoria 46 - Cheltuieli pentru asistență tehnică</w:t>
      </w:r>
    </w:p>
    <w:p w:rsidR="0066741F" w:rsidRPr="0066741F" w:rsidRDefault="0066741F" w:rsidP="0066741F">
      <w:pPr>
        <w:spacing w:before="120" w:after="120" w:line="240" w:lineRule="auto"/>
        <w:jc w:val="both"/>
        <w:rPr>
          <w:rFonts w:ascii="Trebuchet MS" w:eastAsia="Times New Roman" w:hAnsi="Trebuchet MS" w:cs="Times New Roman"/>
          <w:sz w:val="20"/>
          <w:szCs w:val="20"/>
          <w:lang w:eastAsia="en-US"/>
        </w:rPr>
      </w:pPr>
      <w:r w:rsidRPr="0066741F">
        <w:rPr>
          <w:rFonts w:ascii="Trebuchet MS" w:eastAsia="Times New Roman" w:hAnsi="Trebuchet MS" w:cs="Times New Roman"/>
          <w:sz w:val="20"/>
          <w:szCs w:val="20"/>
          <w:lang w:eastAsia="en-US"/>
        </w:rPr>
        <w:t>Sunt incluse cheltuielile efectuate, după caz, pentru:</w:t>
      </w:r>
    </w:p>
    <w:p w:rsidR="0066741F" w:rsidRPr="0066741F"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66741F">
        <w:rPr>
          <w:rFonts w:ascii="Trebuchet MS" w:eastAsia="Times New Roman" w:hAnsi="Trebuchet MS" w:cs="Times New Roman"/>
          <w:sz w:val="20"/>
          <w:szCs w:val="20"/>
          <w:lang w:eastAsia="en-US"/>
        </w:rPr>
        <w:t>asistenţă tehnică din partea proiectantului</w:t>
      </w:r>
      <w:r w:rsidR="00816162">
        <w:rPr>
          <w:rFonts w:ascii="Trebuchet MS" w:eastAsia="Times New Roman" w:hAnsi="Trebuchet MS" w:cs="Times New Roman"/>
          <w:sz w:val="20"/>
          <w:szCs w:val="20"/>
          <w:lang w:eastAsia="en-US"/>
        </w:rPr>
        <w:t xml:space="preserve"> </w:t>
      </w:r>
      <w:r w:rsidR="00816162" w:rsidRPr="00816162">
        <w:rPr>
          <w:rFonts w:ascii="Trebuchet MS" w:eastAsia="Times New Roman" w:hAnsi="Trebuchet MS" w:cs="Times New Roman"/>
          <w:sz w:val="20"/>
          <w:szCs w:val="20"/>
          <w:lang w:eastAsia="en-US"/>
        </w:rPr>
        <w:t>pe perioada de execuţie a lucrărilor</w:t>
      </w:r>
      <w:r w:rsidR="00816162">
        <w:rPr>
          <w:rFonts w:ascii="Trebuchet MS" w:eastAsia="Times New Roman" w:hAnsi="Trebuchet MS" w:cs="Times New Roman"/>
          <w:sz w:val="20"/>
          <w:szCs w:val="20"/>
          <w:lang w:eastAsia="en-US"/>
        </w:rPr>
        <w:t xml:space="preserve"> şi p</w:t>
      </w:r>
      <w:r w:rsidR="00816162" w:rsidRPr="00816162">
        <w:rPr>
          <w:rFonts w:ascii="Trebuchet MS" w:eastAsia="Times New Roman" w:hAnsi="Trebuchet MS" w:cs="Times New Roman"/>
          <w:sz w:val="20"/>
          <w:szCs w:val="20"/>
          <w:lang w:eastAsia="en-US"/>
        </w:rPr>
        <w:t>entru participarea proiectantului la fazele incluse în programul de control al lucrărilor de execuţie, avizat de către Inspectoratul de Stat în Construcţii</w:t>
      </w:r>
      <w:r w:rsidRPr="0066741F">
        <w:rPr>
          <w:rFonts w:ascii="Trebuchet MS" w:eastAsia="Times New Roman" w:hAnsi="Trebuchet MS" w:cs="Times New Roman"/>
          <w:sz w:val="20"/>
          <w:szCs w:val="20"/>
          <w:lang w:eastAsia="en-US"/>
        </w:rPr>
        <w:t>;</w:t>
      </w:r>
    </w:p>
    <w:p w:rsidR="00374DC9" w:rsidRPr="00247E59"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66741F">
        <w:rPr>
          <w:rFonts w:ascii="Trebuchet MS" w:eastAsia="Times New Roman" w:hAnsi="Trebuchet MS" w:cs="Times New Roman"/>
          <w:sz w:val="20"/>
          <w:szCs w:val="20"/>
          <w:lang w:eastAsia="en-US"/>
        </w:rPr>
        <w:t>plata diriginţilor de şantier, desemnaţi de autoritatea contractantă, autorizaţi conform prevederilor legale pentru verificarea execuţiei lucrărilor de construcţii şi instalaţii.</w:t>
      </w:r>
    </w:p>
    <w:p w:rsidR="0066741F" w:rsidRPr="0066741F" w:rsidRDefault="0066741F" w:rsidP="0066741F">
      <w:pPr>
        <w:spacing w:after="0" w:line="240" w:lineRule="auto"/>
        <w:jc w:val="both"/>
        <w:rPr>
          <w:rFonts w:ascii="Trebuchet MS" w:eastAsia="Times New Roman" w:hAnsi="Trebuchet MS" w:cs="Times New Roman"/>
          <w:color w:val="FF0000"/>
          <w:sz w:val="20"/>
          <w:szCs w:val="20"/>
          <w:lang w:eastAsia="en-US"/>
        </w:rPr>
      </w:pPr>
    </w:p>
    <w:p w:rsidR="0066741F" w:rsidRPr="00DE52D6" w:rsidRDefault="0066741F" w:rsidP="00C176DF">
      <w:pPr>
        <w:numPr>
          <w:ilvl w:val="0"/>
          <w:numId w:val="13"/>
        </w:numPr>
        <w:spacing w:before="120" w:after="0" w:line="240" w:lineRule="auto"/>
        <w:jc w:val="both"/>
        <w:rPr>
          <w:rFonts w:ascii="Trebuchet MS" w:eastAsia="Times New Roman" w:hAnsi="Trebuchet MS" w:cs="Times New Roman"/>
          <w:b/>
          <w:sz w:val="20"/>
          <w:szCs w:val="20"/>
          <w:u w:val="single"/>
          <w:lang w:eastAsia="en-US"/>
        </w:rPr>
      </w:pPr>
      <w:r w:rsidRPr="00DE52D6">
        <w:rPr>
          <w:rFonts w:ascii="Trebuchet MS" w:eastAsia="Times New Roman" w:hAnsi="Trebuchet MS" w:cs="Times New Roman"/>
          <w:b/>
          <w:sz w:val="20"/>
          <w:szCs w:val="20"/>
          <w:u w:val="single"/>
          <w:lang w:eastAsia="en-US"/>
        </w:rPr>
        <w:t>Categoria 15 - Cheltuieli pentru investiția de bază</w:t>
      </w:r>
    </w:p>
    <w:p w:rsidR="0066741F" w:rsidRDefault="0066741F" w:rsidP="0066741F">
      <w:pPr>
        <w:spacing w:after="0" w:line="240" w:lineRule="auto"/>
        <w:jc w:val="both"/>
        <w:rPr>
          <w:rFonts w:ascii="Trebuchet MS" w:eastAsia="Times New Roman" w:hAnsi="Trebuchet MS" w:cs="Times New Roman"/>
          <w:b/>
          <w:sz w:val="20"/>
          <w:szCs w:val="20"/>
          <w:lang w:eastAsia="en-US"/>
        </w:rPr>
      </w:pPr>
    </w:p>
    <w:p w:rsidR="00771110" w:rsidRPr="0066741F" w:rsidRDefault="00771110" w:rsidP="0066741F">
      <w:pPr>
        <w:spacing w:after="0" w:line="240" w:lineRule="auto"/>
        <w:jc w:val="both"/>
        <w:rPr>
          <w:rFonts w:ascii="Trebuchet MS" w:eastAsia="Times New Roman" w:hAnsi="Trebuchet MS" w:cs="Times New Roman"/>
          <w:b/>
          <w:sz w:val="20"/>
          <w:szCs w:val="20"/>
          <w:lang w:eastAsia="en-US"/>
        </w:rPr>
      </w:pPr>
    </w:p>
    <w:p w:rsidR="0066741F" w:rsidRPr="0066741F"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66741F">
        <w:rPr>
          <w:rFonts w:ascii="Trebuchet MS" w:eastAsia="Times New Roman" w:hAnsi="Trebuchet MS" w:cs="Times New Roman"/>
          <w:b/>
          <w:sz w:val="20"/>
          <w:szCs w:val="20"/>
          <w:lang w:eastAsia="en-US"/>
        </w:rPr>
        <w:lastRenderedPageBreak/>
        <w:t>Sub-categoria 53 - Cheltuieli pentru construcții și instalații</w:t>
      </w:r>
    </w:p>
    <w:p w:rsidR="0051634A" w:rsidRDefault="0051634A" w:rsidP="0066741F">
      <w:p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Aceste cheltuieli sunt incluse în devizul</w:t>
      </w:r>
      <w:r w:rsidR="00771110">
        <w:rPr>
          <w:rFonts w:ascii="Trebuchet MS" w:eastAsia="Times New Roman" w:hAnsi="Trebuchet MS" w:cs="Times New Roman"/>
          <w:sz w:val="20"/>
          <w:szCs w:val="20"/>
          <w:lang w:eastAsia="en-US"/>
        </w:rPr>
        <w:t xml:space="preserve"> general al</w:t>
      </w:r>
      <w:r>
        <w:rPr>
          <w:rFonts w:ascii="Trebuchet MS" w:eastAsia="Times New Roman" w:hAnsi="Trebuchet MS" w:cs="Times New Roman"/>
          <w:sz w:val="20"/>
          <w:szCs w:val="20"/>
          <w:lang w:eastAsia="en-US"/>
        </w:rPr>
        <w:t xml:space="preserve"> proiectului </w:t>
      </w:r>
      <w:r w:rsidR="008E71F5">
        <w:rPr>
          <w:rFonts w:ascii="Trebuchet MS" w:eastAsia="Times New Roman" w:hAnsi="Trebuchet MS" w:cs="Times New Roman"/>
          <w:sz w:val="20"/>
          <w:szCs w:val="20"/>
          <w:lang w:eastAsia="en-US"/>
        </w:rPr>
        <w:t xml:space="preserve">la liniile 4.1 - </w:t>
      </w:r>
      <w:r w:rsidR="008E71F5" w:rsidRPr="008E71F5">
        <w:rPr>
          <w:rFonts w:ascii="Trebuchet MS" w:eastAsia="Times New Roman" w:hAnsi="Trebuchet MS" w:cs="Times New Roman"/>
          <w:sz w:val="20"/>
          <w:szCs w:val="20"/>
          <w:lang w:eastAsia="en-US"/>
        </w:rPr>
        <w:t>Construcţii şi instalaţii</w:t>
      </w:r>
      <w:r w:rsidR="003C0A94">
        <w:rPr>
          <w:rFonts w:ascii="Trebuchet MS" w:eastAsia="Times New Roman" w:hAnsi="Trebuchet MS" w:cs="Times New Roman"/>
          <w:sz w:val="20"/>
          <w:szCs w:val="20"/>
          <w:lang w:eastAsia="en-US"/>
        </w:rPr>
        <w:t xml:space="preserve"> şi</w:t>
      </w:r>
      <w:r w:rsidR="008E71F5">
        <w:rPr>
          <w:rFonts w:ascii="Trebuchet MS" w:eastAsia="Times New Roman" w:hAnsi="Trebuchet MS" w:cs="Times New Roman"/>
          <w:sz w:val="20"/>
          <w:szCs w:val="20"/>
          <w:lang w:eastAsia="en-US"/>
        </w:rPr>
        <w:t xml:space="preserve"> 4.2</w:t>
      </w:r>
      <w:r>
        <w:rPr>
          <w:rFonts w:ascii="Trebuchet MS" w:eastAsia="Times New Roman" w:hAnsi="Trebuchet MS" w:cs="Times New Roman"/>
          <w:sz w:val="20"/>
          <w:szCs w:val="20"/>
          <w:lang w:eastAsia="en-US"/>
        </w:rPr>
        <w:t>.</w:t>
      </w:r>
      <w:r w:rsidR="003C0A94" w:rsidRPr="003C0A94">
        <w:t xml:space="preserve"> </w:t>
      </w:r>
      <w:r w:rsidR="003C0A94">
        <w:t xml:space="preserve">- </w:t>
      </w:r>
      <w:r w:rsidR="003C0A94" w:rsidRPr="003C0A94">
        <w:rPr>
          <w:rFonts w:ascii="Trebuchet MS" w:eastAsia="Times New Roman" w:hAnsi="Trebuchet MS" w:cs="Times New Roman"/>
          <w:sz w:val="20"/>
          <w:szCs w:val="20"/>
          <w:lang w:eastAsia="en-US"/>
        </w:rPr>
        <w:t>Montaj utilaje, echipamente tehnologice şi funcţionale</w:t>
      </w:r>
      <w:r w:rsidR="003C0A94">
        <w:rPr>
          <w:rFonts w:ascii="Trebuchet MS" w:eastAsia="Times New Roman" w:hAnsi="Trebuchet MS" w:cs="Times New Roman"/>
          <w:sz w:val="20"/>
          <w:szCs w:val="20"/>
          <w:lang w:eastAsia="en-US"/>
        </w:rPr>
        <w:t>.</w:t>
      </w:r>
    </w:p>
    <w:p w:rsidR="0066741F" w:rsidRDefault="000156DD" w:rsidP="0066741F">
      <w:p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În această sub-categorie s</w:t>
      </w:r>
      <w:r w:rsidR="0066741F" w:rsidRPr="0066741F">
        <w:rPr>
          <w:rFonts w:ascii="Trebuchet MS" w:eastAsia="Times New Roman" w:hAnsi="Trebuchet MS" w:cs="Times New Roman"/>
          <w:sz w:val="20"/>
          <w:szCs w:val="20"/>
          <w:lang w:eastAsia="en-US"/>
        </w:rPr>
        <w:t xml:space="preserve">unt cuprinse cheltuielile efectuate pentru execuţia </w:t>
      </w:r>
      <w:r w:rsidR="0066741F" w:rsidRPr="00A91FFC">
        <w:rPr>
          <w:rFonts w:ascii="Trebuchet MS" w:eastAsia="Times New Roman" w:hAnsi="Trebuchet MS" w:cs="Times New Roman"/>
          <w:b/>
          <w:sz w:val="20"/>
          <w:szCs w:val="20"/>
          <w:lang w:eastAsia="en-US"/>
        </w:rPr>
        <w:t>lucrărilor de construcţii şi instalaţii</w:t>
      </w:r>
      <w:r w:rsidR="0066741F" w:rsidRPr="0066741F">
        <w:rPr>
          <w:rFonts w:ascii="Trebuchet MS" w:eastAsia="Times New Roman" w:hAnsi="Trebuchet MS" w:cs="Times New Roman"/>
          <w:sz w:val="20"/>
          <w:szCs w:val="20"/>
          <w:lang w:eastAsia="en-US"/>
        </w:rPr>
        <w:t xml:space="preserve"> aferente obiectelor cuprinse în obiectivele de investiţie ale proiectului, </w:t>
      </w:r>
      <w:r w:rsidR="00EB6709">
        <w:rPr>
          <w:rFonts w:ascii="Trebuchet MS" w:eastAsia="Times New Roman" w:hAnsi="Trebuchet MS" w:cs="Times New Roman"/>
          <w:sz w:val="20"/>
          <w:szCs w:val="20"/>
          <w:lang w:eastAsia="en-US"/>
        </w:rPr>
        <w:t xml:space="preserve">precum şi </w:t>
      </w:r>
      <w:r w:rsidR="00EB6709" w:rsidRPr="00A91FFC">
        <w:rPr>
          <w:rFonts w:ascii="Trebuchet MS" w:eastAsia="Times New Roman" w:hAnsi="Trebuchet MS" w:cs="Times New Roman"/>
          <w:b/>
          <w:sz w:val="20"/>
          <w:szCs w:val="20"/>
          <w:lang w:eastAsia="en-US"/>
        </w:rPr>
        <w:t>cheltuielile aferente montajului utilajelor tehnologice şi al utilajelor incluse în instalaţiile funcţionale, inclusiv reţelele aferente necesare funcţionării acestora</w:t>
      </w:r>
      <w:r w:rsidR="00EB6709">
        <w:rPr>
          <w:rFonts w:ascii="Trebuchet MS" w:eastAsia="Times New Roman" w:hAnsi="Trebuchet MS" w:cs="Times New Roman"/>
          <w:sz w:val="20"/>
          <w:szCs w:val="20"/>
          <w:lang w:eastAsia="en-US"/>
        </w:rPr>
        <w:t>,</w:t>
      </w:r>
      <w:r w:rsidR="00EB6709" w:rsidRPr="00EB6709">
        <w:rPr>
          <w:rFonts w:ascii="Trebuchet MS" w:eastAsia="Times New Roman" w:hAnsi="Trebuchet MS" w:cs="Times New Roman"/>
          <w:sz w:val="20"/>
          <w:szCs w:val="20"/>
          <w:lang w:eastAsia="en-US"/>
        </w:rPr>
        <w:t xml:space="preserve"> </w:t>
      </w:r>
      <w:r w:rsidR="0066741F" w:rsidRPr="0066741F">
        <w:rPr>
          <w:rFonts w:ascii="Trebuchet MS" w:eastAsia="Times New Roman" w:hAnsi="Trebuchet MS" w:cs="Times New Roman"/>
          <w:sz w:val="20"/>
          <w:szCs w:val="20"/>
          <w:lang w:eastAsia="en-US"/>
        </w:rPr>
        <w:t>conform cu descrierea activităţilor eli</w:t>
      </w:r>
      <w:r w:rsidR="005B7657">
        <w:rPr>
          <w:rFonts w:ascii="Trebuchet MS" w:eastAsia="Times New Roman" w:hAnsi="Trebuchet MS" w:cs="Times New Roman"/>
          <w:sz w:val="20"/>
          <w:szCs w:val="20"/>
          <w:lang w:eastAsia="en-US"/>
        </w:rPr>
        <w:t>gibile</w:t>
      </w:r>
      <w:r w:rsidR="00CE34D2">
        <w:rPr>
          <w:rFonts w:ascii="Trebuchet MS" w:eastAsia="Times New Roman" w:hAnsi="Trebuchet MS" w:cs="Times New Roman"/>
          <w:sz w:val="20"/>
          <w:szCs w:val="20"/>
          <w:lang w:eastAsia="en-US"/>
        </w:rPr>
        <w:t xml:space="preserve"> din ghidul specific (secţiunea 4.3.1.1)</w:t>
      </w:r>
      <w:r w:rsidR="005E2B4E">
        <w:rPr>
          <w:rFonts w:ascii="Trebuchet MS" w:eastAsia="Times New Roman" w:hAnsi="Trebuchet MS" w:cs="Times New Roman"/>
          <w:sz w:val="20"/>
          <w:szCs w:val="20"/>
          <w:lang w:eastAsia="en-US"/>
        </w:rPr>
        <w:t xml:space="preserve"> </w:t>
      </w:r>
      <w:r w:rsidR="005E2B4E" w:rsidRPr="005E2B4E">
        <w:rPr>
          <w:rFonts w:ascii="Trebuchet MS" w:eastAsia="Times New Roman" w:hAnsi="Trebuchet MS" w:cs="Times New Roman"/>
          <w:sz w:val="20"/>
          <w:szCs w:val="20"/>
          <w:lang w:eastAsia="en-US"/>
        </w:rPr>
        <w:t>şi</w:t>
      </w:r>
      <w:r w:rsidR="005E2B4E">
        <w:rPr>
          <w:rFonts w:ascii="Trebuchet MS" w:eastAsia="Times New Roman" w:hAnsi="Trebuchet MS" w:cs="Times New Roman"/>
          <w:sz w:val="20"/>
          <w:szCs w:val="20"/>
          <w:lang w:eastAsia="en-US"/>
        </w:rPr>
        <w:t xml:space="preserve"> a</w:t>
      </w:r>
      <w:r w:rsidR="00EB6709">
        <w:rPr>
          <w:rFonts w:ascii="Trebuchet MS" w:eastAsia="Times New Roman" w:hAnsi="Trebuchet MS" w:cs="Times New Roman"/>
          <w:sz w:val="20"/>
          <w:szCs w:val="20"/>
          <w:lang w:eastAsia="en-US"/>
        </w:rPr>
        <w:t xml:space="preserve"> celorlalte condiţii</w:t>
      </w:r>
      <w:r w:rsidR="005E2B4E">
        <w:rPr>
          <w:rFonts w:ascii="Trebuchet MS" w:eastAsia="Times New Roman" w:hAnsi="Trebuchet MS" w:cs="Times New Roman"/>
          <w:sz w:val="20"/>
          <w:szCs w:val="20"/>
          <w:lang w:eastAsia="en-US"/>
        </w:rPr>
        <w:t xml:space="preserve"> de eligibilitate</w:t>
      </w:r>
      <w:r w:rsidR="005B7657">
        <w:rPr>
          <w:rFonts w:ascii="Trebuchet MS" w:eastAsia="Times New Roman" w:hAnsi="Trebuchet MS" w:cs="Times New Roman"/>
          <w:sz w:val="20"/>
          <w:szCs w:val="20"/>
          <w:lang w:eastAsia="en-US"/>
        </w:rPr>
        <w:t xml:space="preserve"> din</w:t>
      </w:r>
      <w:r w:rsidR="0066741F" w:rsidRPr="0066741F">
        <w:rPr>
          <w:rFonts w:ascii="Trebuchet MS" w:eastAsia="Times New Roman" w:hAnsi="Trebuchet MS" w:cs="Times New Roman"/>
          <w:sz w:val="20"/>
          <w:szCs w:val="20"/>
          <w:lang w:eastAsia="en-US"/>
        </w:rPr>
        <w:t xml:space="preserve"> ghid</w:t>
      </w:r>
      <w:r>
        <w:rPr>
          <w:rFonts w:ascii="Trebuchet MS" w:eastAsia="Times New Roman" w:hAnsi="Trebuchet MS" w:cs="Times New Roman"/>
          <w:sz w:val="20"/>
          <w:szCs w:val="20"/>
          <w:lang w:eastAsia="en-US"/>
        </w:rPr>
        <w:t>ul specific, pentru următoarele activităţi</w:t>
      </w:r>
      <w:r w:rsidR="002A4AC8">
        <w:rPr>
          <w:rFonts w:ascii="Trebuchet MS" w:eastAsia="Times New Roman" w:hAnsi="Trebuchet MS" w:cs="Times New Roman"/>
          <w:sz w:val="20"/>
          <w:szCs w:val="20"/>
          <w:lang w:eastAsia="en-US"/>
        </w:rPr>
        <w:t>:</w:t>
      </w:r>
    </w:p>
    <w:p w:rsidR="00D4021D" w:rsidRDefault="007519A7" w:rsidP="00D4021D">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3</w:t>
      </w:r>
      <w:r w:rsidR="00692145">
        <w:rPr>
          <w:rFonts w:ascii="Trebuchet MS" w:eastAsia="Times New Roman" w:hAnsi="Trebuchet MS" w:cs="Times New Roman"/>
          <w:sz w:val="20"/>
          <w:szCs w:val="20"/>
          <w:lang w:eastAsia="en-US"/>
        </w:rPr>
        <w:t>.</w:t>
      </w:r>
      <w:r w:rsidR="00A91FFC">
        <w:rPr>
          <w:rFonts w:ascii="Trebuchet MS" w:eastAsia="Times New Roman" w:hAnsi="Trebuchet MS" w:cs="Times New Roman"/>
          <w:sz w:val="20"/>
          <w:szCs w:val="20"/>
          <w:lang w:eastAsia="en-US"/>
        </w:rPr>
        <w:t>(</w:t>
      </w:r>
      <w:r w:rsidR="00412BB4">
        <w:rPr>
          <w:rFonts w:ascii="Trebuchet MS" w:eastAsia="Times New Roman" w:hAnsi="Trebuchet MS" w:cs="Times New Roman"/>
          <w:sz w:val="20"/>
          <w:szCs w:val="20"/>
          <w:lang w:eastAsia="en-US"/>
        </w:rPr>
        <w:t>A</w:t>
      </w:r>
      <w:r w:rsidR="00A91FFC">
        <w:rPr>
          <w:rFonts w:ascii="Trebuchet MS" w:eastAsia="Times New Roman" w:hAnsi="Trebuchet MS" w:cs="Times New Roman"/>
          <w:sz w:val="20"/>
          <w:szCs w:val="20"/>
          <w:lang w:eastAsia="en-US"/>
        </w:rPr>
        <w:t>)</w:t>
      </w:r>
      <w:r w:rsidR="00C11005">
        <w:rPr>
          <w:rFonts w:ascii="Trebuchet MS" w:eastAsia="Times New Roman" w:hAnsi="Trebuchet MS" w:cs="Times New Roman"/>
          <w:sz w:val="20"/>
          <w:szCs w:val="20"/>
          <w:lang w:eastAsia="en-US"/>
        </w:rPr>
        <w:t xml:space="preserve"> </w:t>
      </w:r>
      <w:r w:rsidR="00D4021D" w:rsidRPr="00D4021D">
        <w:rPr>
          <w:rFonts w:ascii="Trebuchet MS" w:eastAsia="Times New Roman" w:hAnsi="Trebuchet MS" w:cs="Times New Roman"/>
          <w:sz w:val="20"/>
          <w:szCs w:val="20"/>
          <w:lang w:eastAsia="en-US"/>
        </w:rPr>
        <w:t>Construirea/modernizarea/reabilitarea/extinderea traseelor de transport public electric</w:t>
      </w:r>
      <w:r w:rsidR="00D4021D">
        <w:rPr>
          <w:rFonts w:ascii="Trebuchet MS" w:eastAsia="Times New Roman" w:hAnsi="Trebuchet MS" w:cs="Times New Roman"/>
          <w:sz w:val="20"/>
          <w:szCs w:val="20"/>
          <w:lang w:eastAsia="en-US"/>
        </w:rPr>
        <w:t xml:space="preserve"> (</w:t>
      </w:r>
      <w:r w:rsidR="00047AAF">
        <w:rPr>
          <w:rFonts w:ascii="Trebuchet MS" w:eastAsia="Times New Roman" w:hAnsi="Trebuchet MS" w:cs="Times New Roman"/>
          <w:sz w:val="20"/>
          <w:szCs w:val="20"/>
          <w:lang w:eastAsia="en-US"/>
        </w:rPr>
        <w:t>troleibuz, autobuz);</w:t>
      </w:r>
    </w:p>
    <w:p w:rsidR="00642FD4" w:rsidRPr="00C43163" w:rsidRDefault="007519A7" w:rsidP="00A91FFC">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4</w:t>
      </w:r>
      <w:r w:rsidR="00692145">
        <w:rPr>
          <w:rFonts w:ascii="Trebuchet MS" w:eastAsia="Times New Roman" w:hAnsi="Trebuchet MS" w:cs="Times New Roman"/>
          <w:sz w:val="20"/>
          <w:szCs w:val="20"/>
          <w:lang w:eastAsia="en-US"/>
        </w:rPr>
        <w:t>.</w:t>
      </w:r>
      <w:r w:rsidR="00A91FFC" w:rsidRPr="00A91FFC">
        <w:t xml:space="preserve"> </w:t>
      </w:r>
      <w:r w:rsidR="00A91FFC" w:rsidRPr="00A91FFC">
        <w:rPr>
          <w:rFonts w:ascii="Trebuchet MS" w:eastAsia="Times New Roman" w:hAnsi="Trebuchet MS" w:cs="Times New Roman"/>
          <w:sz w:val="20"/>
          <w:szCs w:val="20"/>
          <w:lang w:eastAsia="en-US"/>
        </w:rPr>
        <w:t xml:space="preserve">(A) </w:t>
      </w:r>
      <w:r w:rsidR="00C11005">
        <w:rPr>
          <w:rFonts w:ascii="Trebuchet MS" w:eastAsia="Times New Roman" w:hAnsi="Trebuchet MS" w:cs="Times New Roman"/>
          <w:sz w:val="20"/>
          <w:szCs w:val="20"/>
          <w:lang w:eastAsia="en-US"/>
        </w:rPr>
        <w:t xml:space="preserve"> </w:t>
      </w:r>
      <w:r w:rsidR="00EB6709" w:rsidRPr="00EB6709">
        <w:rPr>
          <w:rFonts w:ascii="Trebuchet MS" w:eastAsia="Times New Roman" w:hAnsi="Trebuchet MS" w:cs="Times New Roman"/>
          <w:sz w:val="20"/>
          <w:szCs w:val="20"/>
          <w:lang w:eastAsia="en-US"/>
        </w:rPr>
        <w:t>Construirea/modernizarea/reabilitarea/extinderea depourilor</w:t>
      </w:r>
      <w:r w:rsidR="00AD12FC">
        <w:rPr>
          <w:rFonts w:ascii="Trebuchet MS" w:eastAsia="Times New Roman" w:hAnsi="Trebuchet MS" w:cs="Times New Roman"/>
          <w:sz w:val="20"/>
          <w:szCs w:val="20"/>
          <w:lang w:eastAsia="en-US"/>
        </w:rPr>
        <w:t>/autobazelor</w:t>
      </w:r>
      <w:r w:rsidR="00EB6709" w:rsidRPr="00EB6709">
        <w:rPr>
          <w:rFonts w:ascii="Trebuchet MS" w:eastAsia="Times New Roman" w:hAnsi="Trebuchet MS" w:cs="Times New Roman"/>
          <w:sz w:val="20"/>
          <w:szCs w:val="20"/>
          <w:lang w:eastAsia="en-US"/>
        </w:rPr>
        <w:t xml:space="preserve"> aferente transportului public local/zonal de călători, inclusiv infrastructura tehnică aferentă</w:t>
      </w:r>
      <w:r w:rsidR="00F11FEF">
        <w:rPr>
          <w:rFonts w:ascii="Trebuchet MS" w:eastAsia="Times New Roman" w:hAnsi="Trebuchet MS" w:cs="Times New Roman"/>
          <w:sz w:val="20"/>
          <w:szCs w:val="20"/>
          <w:lang w:eastAsia="en-US"/>
        </w:rPr>
        <w:t>;</w:t>
      </w:r>
    </w:p>
    <w:p w:rsidR="00C43163" w:rsidRDefault="007519A7"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5</w:t>
      </w:r>
      <w:r w:rsidR="00692145">
        <w:rPr>
          <w:rFonts w:ascii="Trebuchet MS" w:eastAsia="Times New Roman" w:hAnsi="Trebuchet MS" w:cs="Times New Roman"/>
          <w:sz w:val="20"/>
          <w:szCs w:val="20"/>
          <w:lang w:eastAsia="en-US"/>
        </w:rPr>
        <w:t>.</w:t>
      </w:r>
      <w:r w:rsidR="00C11005">
        <w:rPr>
          <w:rFonts w:ascii="Trebuchet MS" w:eastAsia="Times New Roman" w:hAnsi="Trebuchet MS" w:cs="Times New Roman"/>
          <w:sz w:val="20"/>
          <w:szCs w:val="20"/>
          <w:lang w:eastAsia="en-US"/>
        </w:rPr>
        <w:t xml:space="preserve"> </w:t>
      </w:r>
      <w:r w:rsidR="00A91FFC" w:rsidRPr="00A91FFC">
        <w:rPr>
          <w:rFonts w:ascii="Trebuchet MS" w:eastAsia="Times New Roman" w:hAnsi="Trebuchet MS" w:cs="Times New Roman"/>
          <w:sz w:val="20"/>
          <w:szCs w:val="20"/>
          <w:lang w:eastAsia="en-US"/>
        </w:rPr>
        <w:t xml:space="preserve">(A)  </w:t>
      </w:r>
      <w:r w:rsidR="00730A80" w:rsidRPr="00C43163">
        <w:rPr>
          <w:rFonts w:ascii="Trebuchet MS" w:eastAsia="Times New Roman" w:hAnsi="Trebuchet MS" w:cs="Times New Roman"/>
          <w:sz w:val="20"/>
          <w:szCs w:val="20"/>
          <w:lang w:eastAsia="en-US"/>
        </w:rPr>
        <w:t>Construirea/</w:t>
      </w:r>
      <w:r w:rsidR="0011753F" w:rsidRPr="00C43163">
        <w:rPr>
          <w:rFonts w:ascii="Trebuchet MS" w:eastAsia="Times New Roman" w:hAnsi="Trebuchet MS" w:cs="Times New Roman"/>
          <w:sz w:val="20"/>
          <w:szCs w:val="20"/>
          <w:lang w:eastAsia="en-US"/>
        </w:rPr>
        <w:t>modernizarea stațiilor de transport public urban</w:t>
      </w:r>
      <w:r w:rsidR="00585E03" w:rsidRPr="00C43163">
        <w:rPr>
          <w:rFonts w:ascii="Trebuchet MS" w:eastAsia="Times New Roman" w:hAnsi="Trebuchet MS" w:cs="Times New Roman"/>
          <w:sz w:val="20"/>
          <w:szCs w:val="20"/>
          <w:lang w:eastAsia="en-US"/>
        </w:rPr>
        <w:t xml:space="preserve"> (local/zonal)</w:t>
      </w:r>
      <w:r w:rsidR="0011753F" w:rsidRPr="00C43163">
        <w:rPr>
          <w:rFonts w:ascii="Trebuchet MS" w:eastAsia="Times New Roman" w:hAnsi="Trebuchet MS" w:cs="Times New Roman"/>
          <w:sz w:val="20"/>
          <w:szCs w:val="20"/>
          <w:lang w:eastAsia="en-US"/>
        </w:rPr>
        <w:t xml:space="preserve"> de călători -</w:t>
      </w:r>
      <w:r w:rsidR="00C43163">
        <w:rPr>
          <w:rFonts w:ascii="Trebuchet MS" w:eastAsia="Times New Roman" w:hAnsi="Trebuchet MS" w:cs="Times New Roman"/>
          <w:sz w:val="20"/>
          <w:szCs w:val="20"/>
          <w:lang w:eastAsia="en-US"/>
        </w:rPr>
        <w:t>, troleibuz, autobuz urban;</w:t>
      </w:r>
    </w:p>
    <w:p w:rsidR="00E10F3A" w:rsidRDefault="007519A7"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6</w:t>
      </w:r>
      <w:r w:rsidR="00E10F3A">
        <w:rPr>
          <w:rFonts w:ascii="Trebuchet MS" w:eastAsia="Times New Roman" w:hAnsi="Trebuchet MS" w:cs="Times New Roman"/>
          <w:sz w:val="20"/>
          <w:szCs w:val="20"/>
          <w:lang w:eastAsia="en-US"/>
        </w:rPr>
        <w:t>.</w:t>
      </w:r>
      <w:r w:rsidR="00C11005">
        <w:rPr>
          <w:rFonts w:ascii="Trebuchet MS" w:eastAsia="Times New Roman" w:hAnsi="Trebuchet MS" w:cs="Times New Roman"/>
          <w:sz w:val="20"/>
          <w:szCs w:val="20"/>
          <w:lang w:eastAsia="en-US"/>
        </w:rPr>
        <w:t xml:space="preserve"> </w:t>
      </w:r>
      <w:r w:rsidR="00A91FFC" w:rsidRPr="00A91FFC">
        <w:rPr>
          <w:rFonts w:ascii="Trebuchet MS" w:eastAsia="Times New Roman" w:hAnsi="Trebuchet MS" w:cs="Times New Roman"/>
          <w:sz w:val="20"/>
          <w:szCs w:val="20"/>
          <w:lang w:eastAsia="en-US"/>
        </w:rPr>
        <w:t xml:space="preserve">(A)  </w:t>
      </w:r>
      <w:r w:rsidR="00E10F3A" w:rsidRPr="00E10F3A">
        <w:rPr>
          <w:rFonts w:ascii="Trebuchet MS" w:eastAsia="Times New Roman" w:hAnsi="Trebuchet MS" w:cs="Times New Roman"/>
          <w:sz w:val="20"/>
          <w:szCs w:val="20"/>
          <w:lang w:eastAsia="en-US"/>
        </w:rPr>
        <w:t>Crearea/extinderea/modernizarea sistemelor de bilete integrate pentru călători („e-bilete”  sau „e-ticketing”)</w:t>
      </w:r>
    </w:p>
    <w:p w:rsidR="00E10F3A" w:rsidRDefault="007519A7"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7</w:t>
      </w:r>
      <w:r w:rsidR="00E10F3A">
        <w:rPr>
          <w:rFonts w:ascii="Trebuchet MS" w:eastAsia="Times New Roman" w:hAnsi="Trebuchet MS" w:cs="Times New Roman"/>
          <w:sz w:val="20"/>
          <w:szCs w:val="20"/>
          <w:lang w:eastAsia="en-US"/>
        </w:rPr>
        <w:t>.</w:t>
      </w:r>
      <w:r w:rsidR="00A91FFC" w:rsidRPr="00A91FFC">
        <w:t xml:space="preserve"> </w:t>
      </w:r>
      <w:r w:rsidR="00A91FFC" w:rsidRPr="00A91FFC">
        <w:rPr>
          <w:rFonts w:ascii="Trebuchet MS" w:eastAsia="Times New Roman" w:hAnsi="Trebuchet MS" w:cs="Times New Roman"/>
          <w:sz w:val="20"/>
          <w:szCs w:val="20"/>
          <w:lang w:eastAsia="en-US"/>
        </w:rPr>
        <w:t xml:space="preserve">(A)  </w:t>
      </w:r>
      <w:r w:rsidR="00E10F3A" w:rsidRPr="00E10F3A">
        <w:rPr>
          <w:rFonts w:ascii="Trebuchet MS" w:eastAsia="Times New Roman" w:hAnsi="Trebuchet MS" w:cs="Times New Roman"/>
          <w:sz w:val="20"/>
          <w:szCs w:val="20"/>
          <w:lang w:eastAsia="en-US"/>
        </w:rPr>
        <w:t>Construirea/modernizarea/extinderea de benzi dedicate, folosite exclusiv pentru mijloacele de transport public de călători</w:t>
      </w:r>
    </w:p>
    <w:p w:rsidR="006D7DDA" w:rsidRPr="008444C4" w:rsidRDefault="007519A7"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8</w:t>
      </w:r>
      <w:r w:rsidR="00E10F3A" w:rsidRPr="008444C4">
        <w:rPr>
          <w:rFonts w:ascii="Trebuchet MS" w:eastAsia="Times New Roman" w:hAnsi="Trebuchet MS" w:cs="Times New Roman"/>
          <w:sz w:val="20"/>
          <w:szCs w:val="20"/>
          <w:lang w:eastAsia="en-US"/>
        </w:rPr>
        <w:t>.</w:t>
      </w:r>
      <w:r w:rsidR="008444C4">
        <w:rPr>
          <w:rFonts w:ascii="Trebuchet MS" w:eastAsia="Times New Roman" w:hAnsi="Trebuchet MS" w:cs="Times New Roman"/>
          <w:sz w:val="20"/>
          <w:szCs w:val="20"/>
          <w:lang w:eastAsia="en-US"/>
        </w:rPr>
        <w:t xml:space="preserve"> </w:t>
      </w:r>
      <w:r w:rsidR="00A91FFC">
        <w:rPr>
          <w:rFonts w:ascii="Trebuchet MS" w:eastAsia="Times New Roman" w:hAnsi="Trebuchet MS" w:cs="Times New Roman"/>
          <w:sz w:val="20"/>
          <w:szCs w:val="20"/>
          <w:lang w:eastAsia="en-US"/>
        </w:rPr>
        <w:t xml:space="preserve">(A) </w:t>
      </w:r>
      <w:r w:rsidR="00925FC8">
        <w:rPr>
          <w:rFonts w:ascii="Trebuchet MS" w:eastAsia="Times New Roman" w:hAnsi="Trebuchet MS" w:cs="Times New Roman"/>
          <w:sz w:val="20"/>
          <w:szCs w:val="20"/>
          <w:lang w:eastAsia="en-US"/>
        </w:rPr>
        <w:t>Configurare/</w:t>
      </w:r>
      <w:r w:rsidR="007335BD">
        <w:rPr>
          <w:rFonts w:ascii="Trebuchet MS" w:eastAsia="Times New Roman" w:hAnsi="Trebuchet MS" w:cs="Times New Roman"/>
          <w:sz w:val="20"/>
          <w:szCs w:val="20"/>
          <w:lang w:eastAsia="en-US"/>
        </w:rPr>
        <w:t>r</w:t>
      </w:r>
      <w:r w:rsidR="006D7DDA" w:rsidRPr="008444C4">
        <w:rPr>
          <w:rFonts w:ascii="Trebuchet MS" w:eastAsia="Times New Roman" w:hAnsi="Trebuchet MS" w:cs="Times New Roman"/>
          <w:sz w:val="20"/>
          <w:szCs w:val="20"/>
          <w:lang w:eastAsia="en-US"/>
        </w:rPr>
        <w:t>econfigurarea infrastructurii rutiere pe străzile urbane deservite de transport public de călători, în vederea construirii/modernizării/extinderii benzilor dedicate pentru transportul public de călători, a construirii</w:t>
      </w:r>
      <w:r w:rsidR="000F7EA1">
        <w:rPr>
          <w:rFonts w:ascii="Trebuchet MS" w:eastAsia="Times New Roman" w:hAnsi="Trebuchet MS" w:cs="Times New Roman"/>
          <w:sz w:val="20"/>
          <w:szCs w:val="20"/>
          <w:lang w:eastAsia="en-US"/>
        </w:rPr>
        <w:t>/modernizării</w:t>
      </w:r>
      <w:r w:rsidR="006D7DDA" w:rsidRPr="008444C4">
        <w:rPr>
          <w:rFonts w:ascii="Trebuchet MS" w:eastAsia="Times New Roman" w:hAnsi="Trebuchet MS" w:cs="Times New Roman"/>
          <w:sz w:val="20"/>
          <w:szCs w:val="20"/>
          <w:lang w:eastAsia="en-US"/>
        </w:rPr>
        <w:t xml:space="preserve"> /extinderii traseelor/pistelor pentru pietoni și biciclete, inclusiv </w:t>
      </w:r>
      <w:r w:rsidR="00F271A1">
        <w:rPr>
          <w:rFonts w:ascii="Trebuchet MS" w:eastAsia="Times New Roman" w:hAnsi="Trebuchet MS" w:cs="Times New Roman"/>
          <w:sz w:val="20"/>
          <w:szCs w:val="20"/>
          <w:lang w:eastAsia="en-US"/>
        </w:rPr>
        <w:t>construirea/</w:t>
      </w:r>
      <w:r w:rsidR="006D7DDA" w:rsidRPr="008444C4">
        <w:rPr>
          <w:rFonts w:ascii="Trebuchet MS" w:eastAsia="Times New Roman" w:hAnsi="Trebuchet MS" w:cs="Times New Roman"/>
          <w:sz w:val="20"/>
          <w:szCs w:val="20"/>
          <w:lang w:eastAsia="en-US"/>
        </w:rPr>
        <w:t>modernizarea/reabilitarea părţii carosabile a infrastructurii rutiere, respectiv</w:t>
      </w:r>
      <w:r w:rsidR="007335BD">
        <w:rPr>
          <w:rFonts w:ascii="Trebuchet MS" w:eastAsia="Times New Roman" w:hAnsi="Trebuchet MS" w:cs="Times New Roman"/>
          <w:sz w:val="20"/>
          <w:szCs w:val="20"/>
          <w:lang w:eastAsia="en-US"/>
        </w:rPr>
        <w:t xml:space="preserve"> doar pentru</w:t>
      </w:r>
      <w:r w:rsidR="00F84039" w:rsidRPr="008444C4">
        <w:rPr>
          <w:rFonts w:ascii="Trebuchet MS" w:eastAsia="Times New Roman" w:hAnsi="Trebuchet MS" w:cs="Times New Roman"/>
          <w:sz w:val="20"/>
          <w:szCs w:val="20"/>
          <w:lang w:eastAsia="en-US"/>
        </w:rPr>
        <w:t xml:space="preserve"> </w:t>
      </w:r>
      <w:r w:rsidR="007335BD">
        <w:rPr>
          <w:rFonts w:ascii="Trebuchet MS" w:eastAsia="Times New Roman" w:hAnsi="Trebuchet MS" w:cs="Times New Roman"/>
          <w:b/>
          <w:sz w:val="20"/>
          <w:szCs w:val="20"/>
          <w:lang w:eastAsia="en-US"/>
        </w:rPr>
        <w:t>sub-activităţile</w:t>
      </w:r>
      <w:r w:rsidR="006D7DDA" w:rsidRPr="008444C4">
        <w:rPr>
          <w:rFonts w:ascii="Trebuchet MS" w:eastAsia="Times New Roman" w:hAnsi="Trebuchet MS" w:cs="Times New Roman"/>
          <w:sz w:val="20"/>
          <w:szCs w:val="20"/>
          <w:lang w:eastAsia="en-US"/>
        </w:rPr>
        <w:t xml:space="preserve">: </w:t>
      </w:r>
    </w:p>
    <w:p w:rsidR="00E9114A" w:rsidRDefault="00E9114A" w:rsidP="006D7DDA">
      <w:pPr>
        <w:pStyle w:val="ListParagraph"/>
        <w:spacing w:before="120" w:after="120" w:line="240" w:lineRule="auto"/>
        <w:jc w:val="both"/>
        <w:rPr>
          <w:rFonts w:ascii="Trebuchet MS" w:eastAsia="Times New Roman" w:hAnsi="Trebuchet MS" w:cs="Times New Roman"/>
          <w:sz w:val="20"/>
          <w:szCs w:val="20"/>
          <w:lang w:eastAsia="en-US"/>
        </w:rPr>
      </w:pPr>
    </w:p>
    <w:p w:rsidR="001C2CF3"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F84039">
        <w:rPr>
          <w:rFonts w:ascii="Trebuchet MS" w:eastAsia="Times New Roman" w:hAnsi="Trebuchet MS" w:cs="Times New Roman"/>
          <w:sz w:val="20"/>
          <w:szCs w:val="20"/>
          <w:lang w:eastAsia="en-US"/>
        </w:rPr>
        <w:t>Construirea/modernizarea/extinderea benzilor dedicate transportului public (sub-activitate obligatorie a acestei activităţi)</w:t>
      </w:r>
      <w:r w:rsidR="008442A6">
        <w:rPr>
          <w:rFonts w:ascii="Trebuchet MS" w:eastAsia="Times New Roman" w:hAnsi="Trebuchet MS" w:cs="Times New Roman"/>
          <w:sz w:val="20"/>
          <w:szCs w:val="20"/>
          <w:lang w:eastAsia="en-US"/>
        </w:rPr>
        <w:t>;</w:t>
      </w:r>
    </w:p>
    <w:p w:rsidR="00F84039"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F84039">
        <w:rPr>
          <w:rFonts w:ascii="Trebuchet MS" w:eastAsia="Times New Roman" w:hAnsi="Trebuchet MS" w:cs="Times New Roman"/>
          <w:sz w:val="20"/>
          <w:szCs w:val="20"/>
          <w:lang w:eastAsia="en-US"/>
        </w:rPr>
        <w:t>Construirea/modernizarea/extinderea traseelor/pistelor pentru biciclete și pentru pietoni</w:t>
      </w:r>
      <w:r w:rsidR="008442A6">
        <w:rPr>
          <w:rFonts w:ascii="Trebuchet MS" w:eastAsia="Times New Roman" w:hAnsi="Trebuchet MS" w:cs="Times New Roman"/>
          <w:sz w:val="20"/>
          <w:szCs w:val="20"/>
          <w:lang w:eastAsia="en-US"/>
        </w:rPr>
        <w:t>;</w:t>
      </w:r>
    </w:p>
    <w:p w:rsidR="00F84039" w:rsidRPr="008442A6"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F84039">
        <w:rPr>
          <w:rFonts w:ascii="Trebuchet MS" w:eastAsia="Times New Roman" w:hAnsi="Trebuchet MS" w:cs="Times New Roman"/>
          <w:sz w:val="20"/>
          <w:szCs w:val="20"/>
          <w:lang w:eastAsia="en-US"/>
        </w:rPr>
        <w:t>Construirea/modernizarea/amplasarea de elemente pentru îmbunătățirea siguranței rutiere</w:t>
      </w:r>
      <w:r w:rsidR="008442A6">
        <w:rPr>
          <w:rFonts w:ascii="Trebuchet MS" w:eastAsia="Times New Roman" w:hAnsi="Trebuchet MS" w:cs="Times New Roman"/>
          <w:sz w:val="20"/>
          <w:szCs w:val="20"/>
          <w:lang w:eastAsia="en-US"/>
        </w:rPr>
        <w:t>;</w:t>
      </w:r>
    </w:p>
    <w:p w:rsidR="00F84039" w:rsidRPr="00E9114A" w:rsidRDefault="00F271A1"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Construirea/m</w:t>
      </w:r>
      <w:r w:rsidR="00F84039" w:rsidRPr="00F84039">
        <w:rPr>
          <w:rFonts w:ascii="Trebuchet MS" w:eastAsia="Times New Roman" w:hAnsi="Trebuchet MS" w:cs="Times New Roman"/>
          <w:sz w:val="20"/>
          <w:szCs w:val="20"/>
          <w:lang w:eastAsia="en-US"/>
        </w:rPr>
        <w:t>odernizarea/reabilitarea părţii carosabile a infrastructurii rutiere</w:t>
      </w:r>
      <w:r w:rsidR="008442A6">
        <w:rPr>
          <w:rFonts w:ascii="Trebuchet MS" w:eastAsia="Times New Roman" w:hAnsi="Trebuchet MS" w:cs="Times New Roman"/>
          <w:sz w:val="20"/>
          <w:szCs w:val="20"/>
          <w:lang w:eastAsia="en-US"/>
        </w:rPr>
        <w:t>;</w:t>
      </w:r>
    </w:p>
    <w:p w:rsidR="006232DB" w:rsidRDefault="00473CEC"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1.</w:t>
      </w:r>
      <w:r w:rsidR="00A91FFC">
        <w:rPr>
          <w:rFonts w:ascii="Trebuchet MS" w:eastAsia="Times New Roman" w:hAnsi="Trebuchet MS" w:cs="Times New Roman"/>
          <w:sz w:val="20"/>
          <w:szCs w:val="20"/>
          <w:lang w:eastAsia="en-US"/>
        </w:rPr>
        <w:t>(</w:t>
      </w:r>
      <w:r>
        <w:rPr>
          <w:rFonts w:ascii="Trebuchet MS" w:eastAsia="Times New Roman" w:hAnsi="Trebuchet MS" w:cs="Times New Roman"/>
          <w:sz w:val="20"/>
          <w:szCs w:val="20"/>
          <w:lang w:eastAsia="en-US"/>
        </w:rPr>
        <w:t>B</w:t>
      </w:r>
      <w:r w:rsidR="00A91FFC">
        <w:rPr>
          <w:rFonts w:ascii="Trebuchet MS" w:eastAsia="Times New Roman" w:hAnsi="Trebuchet MS" w:cs="Times New Roman"/>
          <w:sz w:val="20"/>
          <w:szCs w:val="20"/>
          <w:lang w:eastAsia="en-US"/>
        </w:rPr>
        <w:t>)</w:t>
      </w:r>
      <w:r>
        <w:rPr>
          <w:rFonts w:ascii="Trebuchet MS" w:eastAsia="Times New Roman" w:hAnsi="Trebuchet MS" w:cs="Times New Roman"/>
          <w:sz w:val="20"/>
          <w:szCs w:val="20"/>
          <w:lang w:eastAsia="en-US"/>
        </w:rPr>
        <w:t xml:space="preserve"> </w:t>
      </w:r>
      <w:r w:rsidR="00FB0CDE" w:rsidRPr="00FB0CDE">
        <w:rPr>
          <w:rFonts w:ascii="Trebuchet MS" w:eastAsia="Times New Roman" w:hAnsi="Trebuchet MS" w:cs="Times New Roman"/>
          <w:sz w:val="20"/>
          <w:szCs w:val="20"/>
          <w:lang w:eastAsia="en-US"/>
        </w:rPr>
        <w:t>Achiziționarea și instalarea punctelor de reîncărcare a autovehiculelor electrice și electrice hibride</w:t>
      </w:r>
      <w:r w:rsidR="00462469" w:rsidRPr="00E34497">
        <w:rPr>
          <w:rFonts w:ascii="Trebuchet MS" w:eastAsia="Times New Roman" w:hAnsi="Trebuchet MS" w:cs="Times New Roman"/>
          <w:sz w:val="20"/>
          <w:szCs w:val="20"/>
          <w:lang w:eastAsia="en-US"/>
        </w:rPr>
        <w:t>;</w:t>
      </w:r>
    </w:p>
    <w:p w:rsidR="00AD52E5" w:rsidRPr="00AD52E5" w:rsidRDefault="00AD52E5"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SimSun" w:hAnsi="Trebuchet MS" w:cs="Times New Roman"/>
          <w:sz w:val="20"/>
          <w:szCs w:val="20"/>
          <w:lang w:eastAsia="en-US"/>
        </w:rPr>
        <w:t>2.</w:t>
      </w:r>
      <w:r w:rsidR="00A91FFC">
        <w:rPr>
          <w:rFonts w:ascii="Trebuchet MS" w:eastAsia="SimSun" w:hAnsi="Trebuchet MS" w:cs="Times New Roman"/>
          <w:sz w:val="20"/>
          <w:szCs w:val="20"/>
          <w:lang w:eastAsia="en-US"/>
        </w:rPr>
        <w:t xml:space="preserve"> (</w:t>
      </w:r>
      <w:r>
        <w:rPr>
          <w:rFonts w:ascii="Trebuchet MS" w:eastAsia="SimSun" w:hAnsi="Trebuchet MS" w:cs="Times New Roman"/>
          <w:sz w:val="20"/>
          <w:szCs w:val="20"/>
          <w:lang w:eastAsia="en-US"/>
        </w:rPr>
        <w:t>B</w:t>
      </w:r>
      <w:r w:rsidR="00A91FFC">
        <w:rPr>
          <w:rFonts w:ascii="Trebuchet MS" w:eastAsia="SimSun" w:hAnsi="Trebuchet MS" w:cs="Times New Roman"/>
          <w:sz w:val="20"/>
          <w:szCs w:val="20"/>
          <w:lang w:eastAsia="en-US"/>
        </w:rPr>
        <w:t>)</w:t>
      </w:r>
      <w:r>
        <w:rPr>
          <w:rFonts w:ascii="Trebuchet MS" w:eastAsia="SimSun" w:hAnsi="Trebuchet MS" w:cs="Times New Roman"/>
          <w:sz w:val="20"/>
          <w:szCs w:val="20"/>
          <w:lang w:eastAsia="en-US"/>
        </w:rPr>
        <w:t xml:space="preserve"> </w:t>
      </w:r>
      <w:r w:rsidR="003C4A00" w:rsidRPr="006232DB">
        <w:rPr>
          <w:rFonts w:ascii="Trebuchet MS" w:eastAsia="SimSun" w:hAnsi="Trebuchet MS" w:cs="Times New Roman"/>
          <w:sz w:val="20"/>
          <w:szCs w:val="20"/>
          <w:lang w:eastAsia="en-US"/>
        </w:rPr>
        <w:t>Construirea/modernizarea/extinderea pist</w:t>
      </w:r>
      <w:r w:rsidR="008442A6">
        <w:rPr>
          <w:rFonts w:ascii="Trebuchet MS" w:eastAsia="SimSun" w:hAnsi="Trebuchet MS" w:cs="Times New Roman"/>
          <w:sz w:val="20"/>
          <w:szCs w:val="20"/>
          <w:lang w:eastAsia="en-US"/>
        </w:rPr>
        <w:t>elor/traseelor pentru biciclete</w:t>
      </w:r>
      <w:r w:rsidR="00B64D69">
        <w:rPr>
          <w:rFonts w:ascii="Trebuchet MS" w:eastAsia="SimSun" w:hAnsi="Trebuchet MS" w:cs="Times New Roman"/>
          <w:sz w:val="20"/>
          <w:szCs w:val="20"/>
          <w:lang w:eastAsia="en-US"/>
        </w:rPr>
        <w:t>;</w:t>
      </w:r>
    </w:p>
    <w:p w:rsidR="00AD52E5" w:rsidRDefault="00A52D54" w:rsidP="00AD52E5">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3</w:t>
      </w:r>
      <w:r w:rsidR="00AD52E5">
        <w:rPr>
          <w:rFonts w:ascii="Trebuchet MS" w:eastAsia="Times New Roman" w:hAnsi="Trebuchet MS" w:cs="Times New Roman"/>
          <w:sz w:val="20"/>
          <w:szCs w:val="20"/>
          <w:lang w:eastAsia="en-US"/>
        </w:rPr>
        <w:t>.</w:t>
      </w:r>
      <w:r w:rsidR="00A91FFC">
        <w:rPr>
          <w:rFonts w:ascii="Trebuchet MS" w:eastAsia="Times New Roman" w:hAnsi="Trebuchet MS" w:cs="Times New Roman"/>
          <w:sz w:val="20"/>
          <w:szCs w:val="20"/>
          <w:lang w:eastAsia="en-US"/>
        </w:rPr>
        <w:t xml:space="preserve"> (</w:t>
      </w:r>
      <w:r>
        <w:rPr>
          <w:rFonts w:ascii="Trebuchet MS" w:eastAsia="Times New Roman" w:hAnsi="Trebuchet MS" w:cs="Times New Roman"/>
          <w:sz w:val="20"/>
          <w:szCs w:val="20"/>
          <w:lang w:eastAsia="en-US"/>
        </w:rPr>
        <w:t>B</w:t>
      </w:r>
      <w:r w:rsidR="00A91FFC">
        <w:rPr>
          <w:rFonts w:ascii="Trebuchet MS" w:eastAsia="Times New Roman" w:hAnsi="Trebuchet MS" w:cs="Times New Roman"/>
          <w:sz w:val="20"/>
          <w:szCs w:val="20"/>
          <w:lang w:eastAsia="en-US"/>
        </w:rPr>
        <w:t>)</w:t>
      </w:r>
      <w:r w:rsidR="00AD52E5">
        <w:rPr>
          <w:rFonts w:ascii="Trebuchet MS" w:eastAsia="Times New Roman" w:hAnsi="Trebuchet MS" w:cs="Times New Roman"/>
          <w:sz w:val="20"/>
          <w:szCs w:val="20"/>
          <w:lang w:eastAsia="en-US"/>
        </w:rPr>
        <w:t xml:space="preserve"> </w:t>
      </w:r>
      <w:r w:rsidR="00AD52E5" w:rsidRPr="00AD52E5">
        <w:rPr>
          <w:rFonts w:ascii="Trebuchet MS" w:eastAsia="Times New Roman" w:hAnsi="Trebuchet MS" w:cs="Times New Roman"/>
          <w:sz w:val="20"/>
          <w:szCs w:val="20"/>
          <w:lang w:eastAsia="en-US"/>
        </w:rPr>
        <w:t>Crearea/modernizarea/extinderea sistemelor de închiriere de biciclete (sisteme de tip „bike-sharing”, „bike-rental”)</w:t>
      </w:r>
      <w:r w:rsidR="00B64D69">
        <w:rPr>
          <w:rFonts w:ascii="Trebuchet MS" w:eastAsia="Times New Roman" w:hAnsi="Trebuchet MS" w:cs="Times New Roman"/>
          <w:sz w:val="20"/>
          <w:szCs w:val="20"/>
          <w:lang w:eastAsia="en-US"/>
        </w:rPr>
        <w:t>;</w:t>
      </w:r>
    </w:p>
    <w:p w:rsidR="00586994" w:rsidRDefault="00A91FFC" w:rsidP="00B64D69">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4. (</w:t>
      </w:r>
      <w:r w:rsidR="00B64D69">
        <w:rPr>
          <w:rFonts w:ascii="Trebuchet MS" w:eastAsia="Times New Roman" w:hAnsi="Trebuchet MS" w:cs="Times New Roman"/>
          <w:sz w:val="20"/>
          <w:szCs w:val="20"/>
          <w:lang w:eastAsia="en-US"/>
        </w:rPr>
        <w:t>B</w:t>
      </w:r>
      <w:r>
        <w:rPr>
          <w:rFonts w:ascii="Trebuchet MS" w:eastAsia="Times New Roman" w:hAnsi="Trebuchet MS" w:cs="Times New Roman"/>
          <w:sz w:val="20"/>
          <w:szCs w:val="20"/>
          <w:lang w:eastAsia="en-US"/>
        </w:rPr>
        <w:t>)</w:t>
      </w:r>
      <w:r w:rsidR="00B64D69">
        <w:rPr>
          <w:rFonts w:ascii="Trebuchet MS" w:eastAsia="Times New Roman" w:hAnsi="Trebuchet MS" w:cs="Times New Roman"/>
          <w:sz w:val="20"/>
          <w:szCs w:val="20"/>
          <w:lang w:eastAsia="en-US"/>
        </w:rPr>
        <w:t xml:space="preserve"> </w:t>
      </w:r>
      <w:r w:rsidR="00B64D69" w:rsidRPr="00B64D69">
        <w:rPr>
          <w:rFonts w:ascii="Trebuchet MS" w:eastAsia="Times New Roman" w:hAnsi="Trebuchet MS" w:cs="Times New Roman"/>
          <w:sz w:val="20"/>
          <w:szCs w:val="20"/>
          <w:lang w:eastAsia="en-US"/>
        </w:rPr>
        <w:t>Construirea/modernizarea/extinde</w:t>
      </w:r>
      <w:r w:rsidR="000F7EA1">
        <w:rPr>
          <w:rFonts w:ascii="Trebuchet MS" w:eastAsia="Times New Roman" w:hAnsi="Trebuchet MS" w:cs="Times New Roman"/>
          <w:sz w:val="20"/>
          <w:szCs w:val="20"/>
          <w:lang w:eastAsia="en-US"/>
        </w:rPr>
        <w:t>rea de zone și trasee pietonale</w:t>
      </w:r>
      <w:r w:rsidR="00B64D69">
        <w:rPr>
          <w:rFonts w:ascii="Trebuchet MS" w:eastAsia="Times New Roman" w:hAnsi="Trebuchet MS" w:cs="Times New Roman"/>
          <w:sz w:val="20"/>
          <w:szCs w:val="20"/>
          <w:lang w:eastAsia="en-US"/>
        </w:rPr>
        <w:t>;</w:t>
      </w:r>
    </w:p>
    <w:p w:rsidR="000F7EA1" w:rsidRDefault="000F7EA1" w:rsidP="000F7EA1">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 xml:space="preserve">5. (B) </w:t>
      </w:r>
      <w:r w:rsidRPr="000F7EA1">
        <w:rPr>
          <w:rFonts w:ascii="Trebuchet MS" w:eastAsia="Times New Roman" w:hAnsi="Trebuchet MS" w:cs="Times New Roman"/>
          <w:sz w:val="20"/>
          <w:szCs w:val="20"/>
          <w:lang w:eastAsia="en-US"/>
        </w:rPr>
        <w:t>Instalarea de sisteme de reducere/interzicere a circulației autoturismelor în anumite zone</w:t>
      </w:r>
      <w:r>
        <w:rPr>
          <w:rFonts w:ascii="Trebuchet MS" w:eastAsia="Times New Roman" w:hAnsi="Trebuchet MS" w:cs="Times New Roman"/>
          <w:sz w:val="20"/>
          <w:szCs w:val="20"/>
          <w:lang w:eastAsia="en-US"/>
        </w:rPr>
        <w:t>;</w:t>
      </w:r>
    </w:p>
    <w:p w:rsidR="00B64D69" w:rsidRDefault="00A91FFC" w:rsidP="002A35CC">
      <w:pPr>
        <w:pStyle w:val="ListParagraph"/>
        <w:numPr>
          <w:ilvl w:val="0"/>
          <w:numId w:val="23"/>
        </w:numPr>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1. (</w:t>
      </w:r>
      <w:r w:rsidR="00B64D69">
        <w:rPr>
          <w:rFonts w:ascii="Trebuchet MS" w:eastAsia="Times New Roman" w:hAnsi="Trebuchet MS" w:cs="Times New Roman"/>
          <w:sz w:val="20"/>
          <w:szCs w:val="20"/>
          <w:lang w:eastAsia="en-US"/>
        </w:rPr>
        <w:t>C</w:t>
      </w:r>
      <w:r>
        <w:rPr>
          <w:rFonts w:ascii="Trebuchet MS" w:eastAsia="Times New Roman" w:hAnsi="Trebuchet MS" w:cs="Times New Roman"/>
          <w:sz w:val="20"/>
          <w:szCs w:val="20"/>
          <w:lang w:eastAsia="en-US"/>
        </w:rPr>
        <w:t>)</w:t>
      </w:r>
      <w:r w:rsidR="00B64D69">
        <w:rPr>
          <w:rFonts w:ascii="Trebuchet MS" w:eastAsia="Times New Roman" w:hAnsi="Trebuchet MS" w:cs="Times New Roman"/>
          <w:sz w:val="20"/>
          <w:szCs w:val="20"/>
          <w:lang w:eastAsia="en-US"/>
        </w:rPr>
        <w:t xml:space="preserve"> </w:t>
      </w:r>
      <w:r w:rsidR="00B64D69" w:rsidRPr="00B64D69">
        <w:rPr>
          <w:rFonts w:ascii="Trebuchet MS" w:eastAsia="Times New Roman" w:hAnsi="Trebuchet MS" w:cs="Times New Roman"/>
          <w:sz w:val="20"/>
          <w:szCs w:val="20"/>
          <w:lang w:eastAsia="en-US"/>
        </w:rPr>
        <w:t>Crearea/modernizarea/extinderea sistemelor de management al traficului, inclusiv a sistemului de monitorizare video, precum și a altor sisteme de transport</w:t>
      </w:r>
      <w:r w:rsidR="002A35CC" w:rsidRPr="002A35CC">
        <w:t xml:space="preserve"> </w:t>
      </w:r>
      <w:r w:rsidR="002A35CC" w:rsidRPr="002A35CC">
        <w:rPr>
          <w:rFonts w:ascii="Trebuchet MS" w:eastAsia="Times New Roman" w:hAnsi="Trebuchet MS" w:cs="Times New Roman"/>
          <w:sz w:val="20"/>
          <w:szCs w:val="20"/>
          <w:lang w:eastAsia="en-US"/>
        </w:rPr>
        <w:t>inteligente</w:t>
      </w:r>
      <w:r w:rsidR="002A35CC">
        <w:rPr>
          <w:rFonts w:ascii="Trebuchet MS" w:eastAsia="Times New Roman" w:hAnsi="Trebuchet MS" w:cs="Times New Roman"/>
          <w:sz w:val="20"/>
          <w:szCs w:val="20"/>
          <w:lang w:eastAsia="en-US"/>
        </w:rPr>
        <w:t xml:space="preserve"> (S</w:t>
      </w:r>
      <w:r w:rsidR="00B64D69" w:rsidRPr="00B64D69">
        <w:rPr>
          <w:rFonts w:ascii="Trebuchet MS" w:eastAsia="Times New Roman" w:hAnsi="Trebuchet MS" w:cs="Times New Roman"/>
          <w:sz w:val="20"/>
          <w:szCs w:val="20"/>
          <w:lang w:eastAsia="en-US"/>
        </w:rPr>
        <w:t>T</w:t>
      </w:r>
      <w:r w:rsidR="002A35CC">
        <w:rPr>
          <w:rFonts w:ascii="Trebuchet MS" w:eastAsia="Times New Roman" w:hAnsi="Trebuchet MS" w:cs="Times New Roman"/>
          <w:sz w:val="20"/>
          <w:szCs w:val="20"/>
          <w:lang w:eastAsia="en-US"/>
        </w:rPr>
        <w:t>I</w:t>
      </w:r>
      <w:r w:rsidR="00B64D69" w:rsidRPr="00B64D69">
        <w:rPr>
          <w:rFonts w:ascii="Trebuchet MS" w:eastAsia="Times New Roman" w:hAnsi="Trebuchet MS" w:cs="Times New Roman"/>
          <w:sz w:val="20"/>
          <w:szCs w:val="20"/>
          <w:lang w:eastAsia="en-US"/>
        </w:rPr>
        <w:t>)</w:t>
      </w:r>
      <w:r w:rsidR="00B64D69">
        <w:rPr>
          <w:rFonts w:ascii="Trebuchet MS" w:eastAsia="Times New Roman" w:hAnsi="Trebuchet MS" w:cs="Times New Roman"/>
          <w:sz w:val="20"/>
          <w:szCs w:val="20"/>
          <w:lang w:eastAsia="en-US"/>
        </w:rPr>
        <w:t>;</w:t>
      </w:r>
    </w:p>
    <w:p w:rsidR="002729B5" w:rsidRPr="002729B5" w:rsidRDefault="002729B5" w:rsidP="002729B5">
      <w:pPr>
        <w:pStyle w:val="ListParagraph"/>
        <w:numPr>
          <w:ilvl w:val="0"/>
          <w:numId w:val="23"/>
        </w:numPr>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 xml:space="preserve">2. (C) </w:t>
      </w:r>
      <w:r w:rsidRPr="002729B5">
        <w:rPr>
          <w:rFonts w:ascii="Trebuchet MS" w:eastAsia="Times New Roman" w:hAnsi="Trebuchet MS" w:cs="Times New Roman"/>
          <w:sz w:val="20"/>
          <w:szCs w:val="20"/>
          <w:lang w:eastAsia="en-US"/>
        </w:rPr>
        <w:t>Construirea/modernizarea/reabilitarea infrastructurii rutiere utilizate prioritar de transportul public urban de călători, în vederea reducerii emisiilor de echivalent CO</w:t>
      </w:r>
      <w:r w:rsidRPr="002729B5">
        <w:rPr>
          <w:rFonts w:ascii="Trebuchet MS" w:eastAsia="Times New Roman" w:hAnsi="Trebuchet MS" w:cs="Times New Roman"/>
          <w:sz w:val="20"/>
          <w:szCs w:val="20"/>
          <w:vertAlign w:val="subscript"/>
          <w:lang w:eastAsia="en-US"/>
        </w:rPr>
        <w:t>2</w:t>
      </w:r>
      <w:r>
        <w:rPr>
          <w:rFonts w:ascii="Trebuchet MS" w:eastAsia="Times New Roman" w:hAnsi="Trebuchet MS" w:cs="Times New Roman"/>
          <w:sz w:val="20"/>
          <w:szCs w:val="20"/>
          <w:lang w:eastAsia="en-US"/>
        </w:rPr>
        <w:t xml:space="preserve"> din transportul rutier,</w:t>
      </w:r>
      <w:r w:rsidRPr="002729B5">
        <w:t xml:space="preserve"> </w:t>
      </w:r>
      <w:r w:rsidRPr="002729B5">
        <w:rPr>
          <w:rFonts w:ascii="Trebuchet MS" w:eastAsia="Times New Roman" w:hAnsi="Trebuchet MS" w:cs="Times New Roman"/>
          <w:sz w:val="20"/>
          <w:szCs w:val="20"/>
          <w:lang w:eastAsia="en-US"/>
        </w:rPr>
        <w:t>respectiv doar pentru sub-activităţile:</w:t>
      </w:r>
    </w:p>
    <w:p w:rsidR="002729B5" w:rsidRPr="002729B5" w:rsidRDefault="002729B5" w:rsidP="002729B5">
      <w:pPr>
        <w:pStyle w:val="ListParagraph"/>
        <w:numPr>
          <w:ilvl w:val="0"/>
          <w:numId w:val="34"/>
        </w:numPr>
        <w:jc w:val="both"/>
        <w:rPr>
          <w:rFonts w:ascii="Trebuchet MS" w:eastAsia="Times New Roman" w:hAnsi="Trebuchet MS" w:cs="Times New Roman"/>
          <w:sz w:val="20"/>
          <w:szCs w:val="20"/>
          <w:lang w:eastAsia="en-US"/>
        </w:rPr>
      </w:pPr>
      <w:r w:rsidRPr="002729B5">
        <w:rPr>
          <w:rFonts w:ascii="Trebuchet MS" w:eastAsia="Times New Roman" w:hAnsi="Trebuchet MS" w:cs="Times New Roman"/>
          <w:sz w:val="20"/>
          <w:szCs w:val="20"/>
          <w:lang w:eastAsia="en-US"/>
        </w:rPr>
        <w:t>Construirea/modernizarea/extinderea traseelor/pistelor pentru biciclete și pentru pietoni;</w:t>
      </w:r>
    </w:p>
    <w:p w:rsidR="002729B5" w:rsidRPr="002729B5" w:rsidRDefault="00AF6219" w:rsidP="00AF6219">
      <w:pPr>
        <w:pStyle w:val="ListParagraph"/>
        <w:numPr>
          <w:ilvl w:val="0"/>
          <w:numId w:val="34"/>
        </w:numPr>
        <w:jc w:val="both"/>
        <w:rPr>
          <w:rFonts w:ascii="Trebuchet MS" w:eastAsia="Times New Roman" w:hAnsi="Trebuchet MS" w:cs="Times New Roman"/>
          <w:sz w:val="20"/>
          <w:szCs w:val="20"/>
          <w:lang w:eastAsia="en-US"/>
        </w:rPr>
      </w:pPr>
      <w:r w:rsidRPr="00AF6219">
        <w:rPr>
          <w:rFonts w:ascii="Trebuchet MS" w:eastAsia="Times New Roman" w:hAnsi="Trebuchet MS" w:cs="Times New Roman"/>
          <w:sz w:val="20"/>
          <w:szCs w:val="20"/>
          <w:lang w:eastAsia="en-US"/>
        </w:rPr>
        <w:t xml:space="preserve">Crearea/instalarea </w:t>
      </w:r>
      <w:r>
        <w:rPr>
          <w:rFonts w:ascii="Trebuchet MS" w:eastAsia="Times New Roman" w:hAnsi="Trebuchet MS" w:cs="Times New Roman"/>
          <w:sz w:val="20"/>
          <w:szCs w:val="20"/>
          <w:lang w:eastAsia="en-US"/>
        </w:rPr>
        <w:t>C</w:t>
      </w:r>
      <w:r w:rsidR="002729B5" w:rsidRPr="002729B5">
        <w:rPr>
          <w:rFonts w:ascii="Trebuchet MS" w:eastAsia="Times New Roman" w:hAnsi="Trebuchet MS" w:cs="Times New Roman"/>
          <w:sz w:val="20"/>
          <w:szCs w:val="20"/>
          <w:lang w:eastAsia="en-US"/>
        </w:rPr>
        <w:t>omponente</w:t>
      </w:r>
      <w:r>
        <w:rPr>
          <w:rFonts w:ascii="Trebuchet MS" w:eastAsia="Times New Roman" w:hAnsi="Trebuchet MS" w:cs="Times New Roman"/>
          <w:sz w:val="20"/>
          <w:szCs w:val="20"/>
          <w:lang w:eastAsia="en-US"/>
        </w:rPr>
        <w:t>lor</w:t>
      </w:r>
      <w:r w:rsidR="002729B5" w:rsidRPr="002729B5">
        <w:rPr>
          <w:rFonts w:ascii="Trebuchet MS" w:eastAsia="Times New Roman" w:hAnsi="Trebuchet MS" w:cs="Times New Roman"/>
          <w:sz w:val="20"/>
          <w:szCs w:val="20"/>
          <w:lang w:eastAsia="en-US"/>
        </w:rPr>
        <w:t>/sisteme</w:t>
      </w:r>
      <w:r>
        <w:rPr>
          <w:rFonts w:ascii="Trebuchet MS" w:eastAsia="Times New Roman" w:hAnsi="Trebuchet MS" w:cs="Times New Roman"/>
          <w:sz w:val="20"/>
          <w:szCs w:val="20"/>
          <w:lang w:eastAsia="en-US"/>
        </w:rPr>
        <w:t>lor</w:t>
      </w:r>
      <w:r w:rsidR="002729B5" w:rsidRPr="002729B5">
        <w:rPr>
          <w:rFonts w:ascii="Trebuchet MS" w:eastAsia="Times New Roman" w:hAnsi="Trebuchet MS" w:cs="Times New Roman"/>
          <w:sz w:val="20"/>
          <w:szCs w:val="20"/>
          <w:lang w:eastAsia="en-US"/>
        </w:rPr>
        <w:t xml:space="preserve"> de managementul traficului;</w:t>
      </w:r>
    </w:p>
    <w:p w:rsidR="002729B5" w:rsidRPr="002729B5" w:rsidRDefault="002729B5" w:rsidP="002729B5">
      <w:pPr>
        <w:pStyle w:val="ListParagraph"/>
        <w:numPr>
          <w:ilvl w:val="0"/>
          <w:numId w:val="34"/>
        </w:numPr>
        <w:jc w:val="both"/>
        <w:rPr>
          <w:rFonts w:ascii="Trebuchet MS" w:eastAsia="Times New Roman" w:hAnsi="Trebuchet MS" w:cs="Times New Roman"/>
          <w:sz w:val="20"/>
          <w:szCs w:val="20"/>
          <w:lang w:eastAsia="en-US"/>
        </w:rPr>
      </w:pPr>
      <w:r w:rsidRPr="002729B5">
        <w:rPr>
          <w:rFonts w:ascii="Trebuchet MS" w:eastAsia="Times New Roman" w:hAnsi="Trebuchet MS" w:cs="Times New Roman"/>
          <w:sz w:val="20"/>
          <w:szCs w:val="20"/>
          <w:lang w:eastAsia="en-US"/>
        </w:rPr>
        <w:t>Construirea/modernizarea/amplasarea de elemente pentru îmbunătățirea siguranței rutiere;</w:t>
      </w:r>
    </w:p>
    <w:p w:rsidR="00B64D69" w:rsidRDefault="00F271A1" w:rsidP="005F3324">
      <w:pPr>
        <w:pStyle w:val="ListParagraph"/>
        <w:numPr>
          <w:ilvl w:val="0"/>
          <w:numId w:val="23"/>
        </w:numPr>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4</w:t>
      </w:r>
      <w:r w:rsidR="00C0019C">
        <w:rPr>
          <w:rFonts w:ascii="Trebuchet MS" w:eastAsia="Times New Roman" w:hAnsi="Trebuchet MS" w:cs="Times New Roman"/>
          <w:sz w:val="20"/>
          <w:szCs w:val="20"/>
          <w:lang w:eastAsia="en-US"/>
        </w:rPr>
        <w:t>.</w:t>
      </w:r>
      <w:r w:rsidR="00A91FFC">
        <w:rPr>
          <w:rFonts w:ascii="Trebuchet MS" w:eastAsia="Times New Roman" w:hAnsi="Trebuchet MS" w:cs="Times New Roman"/>
          <w:sz w:val="20"/>
          <w:szCs w:val="20"/>
          <w:lang w:eastAsia="en-US"/>
        </w:rPr>
        <w:t xml:space="preserve"> (</w:t>
      </w:r>
      <w:r w:rsidR="00C0019C">
        <w:rPr>
          <w:rFonts w:ascii="Trebuchet MS" w:eastAsia="Times New Roman" w:hAnsi="Trebuchet MS" w:cs="Times New Roman"/>
          <w:sz w:val="20"/>
          <w:szCs w:val="20"/>
          <w:lang w:eastAsia="en-US"/>
        </w:rPr>
        <w:t>C</w:t>
      </w:r>
      <w:r w:rsidR="00A91FFC">
        <w:rPr>
          <w:rFonts w:ascii="Trebuchet MS" w:eastAsia="Times New Roman" w:hAnsi="Trebuchet MS" w:cs="Times New Roman"/>
          <w:sz w:val="20"/>
          <w:szCs w:val="20"/>
          <w:lang w:eastAsia="en-US"/>
        </w:rPr>
        <w:t>)</w:t>
      </w:r>
      <w:r w:rsidR="00C0019C">
        <w:rPr>
          <w:rFonts w:ascii="Trebuchet MS" w:eastAsia="Times New Roman" w:hAnsi="Trebuchet MS" w:cs="Times New Roman"/>
          <w:sz w:val="20"/>
          <w:szCs w:val="20"/>
          <w:lang w:eastAsia="en-US"/>
        </w:rPr>
        <w:t xml:space="preserve"> </w:t>
      </w:r>
      <w:r w:rsidR="00C0019C" w:rsidRPr="00C0019C">
        <w:rPr>
          <w:rFonts w:ascii="Trebuchet MS" w:eastAsia="Times New Roman" w:hAnsi="Trebuchet MS" w:cs="Times New Roman"/>
          <w:sz w:val="20"/>
          <w:szCs w:val="20"/>
          <w:lang w:eastAsia="en-US"/>
        </w:rPr>
        <w:t>Construirea parcărilor de transfer de tip „park and ride”</w:t>
      </w:r>
      <w:r w:rsidR="00A91FFC">
        <w:rPr>
          <w:rFonts w:ascii="Trebuchet MS" w:eastAsia="Times New Roman" w:hAnsi="Trebuchet MS" w:cs="Times New Roman"/>
          <w:sz w:val="20"/>
          <w:szCs w:val="20"/>
          <w:lang w:eastAsia="en-US"/>
        </w:rPr>
        <w:t>;</w:t>
      </w:r>
      <w:r w:rsidR="00C0019C" w:rsidRPr="00C0019C">
        <w:rPr>
          <w:rFonts w:ascii="Trebuchet MS" w:eastAsia="Times New Roman" w:hAnsi="Trebuchet MS" w:cs="Times New Roman"/>
          <w:sz w:val="20"/>
          <w:szCs w:val="20"/>
          <w:lang w:eastAsia="en-US"/>
        </w:rPr>
        <w:t xml:space="preserve">   </w:t>
      </w:r>
    </w:p>
    <w:p w:rsidR="00E22348" w:rsidRPr="00E22348" w:rsidRDefault="00E22348" w:rsidP="00AF6219">
      <w:pPr>
        <w:pStyle w:val="ListParagraph"/>
        <w:numPr>
          <w:ilvl w:val="0"/>
          <w:numId w:val="23"/>
        </w:numPr>
        <w:jc w:val="both"/>
        <w:rPr>
          <w:rFonts w:ascii="Trebuchet MS" w:eastAsia="Times New Roman" w:hAnsi="Trebuchet MS" w:cs="Times New Roman"/>
          <w:sz w:val="20"/>
          <w:szCs w:val="20"/>
          <w:lang w:eastAsia="en-US"/>
        </w:rPr>
      </w:pPr>
      <w:r w:rsidRPr="00E22348">
        <w:rPr>
          <w:rFonts w:ascii="Trebuchet MS" w:eastAsia="Times New Roman" w:hAnsi="Trebuchet MS" w:cs="Times New Roman"/>
          <w:sz w:val="20"/>
          <w:szCs w:val="20"/>
          <w:lang w:eastAsia="en-US"/>
        </w:rPr>
        <w:lastRenderedPageBreak/>
        <w:t>Construirea/modernizarea/extinderea reţelei pluviale</w:t>
      </w:r>
      <w:r w:rsidR="00E116D5">
        <w:rPr>
          <w:rStyle w:val="FootnoteReference"/>
          <w:rFonts w:ascii="Trebuchet MS" w:eastAsia="Times New Roman" w:hAnsi="Trebuchet MS" w:cs="Times New Roman"/>
          <w:sz w:val="20"/>
          <w:szCs w:val="20"/>
          <w:lang w:eastAsia="en-US"/>
        </w:rPr>
        <w:footnoteReference w:id="1"/>
      </w:r>
      <w:r w:rsidRPr="00E22348">
        <w:rPr>
          <w:rFonts w:ascii="Trebuchet MS" w:eastAsia="Times New Roman" w:hAnsi="Trebuchet MS" w:cs="Times New Roman"/>
          <w:sz w:val="20"/>
          <w:szCs w:val="20"/>
          <w:lang w:eastAsia="en-US"/>
        </w:rPr>
        <w:t xml:space="preserve"> integrate din</w:t>
      </w:r>
      <w:r w:rsidR="0038398E">
        <w:rPr>
          <w:rFonts w:ascii="Trebuchet MS" w:eastAsia="Times New Roman" w:hAnsi="Trebuchet MS" w:cs="Times New Roman"/>
          <w:sz w:val="20"/>
          <w:szCs w:val="20"/>
          <w:lang w:eastAsia="en-US"/>
        </w:rPr>
        <w:t xml:space="preserve"> corpul străzilor urbane/</w:t>
      </w:r>
      <w:r w:rsidR="00AF6219" w:rsidRPr="00AF6219">
        <w:t xml:space="preserve"> </w:t>
      </w:r>
      <w:r w:rsidR="00AF6219" w:rsidRPr="00AF6219">
        <w:rPr>
          <w:rFonts w:ascii="Trebuchet MS" w:eastAsia="Times New Roman" w:hAnsi="Trebuchet MS" w:cs="Times New Roman"/>
          <w:sz w:val="20"/>
          <w:szCs w:val="20"/>
          <w:lang w:eastAsia="en-US"/>
        </w:rPr>
        <w:t>benzilor dedicate transportului public</w:t>
      </w:r>
      <w:r w:rsidR="00AF6219">
        <w:rPr>
          <w:rFonts w:ascii="Trebuchet MS" w:eastAsia="Times New Roman" w:hAnsi="Trebuchet MS" w:cs="Times New Roman"/>
          <w:sz w:val="20"/>
          <w:szCs w:val="20"/>
          <w:lang w:eastAsia="en-US"/>
        </w:rPr>
        <w:t>/</w:t>
      </w:r>
      <w:r w:rsidR="00AF6219" w:rsidRPr="00AF6219">
        <w:rPr>
          <w:rFonts w:ascii="Trebuchet MS" w:eastAsia="Times New Roman" w:hAnsi="Trebuchet MS" w:cs="Times New Roman"/>
          <w:sz w:val="20"/>
          <w:szCs w:val="20"/>
          <w:lang w:eastAsia="en-US"/>
        </w:rPr>
        <w:t xml:space="preserve"> </w:t>
      </w:r>
      <w:r w:rsidR="0038398E">
        <w:rPr>
          <w:rFonts w:ascii="Trebuchet MS" w:eastAsia="Times New Roman" w:hAnsi="Trebuchet MS" w:cs="Times New Roman"/>
          <w:sz w:val="20"/>
          <w:szCs w:val="20"/>
          <w:lang w:eastAsia="en-US"/>
        </w:rPr>
        <w:t>trasee</w:t>
      </w:r>
      <w:r w:rsidR="00AF6219">
        <w:rPr>
          <w:rFonts w:ascii="Trebuchet MS" w:eastAsia="Times New Roman" w:hAnsi="Trebuchet MS" w:cs="Times New Roman"/>
          <w:sz w:val="20"/>
          <w:szCs w:val="20"/>
          <w:lang w:eastAsia="en-US"/>
        </w:rPr>
        <w:t>,</w:t>
      </w:r>
      <w:r w:rsidR="0038398E">
        <w:rPr>
          <w:rFonts w:ascii="Trebuchet MS" w:eastAsia="Times New Roman" w:hAnsi="Trebuchet MS" w:cs="Times New Roman"/>
          <w:sz w:val="20"/>
          <w:szCs w:val="20"/>
          <w:lang w:eastAsia="en-US"/>
        </w:rPr>
        <w:t xml:space="preserve"> zone </w:t>
      </w:r>
      <w:r w:rsidRPr="00E22348">
        <w:rPr>
          <w:rFonts w:ascii="Trebuchet MS" w:eastAsia="Times New Roman" w:hAnsi="Trebuchet MS" w:cs="Times New Roman"/>
          <w:sz w:val="20"/>
          <w:szCs w:val="20"/>
          <w:lang w:eastAsia="en-US"/>
        </w:rPr>
        <w:t>pietonale şi pentru biciclişti construite/reabilitate/modernizate/extinse prin proiect, precum şi a canalelor tehnice pentru reţele</w:t>
      </w:r>
      <w:r w:rsidR="0038398E">
        <w:rPr>
          <w:rFonts w:ascii="Trebuchet MS" w:eastAsia="Times New Roman" w:hAnsi="Trebuchet MS" w:cs="Times New Roman"/>
          <w:sz w:val="20"/>
          <w:szCs w:val="20"/>
          <w:lang w:eastAsia="en-US"/>
        </w:rPr>
        <w:t xml:space="preserve"> (</w:t>
      </w:r>
      <w:r w:rsidR="0038398E" w:rsidRPr="0038398E">
        <w:rPr>
          <w:rFonts w:ascii="Trebuchet MS" w:eastAsia="Times New Roman" w:hAnsi="Trebuchet MS" w:cs="Times New Roman"/>
          <w:sz w:val="20"/>
          <w:szCs w:val="20"/>
          <w:lang w:eastAsia="en-US"/>
        </w:rPr>
        <w:t>exceptându-le pe cele din sub-categoria 181)</w:t>
      </w:r>
      <w:r w:rsidRPr="00E22348">
        <w:rPr>
          <w:rFonts w:ascii="Trebuchet MS" w:eastAsia="Times New Roman" w:hAnsi="Trebuchet MS" w:cs="Times New Roman"/>
          <w:sz w:val="20"/>
          <w:szCs w:val="20"/>
          <w:lang w:eastAsia="en-US"/>
        </w:rPr>
        <w:t>.</w:t>
      </w:r>
    </w:p>
    <w:p w:rsidR="00E22348" w:rsidRDefault="00E22348" w:rsidP="00E22348">
      <w:pPr>
        <w:pStyle w:val="ListParagraph"/>
        <w:jc w:val="both"/>
        <w:rPr>
          <w:rFonts w:ascii="Trebuchet MS" w:eastAsia="Times New Roman" w:hAnsi="Trebuchet MS" w:cs="Times New Roman"/>
          <w:sz w:val="20"/>
          <w:szCs w:val="20"/>
          <w:lang w:eastAsia="en-US"/>
        </w:rPr>
      </w:pPr>
    </w:p>
    <w:p w:rsidR="005F3324" w:rsidRPr="005F3324" w:rsidRDefault="005F3324" w:rsidP="005F3324">
      <w:pPr>
        <w:pStyle w:val="ListParagraph"/>
        <w:rPr>
          <w:rFonts w:ascii="Trebuchet MS" w:eastAsia="Times New Roman" w:hAnsi="Trebuchet MS" w:cs="Times New Roman"/>
          <w:sz w:val="20"/>
          <w:szCs w:val="20"/>
          <w:lang w:eastAsia="en-US"/>
        </w:rPr>
      </w:pPr>
    </w:p>
    <w:p w:rsidR="006B1BAD" w:rsidRPr="00F66330" w:rsidRDefault="0068565C" w:rsidP="00C176DF">
      <w:pPr>
        <w:pStyle w:val="ListParagraph"/>
        <w:numPr>
          <w:ilvl w:val="0"/>
          <w:numId w:val="17"/>
        </w:numPr>
        <w:spacing w:before="120" w:after="120" w:line="240" w:lineRule="auto"/>
        <w:jc w:val="both"/>
        <w:rPr>
          <w:rFonts w:ascii="Trebuchet MS" w:eastAsia="Times New Roman" w:hAnsi="Trebuchet MS" w:cs="Times New Roman"/>
          <w:b/>
          <w:i/>
          <w:sz w:val="20"/>
          <w:szCs w:val="20"/>
          <w:lang w:eastAsia="en-US"/>
        </w:rPr>
      </w:pPr>
      <w:r w:rsidRPr="00F66330">
        <w:rPr>
          <w:rFonts w:ascii="Trebuchet MS" w:eastAsia="Times New Roman" w:hAnsi="Trebuchet MS" w:cs="Times New Roman"/>
          <w:b/>
          <w:sz w:val="20"/>
          <w:szCs w:val="20"/>
          <w:lang w:eastAsia="en-US"/>
        </w:rPr>
        <w:t>Sub-categoria</w:t>
      </w:r>
      <w:r w:rsidR="002729B5">
        <w:rPr>
          <w:rFonts w:ascii="Trebuchet MS" w:eastAsia="Times New Roman" w:hAnsi="Trebuchet MS" w:cs="Times New Roman"/>
          <w:b/>
          <w:sz w:val="20"/>
          <w:szCs w:val="20"/>
          <w:lang w:eastAsia="en-US"/>
        </w:rPr>
        <w:t xml:space="preserve"> 181</w:t>
      </w:r>
      <w:r w:rsidR="00DB65CD" w:rsidRPr="00F66330">
        <w:rPr>
          <w:rFonts w:ascii="Trebuchet MS" w:eastAsia="Times New Roman" w:hAnsi="Trebuchet MS" w:cs="Times New Roman"/>
          <w:b/>
          <w:sz w:val="20"/>
          <w:szCs w:val="20"/>
          <w:lang w:eastAsia="en-US"/>
        </w:rPr>
        <w:t xml:space="preserve"> – </w:t>
      </w:r>
      <w:r w:rsidR="006B1BAD" w:rsidRPr="00F66330">
        <w:rPr>
          <w:rFonts w:ascii="Trebuchet MS" w:eastAsia="Times New Roman" w:hAnsi="Trebuchet MS" w:cs="Times New Roman"/>
          <w:b/>
          <w:sz w:val="20"/>
          <w:szCs w:val="20"/>
          <w:lang w:eastAsia="en-US"/>
        </w:rPr>
        <w:t>Cheltuieli pentru infrastructura rutieră, poduri, pasaje destinate prioritar transportului public urban de călători</w:t>
      </w:r>
    </w:p>
    <w:p w:rsidR="00E22348" w:rsidRDefault="00E22348" w:rsidP="00E22348">
      <w:pPr>
        <w:spacing w:before="120" w:after="120" w:line="240" w:lineRule="auto"/>
        <w:jc w:val="both"/>
        <w:rPr>
          <w:rFonts w:ascii="Trebuchet MS" w:eastAsia="Times New Roman" w:hAnsi="Trebuchet MS" w:cs="Times New Roman"/>
          <w:sz w:val="20"/>
          <w:szCs w:val="20"/>
          <w:lang w:eastAsia="en-US"/>
        </w:rPr>
      </w:pPr>
    </w:p>
    <w:p w:rsidR="0028353F" w:rsidRDefault="00E22348" w:rsidP="00E22348">
      <w:pPr>
        <w:spacing w:before="120" w:after="120" w:line="240" w:lineRule="auto"/>
        <w:jc w:val="both"/>
        <w:rPr>
          <w:rFonts w:ascii="Trebuchet MS" w:eastAsia="Times New Roman" w:hAnsi="Trebuchet MS" w:cs="Times New Roman"/>
          <w:sz w:val="20"/>
          <w:szCs w:val="20"/>
          <w:lang w:eastAsia="en-US"/>
        </w:rPr>
      </w:pPr>
      <w:r w:rsidRPr="00444C68">
        <w:rPr>
          <w:rFonts w:ascii="Trebuchet MS" w:eastAsia="Times New Roman" w:hAnsi="Trebuchet MS" w:cs="Times New Roman"/>
          <w:sz w:val="20"/>
          <w:szCs w:val="20"/>
          <w:lang w:eastAsia="en-US"/>
        </w:rPr>
        <w:t>Aceste cheltuieli sunt incluse în</w:t>
      </w:r>
      <w:r>
        <w:rPr>
          <w:rFonts w:ascii="Trebuchet MS" w:eastAsia="Times New Roman" w:hAnsi="Trebuchet MS" w:cs="Times New Roman"/>
          <w:sz w:val="20"/>
          <w:szCs w:val="20"/>
          <w:lang w:eastAsia="en-US"/>
        </w:rPr>
        <w:t xml:space="preserve">tr-un deviz pe obiect separat (a se vedea structura devizului obiectului conform legislaţiei în vigoare). </w:t>
      </w:r>
    </w:p>
    <w:p w:rsidR="00E22348" w:rsidRPr="00444C68" w:rsidRDefault="00E22348" w:rsidP="00E22348">
      <w:pPr>
        <w:spacing w:before="120" w:after="120" w:line="240" w:lineRule="auto"/>
        <w:jc w:val="both"/>
        <w:rPr>
          <w:rFonts w:ascii="Trebuchet MS" w:eastAsia="Times New Roman" w:hAnsi="Trebuchet MS" w:cs="Times New Roman"/>
          <w:sz w:val="20"/>
          <w:szCs w:val="20"/>
          <w:lang w:eastAsia="en-US"/>
        </w:rPr>
      </w:pPr>
      <w:r w:rsidRPr="00444C68">
        <w:rPr>
          <w:rFonts w:ascii="Trebuchet MS" w:eastAsia="Times New Roman" w:hAnsi="Trebuchet MS" w:cs="Times New Roman"/>
          <w:sz w:val="20"/>
          <w:szCs w:val="20"/>
          <w:lang w:eastAsia="en-US"/>
        </w:rPr>
        <w:t>În această sub-categorie sunt</w:t>
      </w:r>
      <w:r>
        <w:rPr>
          <w:rFonts w:ascii="Trebuchet MS" w:eastAsia="Times New Roman" w:hAnsi="Trebuchet MS" w:cs="Times New Roman"/>
          <w:sz w:val="20"/>
          <w:szCs w:val="20"/>
          <w:lang w:eastAsia="en-US"/>
        </w:rPr>
        <w:t xml:space="preserve"> cuprinse cheltuielile, în </w:t>
      </w:r>
      <w:r w:rsidRPr="00444C68">
        <w:rPr>
          <w:rFonts w:ascii="Trebuchet MS" w:eastAsia="Times New Roman" w:hAnsi="Trebuchet MS" w:cs="Times New Roman"/>
          <w:sz w:val="20"/>
          <w:szCs w:val="20"/>
          <w:lang w:eastAsia="en-US"/>
        </w:rPr>
        <w:t>conform</w:t>
      </w:r>
      <w:r>
        <w:rPr>
          <w:rFonts w:ascii="Trebuchet MS" w:eastAsia="Times New Roman" w:hAnsi="Trebuchet MS" w:cs="Times New Roman"/>
          <w:sz w:val="20"/>
          <w:szCs w:val="20"/>
          <w:lang w:eastAsia="en-US"/>
        </w:rPr>
        <w:t>itate</w:t>
      </w:r>
      <w:r w:rsidRPr="00444C68">
        <w:rPr>
          <w:rFonts w:ascii="Trebuchet MS" w:eastAsia="Times New Roman" w:hAnsi="Trebuchet MS" w:cs="Times New Roman"/>
          <w:sz w:val="20"/>
          <w:szCs w:val="20"/>
          <w:lang w:eastAsia="en-US"/>
        </w:rPr>
        <w:t xml:space="preserve"> cu descrierea activităţilor eligibile din ghidul specific (secţiunea 4.3.1.1) şi a celorlalte condiţii de eligibilitate din ghidul specific, pentru următoarele sub-activităţi:</w:t>
      </w:r>
    </w:p>
    <w:p w:rsidR="006B1BAD" w:rsidRDefault="006B1BAD" w:rsidP="006B1BAD">
      <w:pPr>
        <w:pStyle w:val="ListParagraph"/>
        <w:spacing w:before="120" w:after="120" w:line="240" w:lineRule="auto"/>
        <w:jc w:val="both"/>
        <w:rPr>
          <w:rFonts w:ascii="Trebuchet MS" w:eastAsia="Times New Roman" w:hAnsi="Trebuchet MS" w:cs="Times New Roman"/>
          <w:b/>
          <w:i/>
          <w:sz w:val="20"/>
          <w:szCs w:val="20"/>
          <w:lang w:eastAsia="en-US"/>
        </w:rPr>
      </w:pPr>
    </w:p>
    <w:p w:rsidR="00F66330" w:rsidRDefault="006B1BAD" w:rsidP="00F66330">
      <w:pPr>
        <w:ind w:left="709"/>
        <w:jc w:val="both"/>
        <w:rPr>
          <w:rFonts w:ascii="Trebuchet MS" w:eastAsia="SimSun" w:hAnsi="Trebuchet MS"/>
          <w:sz w:val="20"/>
          <w:szCs w:val="20"/>
        </w:rPr>
      </w:pPr>
      <w:r>
        <w:rPr>
          <w:rFonts w:ascii="Trebuchet MS" w:eastAsia="SimSun" w:hAnsi="Trebuchet MS"/>
          <w:sz w:val="20"/>
          <w:szCs w:val="20"/>
        </w:rPr>
        <w:t>-</w:t>
      </w:r>
      <w:r w:rsidR="004C3E5C">
        <w:rPr>
          <w:rFonts w:ascii="Trebuchet MS" w:eastAsia="SimSun" w:hAnsi="Trebuchet MS"/>
          <w:sz w:val="20"/>
          <w:szCs w:val="20"/>
        </w:rPr>
        <w:t xml:space="preserve"> </w:t>
      </w:r>
      <w:r w:rsidR="00F271A1">
        <w:rPr>
          <w:rFonts w:ascii="Trebuchet MS" w:eastAsia="SimSun" w:hAnsi="Trebuchet MS"/>
          <w:sz w:val="20"/>
          <w:szCs w:val="20"/>
        </w:rPr>
        <w:t>8</w:t>
      </w:r>
      <w:r w:rsidR="0066624E">
        <w:rPr>
          <w:rFonts w:ascii="Trebuchet MS" w:eastAsia="SimSun" w:hAnsi="Trebuchet MS"/>
          <w:sz w:val="20"/>
          <w:szCs w:val="20"/>
        </w:rPr>
        <w:t xml:space="preserve">. (A) </w:t>
      </w:r>
      <w:r>
        <w:rPr>
          <w:rFonts w:ascii="Trebuchet MS" w:eastAsia="SimSun" w:hAnsi="Trebuchet MS"/>
          <w:sz w:val="20"/>
          <w:szCs w:val="20"/>
        </w:rPr>
        <w:t>Sub-activitatea</w:t>
      </w:r>
      <w:r w:rsidRPr="006B1BAD">
        <w:rPr>
          <w:rFonts w:ascii="Trebuchet MS" w:eastAsia="SimSun" w:hAnsi="Trebuchet MS"/>
          <w:sz w:val="20"/>
          <w:szCs w:val="20"/>
        </w:rPr>
        <w:t xml:space="preserve"> „</w:t>
      </w:r>
      <w:r w:rsidR="004C3E5C" w:rsidRPr="004C3E5C">
        <w:rPr>
          <w:rFonts w:ascii="Trebuchet MS" w:eastAsia="SimSun" w:hAnsi="Trebuchet MS"/>
          <w:sz w:val="20"/>
          <w:szCs w:val="20"/>
        </w:rPr>
        <w:t>Construirea/modernizarea/reabilitarea podurilor şi a pasajelor supra şi subterane cu benzi dedicate transportului public de călători</w:t>
      </w:r>
      <w:r w:rsidRPr="006B1BAD">
        <w:rPr>
          <w:rFonts w:ascii="Trebuchet MS" w:eastAsia="SimSun" w:hAnsi="Trebuchet MS"/>
          <w:sz w:val="20"/>
          <w:szCs w:val="20"/>
        </w:rPr>
        <w:t>”</w:t>
      </w:r>
      <w:r w:rsidR="00E129F0" w:rsidRPr="00E129F0">
        <w:t xml:space="preserve"> </w:t>
      </w:r>
      <w:r w:rsidR="00E129F0">
        <w:rPr>
          <w:rFonts w:ascii="Trebuchet MS" w:eastAsia="SimSun" w:hAnsi="Trebuchet MS"/>
          <w:sz w:val="20"/>
          <w:szCs w:val="20"/>
        </w:rPr>
        <w:t>din cadrul activităţii 8</w:t>
      </w:r>
      <w:r w:rsidR="00E129F0" w:rsidRPr="00E129F0">
        <w:rPr>
          <w:rFonts w:ascii="Trebuchet MS" w:eastAsia="SimSun" w:hAnsi="Trebuchet MS"/>
          <w:sz w:val="20"/>
          <w:szCs w:val="20"/>
        </w:rPr>
        <w:t>, categoria A</w:t>
      </w:r>
      <w:r w:rsidR="00C0623D">
        <w:rPr>
          <w:rFonts w:ascii="Trebuchet MS" w:eastAsia="SimSun" w:hAnsi="Trebuchet MS"/>
          <w:sz w:val="20"/>
          <w:szCs w:val="20"/>
        </w:rPr>
        <w:t>;</w:t>
      </w:r>
    </w:p>
    <w:p w:rsidR="002729B5" w:rsidRPr="002729B5" w:rsidRDefault="00F66330" w:rsidP="002729B5">
      <w:pPr>
        <w:ind w:left="709"/>
        <w:jc w:val="both"/>
        <w:rPr>
          <w:rFonts w:ascii="Trebuchet MS" w:eastAsia="SimSun" w:hAnsi="Trebuchet MS"/>
          <w:sz w:val="20"/>
          <w:szCs w:val="20"/>
        </w:rPr>
      </w:pPr>
      <w:r>
        <w:rPr>
          <w:rFonts w:ascii="Trebuchet MS" w:eastAsia="SimSun" w:hAnsi="Trebuchet MS"/>
          <w:sz w:val="20"/>
          <w:szCs w:val="20"/>
        </w:rPr>
        <w:t xml:space="preserve">- </w:t>
      </w:r>
      <w:r w:rsidR="002729B5">
        <w:rPr>
          <w:rFonts w:ascii="Trebuchet MS" w:eastAsia="SimSun" w:hAnsi="Trebuchet MS"/>
          <w:sz w:val="20"/>
          <w:szCs w:val="20"/>
        </w:rPr>
        <w:t>2.(C</w:t>
      </w:r>
      <w:r w:rsidR="002729B5" w:rsidRPr="002729B5">
        <w:rPr>
          <w:rFonts w:ascii="Trebuchet MS" w:eastAsia="SimSun" w:hAnsi="Trebuchet MS"/>
          <w:sz w:val="20"/>
          <w:szCs w:val="20"/>
        </w:rPr>
        <w:t>) Sub-activitatea „Construirea/modernizarea/reabilitarea infrastructurii rutiere”</w:t>
      </w:r>
      <w:r w:rsidR="00C03C13" w:rsidRPr="00C03C13">
        <w:t xml:space="preserve"> </w:t>
      </w:r>
      <w:r w:rsidR="00C03C13" w:rsidRPr="00C03C13">
        <w:rPr>
          <w:rFonts w:ascii="Trebuchet MS" w:eastAsia="SimSun" w:hAnsi="Trebuchet MS"/>
          <w:sz w:val="20"/>
          <w:szCs w:val="20"/>
        </w:rPr>
        <w:t>din c</w:t>
      </w:r>
      <w:r w:rsidR="00C03C13">
        <w:rPr>
          <w:rFonts w:ascii="Trebuchet MS" w:eastAsia="SimSun" w:hAnsi="Trebuchet MS"/>
          <w:sz w:val="20"/>
          <w:szCs w:val="20"/>
        </w:rPr>
        <w:t>adrul activităţii 2, categoria C</w:t>
      </w:r>
      <w:r w:rsidR="002729B5" w:rsidRPr="002729B5">
        <w:rPr>
          <w:rFonts w:ascii="Trebuchet MS" w:eastAsia="SimSun" w:hAnsi="Trebuchet MS"/>
          <w:sz w:val="20"/>
          <w:szCs w:val="20"/>
        </w:rPr>
        <w:t>;</w:t>
      </w:r>
    </w:p>
    <w:p w:rsidR="004C3E5C" w:rsidRDefault="002729B5" w:rsidP="002729B5">
      <w:pPr>
        <w:ind w:left="709"/>
        <w:jc w:val="both"/>
        <w:rPr>
          <w:rFonts w:ascii="Trebuchet MS" w:eastAsia="SimSun" w:hAnsi="Trebuchet MS"/>
          <w:sz w:val="20"/>
          <w:szCs w:val="20"/>
        </w:rPr>
      </w:pPr>
      <w:r>
        <w:rPr>
          <w:rFonts w:ascii="Trebuchet MS" w:eastAsia="SimSun" w:hAnsi="Trebuchet MS"/>
          <w:sz w:val="20"/>
          <w:szCs w:val="20"/>
        </w:rPr>
        <w:t>- 2.(C</w:t>
      </w:r>
      <w:r w:rsidRPr="002729B5">
        <w:rPr>
          <w:rFonts w:ascii="Trebuchet MS" w:eastAsia="SimSun" w:hAnsi="Trebuchet MS"/>
          <w:sz w:val="20"/>
          <w:szCs w:val="20"/>
        </w:rPr>
        <w:t>) Sub-activitatea „Construirea/modernizarea/reabilitarea podurilor şi a pasajelor supra şi subterane utilizate prioritar de transportul public de călători”</w:t>
      </w:r>
      <w:r w:rsidR="00C03C13" w:rsidRPr="00C03C13">
        <w:t xml:space="preserve"> </w:t>
      </w:r>
      <w:r w:rsidR="00C03C13" w:rsidRPr="00C03C13">
        <w:rPr>
          <w:rFonts w:ascii="Trebuchet MS" w:eastAsia="SimSun" w:hAnsi="Trebuchet MS"/>
          <w:sz w:val="20"/>
          <w:szCs w:val="20"/>
        </w:rPr>
        <w:t>din cadrul activităţii 2, categoria C</w:t>
      </w:r>
      <w:r w:rsidRPr="002729B5">
        <w:rPr>
          <w:rFonts w:ascii="Trebuchet MS" w:eastAsia="SimSun" w:hAnsi="Trebuchet MS"/>
          <w:sz w:val="20"/>
          <w:szCs w:val="20"/>
        </w:rPr>
        <w:t>;</w:t>
      </w:r>
    </w:p>
    <w:p w:rsidR="00431EFB" w:rsidRDefault="00431EFB" w:rsidP="002729B5">
      <w:pPr>
        <w:ind w:left="709"/>
        <w:jc w:val="both"/>
        <w:rPr>
          <w:rFonts w:ascii="Trebuchet MS" w:eastAsia="SimSun" w:hAnsi="Trebuchet MS"/>
          <w:sz w:val="20"/>
          <w:szCs w:val="20"/>
        </w:rPr>
      </w:pPr>
      <w:r>
        <w:rPr>
          <w:rFonts w:ascii="Trebuchet MS" w:eastAsia="SimSun" w:hAnsi="Trebuchet MS"/>
          <w:sz w:val="20"/>
          <w:szCs w:val="20"/>
        </w:rPr>
        <w:t xml:space="preserve">- </w:t>
      </w:r>
      <w:r w:rsidRPr="00431EFB">
        <w:rPr>
          <w:rFonts w:ascii="Trebuchet MS" w:eastAsia="SimSun" w:hAnsi="Trebuchet MS"/>
          <w:sz w:val="20"/>
          <w:szCs w:val="20"/>
        </w:rPr>
        <w:t>Construirea/modernizarea/extinderea reţelei pluviale integrate</w:t>
      </w:r>
      <w:r w:rsidR="00535EDD">
        <w:rPr>
          <w:rStyle w:val="FootnoteReference"/>
          <w:rFonts w:ascii="Trebuchet MS" w:eastAsia="SimSun" w:hAnsi="Trebuchet MS"/>
          <w:sz w:val="20"/>
          <w:szCs w:val="20"/>
        </w:rPr>
        <w:footnoteReference w:id="2"/>
      </w:r>
      <w:r w:rsidRPr="00431EFB">
        <w:rPr>
          <w:rFonts w:ascii="Trebuchet MS" w:eastAsia="SimSun" w:hAnsi="Trebuchet MS"/>
          <w:sz w:val="20"/>
          <w:szCs w:val="20"/>
        </w:rPr>
        <w:t xml:space="preserve"> din corpul străzilor urbane, poduri, pasaje (din această sub-categorie de cheltuieli) construite/reabilitate/modernizate prin proiect, precum şi a canalelor tehnice pentru reţele</w:t>
      </w:r>
      <w:r w:rsidR="00023AE7">
        <w:rPr>
          <w:rFonts w:ascii="Trebuchet MS" w:eastAsia="SimSun" w:hAnsi="Trebuchet MS"/>
          <w:sz w:val="20"/>
          <w:szCs w:val="20"/>
        </w:rPr>
        <w:t>.</w:t>
      </w:r>
    </w:p>
    <w:p w:rsidR="0038398E" w:rsidRDefault="0038398E" w:rsidP="0038398E">
      <w:pPr>
        <w:jc w:val="both"/>
        <w:rPr>
          <w:rFonts w:ascii="Trebuchet MS" w:eastAsia="SimSun" w:hAnsi="Trebuchet MS"/>
          <w:sz w:val="20"/>
          <w:szCs w:val="20"/>
        </w:rPr>
      </w:pPr>
      <w:r w:rsidRPr="00D06400">
        <w:rPr>
          <w:rFonts w:ascii="Trebuchet MS" w:eastAsia="SimSun" w:hAnsi="Trebuchet MS"/>
          <w:sz w:val="20"/>
          <w:szCs w:val="20"/>
        </w:rPr>
        <w:t>Cheltuielile pentru investiția de bază (Capitolul 4 – Cheltuieli pentru investiția de bază) din Devizul pe obiect, aferente acestei sub-categorii de cheltuieli pot fi eligibile în procent de maximum 40%,</w:t>
      </w:r>
      <w:r w:rsidRPr="00D06400">
        <w:rPr>
          <w:rFonts w:ascii="Trebuchet MS" w:hAnsi="Trebuchet MS"/>
        </w:rPr>
        <w:t xml:space="preserve"> </w:t>
      </w:r>
      <w:r w:rsidRPr="00C121B2">
        <w:rPr>
          <w:rFonts w:ascii="Trebuchet MS" w:eastAsia="SimSun" w:hAnsi="Trebuchet MS"/>
          <w:sz w:val="20"/>
          <w:szCs w:val="20"/>
        </w:rPr>
        <w:t xml:space="preserve">din suma cheltuielilor eligibile aferente Categoriei 6 - </w:t>
      </w:r>
      <w:r w:rsidRPr="00C121B2">
        <w:rPr>
          <w:rFonts w:ascii="Trebuchet MS" w:eastAsia="SimSun" w:hAnsi="Trebuchet MS"/>
          <w:i/>
          <w:sz w:val="20"/>
          <w:szCs w:val="20"/>
        </w:rPr>
        <w:t>Cheltuieli cu achiziţia de mijloace de transport</w:t>
      </w:r>
      <w:r w:rsidRPr="00C121B2">
        <w:rPr>
          <w:rFonts w:ascii="Trebuchet MS" w:eastAsia="SimSun" w:hAnsi="Trebuchet MS"/>
          <w:sz w:val="20"/>
          <w:szCs w:val="20"/>
        </w:rPr>
        <w:t xml:space="preserve"> şi Categoriei 15 - </w:t>
      </w:r>
      <w:r w:rsidRPr="00C121B2">
        <w:rPr>
          <w:rFonts w:ascii="Trebuchet MS" w:eastAsia="SimSun" w:hAnsi="Trebuchet MS"/>
          <w:i/>
          <w:sz w:val="20"/>
          <w:szCs w:val="20"/>
        </w:rPr>
        <w:t>Cheltuieli pentru investiția de bază</w:t>
      </w:r>
      <w:r w:rsidRPr="00C121B2">
        <w:rPr>
          <w:rFonts w:ascii="Trebuchet MS" w:eastAsia="SimSun" w:hAnsi="Trebuchet MS"/>
          <w:sz w:val="20"/>
          <w:szCs w:val="20"/>
        </w:rPr>
        <w:t>.</w:t>
      </w:r>
    </w:p>
    <w:p w:rsidR="00406022" w:rsidRPr="004C3E5C" w:rsidRDefault="00406022" w:rsidP="0038398E">
      <w:pPr>
        <w:jc w:val="both"/>
        <w:rPr>
          <w:rFonts w:ascii="Trebuchet MS" w:eastAsia="SimSun" w:hAnsi="Trebuchet MS"/>
          <w:sz w:val="20"/>
          <w:szCs w:val="20"/>
        </w:rPr>
      </w:pPr>
      <w:r w:rsidRPr="00406022">
        <w:rPr>
          <w:rFonts w:ascii="Trebuchet MS" w:eastAsia="SimSun" w:hAnsi="Trebuchet MS"/>
          <w:sz w:val="20"/>
          <w:szCs w:val="20"/>
        </w:rPr>
        <w:t>În cadrul acestei sub-categorii de cheltuieli nu sunt incluse componentele sistemelor de transport public cu troleibuzul create/modernizat</w:t>
      </w:r>
      <w:bookmarkStart w:id="0" w:name="_GoBack"/>
      <w:bookmarkEnd w:id="0"/>
      <w:r w:rsidRPr="00406022">
        <w:rPr>
          <w:rFonts w:ascii="Trebuchet MS" w:eastAsia="SimSun" w:hAnsi="Trebuchet MS"/>
          <w:sz w:val="20"/>
          <w:szCs w:val="20"/>
        </w:rPr>
        <w:t>e/reabilitate/extinse.</w:t>
      </w:r>
    </w:p>
    <w:p w:rsidR="0066741F" w:rsidRPr="0066741F"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7D1FD6">
        <w:rPr>
          <w:rFonts w:ascii="Trebuchet MS" w:eastAsia="Times New Roman" w:hAnsi="Trebuchet MS" w:cs="Times New Roman"/>
          <w:b/>
          <w:sz w:val="20"/>
          <w:szCs w:val="20"/>
          <w:lang w:eastAsia="en-US"/>
        </w:rPr>
        <w:t>Sub-</w:t>
      </w:r>
      <w:r w:rsidRPr="006B7433">
        <w:rPr>
          <w:rFonts w:ascii="Trebuchet MS" w:eastAsia="Times New Roman" w:hAnsi="Trebuchet MS" w:cs="Times New Roman"/>
          <w:b/>
          <w:sz w:val="20"/>
          <w:szCs w:val="20"/>
          <w:lang w:eastAsia="en-US"/>
        </w:rPr>
        <w:t>categoria 54 - cheltuieli cu dotările (utilaje, echipamente</w:t>
      </w:r>
      <w:r w:rsidRPr="0066741F">
        <w:rPr>
          <w:rFonts w:ascii="Trebuchet MS" w:eastAsia="Times New Roman" w:hAnsi="Trebuchet MS" w:cs="Times New Roman"/>
          <w:b/>
          <w:sz w:val="20"/>
          <w:szCs w:val="20"/>
          <w:lang w:eastAsia="en-US"/>
        </w:rPr>
        <w:t xml:space="preserve"> cu și fără montaj, dotări)</w:t>
      </w:r>
    </w:p>
    <w:p w:rsidR="00C30E3A" w:rsidRDefault="00C30E3A" w:rsidP="0066741F">
      <w:pPr>
        <w:spacing w:before="120" w:after="0" w:line="240" w:lineRule="auto"/>
        <w:jc w:val="both"/>
        <w:rPr>
          <w:rFonts w:ascii="Trebuchet MS" w:eastAsia="Times New Roman" w:hAnsi="Trebuchet MS" w:cs="Times New Roman"/>
          <w:sz w:val="20"/>
          <w:szCs w:val="20"/>
          <w:lang w:eastAsia="en-US"/>
        </w:rPr>
      </w:pPr>
    </w:p>
    <w:p w:rsidR="00025483" w:rsidRPr="00025483" w:rsidRDefault="00C30E3A" w:rsidP="00025483">
      <w:pPr>
        <w:spacing w:before="120" w:after="0" w:line="240" w:lineRule="auto"/>
        <w:jc w:val="both"/>
        <w:rPr>
          <w:rFonts w:ascii="Trebuchet MS" w:eastAsia="Times New Roman" w:hAnsi="Trebuchet MS" w:cs="Times New Roman"/>
          <w:sz w:val="20"/>
          <w:szCs w:val="20"/>
          <w:lang w:eastAsia="en-US"/>
        </w:rPr>
      </w:pPr>
      <w:r w:rsidRPr="00C30E3A">
        <w:rPr>
          <w:rFonts w:ascii="Trebuchet MS" w:eastAsia="Times New Roman" w:hAnsi="Trebuchet MS" w:cs="Times New Roman"/>
          <w:sz w:val="20"/>
          <w:szCs w:val="20"/>
          <w:lang w:eastAsia="en-US"/>
        </w:rPr>
        <w:t xml:space="preserve">Aceste cheltuieli sunt incluse în devizul general al proiectului la </w:t>
      </w:r>
      <w:r w:rsidRPr="00690D2E">
        <w:rPr>
          <w:rFonts w:ascii="Trebuchet MS" w:eastAsia="Times New Roman" w:hAnsi="Trebuchet MS" w:cs="Times New Roman"/>
          <w:b/>
          <w:sz w:val="20"/>
          <w:szCs w:val="20"/>
          <w:lang w:eastAsia="en-US"/>
        </w:rPr>
        <w:t>liniile</w:t>
      </w:r>
      <w:r w:rsidRPr="00690D2E">
        <w:rPr>
          <w:b/>
        </w:rPr>
        <w:t xml:space="preserve"> 4</w:t>
      </w:r>
      <w:r w:rsidRPr="00690D2E">
        <w:rPr>
          <w:rFonts w:ascii="Trebuchet MS" w:eastAsia="Times New Roman" w:hAnsi="Trebuchet MS" w:cs="Times New Roman"/>
          <w:b/>
          <w:sz w:val="20"/>
          <w:szCs w:val="20"/>
          <w:lang w:eastAsia="en-US"/>
        </w:rPr>
        <w:t>.3. Utilaje, echipamente tehnologice şi funcţionale care necesită montaj</w:t>
      </w:r>
      <w:r w:rsidR="008A10E4">
        <w:rPr>
          <w:rFonts w:ascii="Trebuchet MS" w:eastAsia="Times New Roman" w:hAnsi="Trebuchet MS" w:cs="Times New Roman"/>
          <w:sz w:val="20"/>
          <w:szCs w:val="20"/>
          <w:lang w:eastAsia="en-US"/>
        </w:rPr>
        <w:t xml:space="preserve">, </w:t>
      </w:r>
      <w:r w:rsidR="008A10E4" w:rsidRPr="00690D2E">
        <w:rPr>
          <w:rFonts w:ascii="Trebuchet MS" w:eastAsia="Times New Roman" w:hAnsi="Trebuchet MS" w:cs="Times New Roman"/>
          <w:b/>
          <w:sz w:val="20"/>
          <w:szCs w:val="20"/>
          <w:lang w:eastAsia="en-US"/>
        </w:rPr>
        <w:t>4.4. Utilaje, echipamente tehnologice şi funcţionale care nu necesită montaj şi echipamente de transport</w:t>
      </w:r>
      <w:r w:rsidR="008A10E4">
        <w:rPr>
          <w:rFonts w:ascii="Trebuchet MS" w:eastAsia="Times New Roman" w:hAnsi="Trebuchet MS" w:cs="Times New Roman"/>
          <w:sz w:val="20"/>
          <w:szCs w:val="20"/>
          <w:lang w:eastAsia="en-US"/>
        </w:rPr>
        <w:t xml:space="preserve"> şi </w:t>
      </w:r>
      <w:r w:rsidR="008A10E4" w:rsidRPr="00690D2E">
        <w:rPr>
          <w:rFonts w:ascii="Trebuchet MS" w:eastAsia="Times New Roman" w:hAnsi="Trebuchet MS" w:cs="Times New Roman"/>
          <w:b/>
          <w:sz w:val="20"/>
          <w:szCs w:val="20"/>
          <w:lang w:eastAsia="en-US"/>
        </w:rPr>
        <w:t>4.5</w:t>
      </w:r>
      <w:r w:rsidR="008A10E4" w:rsidRPr="00690D2E">
        <w:rPr>
          <w:b/>
        </w:rPr>
        <w:t xml:space="preserve"> </w:t>
      </w:r>
      <w:r w:rsidR="008A10E4" w:rsidRPr="00690D2E">
        <w:rPr>
          <w:rFonts w:ascii="Trebuchet MS" w:eastAsia="Times New Roman" w:hAnsi="Trebuchet MS" w:cs="Times New Roman"/>
          <w:b/>
          <w:sz w:val="20"/>
          <w:szCs w:val="20"/>
          <w:lang w:eastAsia="en-US"/>
        </w:rPr>
        <w:t>Dotări</w:t>
      </w:r>
      <w:r w:rsidR="00025483">
        <w:rPr>
          <w:rFonts w:ascii="Trebuchet MS" w:eastAsia="Times New Roman" w:hAnsi="Trebuchet MS" w:cs="Times New Roman"/>
          <w:sz w:val="20"/>
          <w:szCs w:val="20"/>
          <w:lang w:eastAsia="en-US"/>
        </w:rPr>
        <w:t>. În această sub-categorie s</w:t>
      </w:r>
      <w:r w:rsidR="0066741F" w:rsidRPr="0066741F">
        <w:rPr>
          <w:rFonts w:ascii="Trebuchet MS" w:eastAsia="Times New Roman" w:hAnsi="Trebuchet MS" w:cs="Times New Roman"/>
          <w:sz w:val="20"/>
          <w:szCs w:val="20"/>
          <w:lang w:eastAsia="en-US"/>
        </w:rPr>
        <w:t xml:space="preserve">unt incluse cheltuielile efectuate pentru utilaje, echipamente tehnologice şi funcţionale, cu </w:t>
      </w:r>
      <w:r w:rsidR="000156DD">
        <w:rPr>
          <w:rFonts w:ascii="Trebuchet MS" w:eastAsia="Times New Roman" w:hAnsi="Trebuchet MS" w:cs="Times New Roman"/>
          <w:sz w:val="20"/>
          <w:szCs w:val="20"/>
          <w:lang w:eastAsia="en-US"/>
        </w:rPr>
        <w:t xml:space="preserve">şi fără montaj, dotări, </w:t>
      </w:r>
      <w:r w:rsidR="000156DD" w:rsidRPr="000156DD">
        <w:rPr>
          <w:rFonts w:ascii="Trebuchet MS" w:eastAsia="Times New Roman" w:hAnsi="Trebuchet MS" w:cs="Times New Roman"/>
          <w:sz w:val="20"/>
          <w:szCs w:val="20"/>
          <w:lang w:eastAsia="en-US"/>
        </w:rPr>
        <w:t xml:space="preserve">dacă este cazul, conform cu descrierea activităţilor eligibile din ghidul </w:t>
      </w:r>
      <w:r w:rsidR="000156DD" w:rsidRPr="000156DD">
        <w:rPr>
          <w:rFonts w:ascii="Trebuchet MS" w:eastAsia="Times New Roman" w:hAnsi="Trebuchet MS" w:cs="Times New Roman"/>
          <w:sz w:val="20"/>
          <w:szCs w:val="20"/>
          <w:lang w:eastAsia="en-US"/>
        </w:rPr>
        <w:lastRenderedPageBreak/>
        <w:t>specific (secţiunea 4.3.1.1) şi a celorlalte condiţii de eligibilitate din ghidul specific</w:t>
      </w:r>
      <w:r w:rsidR="00025483">
        <w:rPr>
          <w:rFonts w:ascii="Trebuchet MS" w:eastAsia="Times New Roman" w:hAnsi="Trebuchet MS" w:cs="Times New Roman"/>
          <w:sz w:val="20"/>
          <w:szCs w:val="20"/>
          <w:lang w:eastAsia="en-US"/>
        </w:rPr>
        <w:t xml:space="preserve"> </w:t>
      </w:r>
      <w:r w:rsidR="00025483" w:rsidRPr="00025483">
        <w:rPr>
          <w:rFonts w:ascii="Trebuchet MS" w:eastAsia="Times New Roman" w:hAnsi="Trebuchet MS" w:cs="Times New Roman"/>
          <w:sz w:val="20"/>
          <w:szCs w:val="20"/>
          <w:lang w:eastAsia="en-US"/>
        </w:rPr>
        <w:t>pentru următoarele activităţi:</w:t>
      </w:r>
    </w:p>
    <w:p w:rsidR="00025483" w:rsidRPr="00025483" w:rsidRDefault="00F271A1"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3</w:t>
      </w:r>
      <w:r w:rsidR="00025483" w:rsidRPr="00025483">
        <w:rPr>
          <w:rFonts w:ascii="Trebuchet MS" w:eastAsia="Times New Roman" w:hAnsi="Trebuchet MS" w:cs="Times New Roman"/>
          <w:sz w:val="20"/>
          <w:szCs w:val="20"/>
          <w:lang w:eastAsia="en-US"/>
        </w:rPr>
        <w:t>.(A) Construirea/modernizarea/reabilitarea/extinderea traseelor de transport public electric (troleibuz, autobuz);</w:t>
      </w:r>
    </w:p>
    <w:p w:rsidR="00025483" w:rsidRPr="00025483" w:rsidRDefault="00F271A1"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4</w:t>
      </w:r>
      <w:r w:rsidR="00025483" w:rsidRPr="00025483">
        <w:rPr>
          <w:rFonts w:ascii="Trebuchet MS" w:eastAsia="Times New Roman" w:hAnsi="Trebuchet MS" w:cs="Times New Roman"/>
          <w:sz w:val="20"/>
          <w:szCs w:val="20"/>
          <w:lang w:eastAsia="en-US"/>
        </w:rPr>
        <w:t>.</w:t>
      </w:r>
      <w:r w:rsidR="00025483" w:rsidRPr="00025483">
        <w:t xml:space="preserve"> </w:t>
      </w:r>
      <w:r w:rsidR="00025483" w:rsidRPr="00025483">
        <w:rPr>
          <w:rFonts w:ascii="Trebuchet MS" w:eastAsia="Times New Roman" w:hAnsi="Trebuchet MS" w:cs="Times New Roman"/>
          <w:sz w:val="20"/>
          <w:szCs w:val="20"/>
          <w:lang w:eastAsia="en-US"/>
        </w:rPr>
        <w:t>(A)  Construirea/modernizarea/reabilitarea/extinderea depourilor</w:t>
      </w:r>
      <w:r w:rsidR="00DA14E5">
        <w:rPr>
          <w:rFonts w:ascii="Trebuchet MS" w:eastAsia="Times New Roman" w:hAnsi="Trebuchet MS" w:cs="Times New Roman"/>
          <w:sz w:val="20"/>
          <w:szCs w:val="20"/>
          <w:lang w:eastAsia="en-US"/>
        </w:rPr>
        <w:t>/autobazelor</w:t>
      </w:r>
      <w:r w:rsidR="00025483" w:rsidRPr="00025483">
        <w:rPr>
          <w:rFonts w:ascii="Trebuchet MS" w:eastAsia="Times New Roman" w:hAnsi="Trebuchet MS" w:cs="Times New Roman"/>
          <w:sz w:val="20"/>
          <w:szCs w:val="20"/>
          <w:lang w:eastAsia="en-US"/>
        </w:rPr>
        <w:t xml:space="preserve"> aferente transportului public local/zonal de călători, inclusiv infrastructura tehnică aferentă</w:t>
      </w:r>
      <w:r w:rsidR="00DA14E5">
        <w:rPr>
          <w:rFonts w:ascii="Trebuchet MS" w:eastAsia="Times New Roman" w:hAnsi="Trebuchet MS" w:cs="Times New Roman"/>
          <w:sz w:val="20"/>
          <w:szCs w:val="20"/>
          <w:lang w:eastAsia="en-US"/>
        </w:rPr>
        <w:t>;</w:t>
      </w:r>
    </w:p>
    <w:p w:rsidR="00025483" w:rsidRPr="00025483" w:rsidRDefault="00F271A1"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5</w:t>
      </w:r>
      <w:r w:rsidR="00025483" w:rsidRPr="00025483">
        <w:rPr>
          <w:rFonts w:ascii="Trebuchet MS" w:eastAsia="Times New Roman" w:hAnsi="Trebuchet MS" w:cs="Times New Roman"/>
          <w:sz w:val="20"/>
          <w:szCs w:val="20"/>
          <w:lang w:eastAsia="en-US"/>
        </w:rPr>
        <w:t>. (A)  Construirea/modernizarea stațiilor de transport public urban (local/zonal) de călători - troleibuz, autobuz urban;</w:t>
      </w:r>
    </w:p>
    <w:p w:rsidR="00025483" w:rsidRPr="00025483" w:rsidRDefault="00F271A1"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6</w:t>
      </w:r>
      <w:r w:rsidR="00025483" w:rsidRPr="00025483">
        <w:rPr>
          <w:rFonts w:ascii="Trebuchet MS" w:eastAsia="Times New Roman" w:hAnsi="Trebuchet MS" w:cs="Times New Roman"/>
          <w:sz w:val="20"/>
          <w:szCs w:val="20"/>
          <w:lang w:eastAsia="en-US"/>
        </w:rPr>
        <w:t>. (A)  Crearea/extinderea/modernizarea sistemelor de bilete integrate pentru călători („e-bilete”  sau „e-ticketing”)</w:t>
      </w:r>
      <w:r w:rsidR="00DA14E5">
        <w:rPr>
          <w:rFonts w:ascii="Trebuchet MS" w:eastAsia="Times New Roman" w:hAnsi="Trebuchet MS" w:cs="Times New Roman"/>
          <w:sz w:val="20"/>
          <w:szCs w:val="20"/>
          <w:lang w:eastAsia="en-US"/>
        </w:rPr>
        <w:t>;</w:t>
      </w:r>
    </w:p>
    <w:p w:rsidR="00025483" w:rsidRPr="00025483" w:rsidRDefault="00F271A1"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7</w:t>
      </w:r>
      <w:r w:rsidR="00025483" w:rsidRPr="00025483">
        <w:rPr>
          <w:rFonts w:ascii="Trebuchet MS" w:eastAsia="Times New Roman" w:hAnsi="Trebuchet MS" w:cs="Times New Roman"/>
          <w:sz w:val="20"/>
          <w:szCs w:val="20"/>
          <w:lang w:eastAsia="en-US"/>
        </w:rPr>
        <w:t>.</w:t>
      </w:r>
      <w:r w:rsidR="00025483" w:rsidRPr="00025483">
        <w:t xml:space="preserve"> </w:t>
      </w:r>
      <w:r w:rsidR="00025483" w:rsidRPr="00025483">
        <w:rPr>
          <w:rFonts w:ascii="Trebuchet MS" w:eastAsia="Times New Roman" w:hAnsi="Trebuchet MS" w:cs="Times New Roman"/>
          <w:sz w:val="20"/>
          <w:szCs w:val="20"/>
          <w:lang w:eastAsia="en-US"/>
        </w:rPr>
        <w:t>(A)  Construirea/modernizarea/extinderea de benzi dedicate, folosite exclusiv pentru mijloacele de transport public de călători</w:t>
      </w:r>
      <w:r w:rsidR="00DA14E5">
        <w:rPr>
          <w:rFonts w:ascii="Trebuchet MS" w:eastAsia="Times New Roman" w:hAnsi="Trebuchet MS" w:cs="Times New Roman"/>
          <w:sz w:val="20"/>
          <w:szCs w:val="20"/>
          <w:lang w:eastAsia="en-US"/>
        </w:rPr>
        <w:t>;</w:t>
      </w:r>
    </w:p>
    <w:p w:rsidR="00025483" w:rsidRDefault="00F271A1" w:rsidP="008F1020">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8</w:t>
      </w:r>
      <w:r w:rsidR="008B74EC">
        <w:rPr>
          <w:rFonts w:ascii="Trebuchet MS" w:eastAsia="Times New Roman" w:hAnsi="Trebuchet MS" w:cs="Times New Roman"/>
          <w:sz w:val="20"/>
          <w:szCs w:val="20"/>
          <w:lang w:eastAsia="en-US"/>
        </w:rPr>
        <w:t>. (A) Configurarea/r</w:t>
      </w:r>
      <w:r w:rsidR="00025483" w:rsidRPr="00025483">
        <w:rPr>
          <w:rFonts w:ascii="Trebuchet MS" w:eastAsia="Times New Roman" w:hAnsi="Trebuchet MS" w:cs="Times New Roman"/>
          <w:sz w:val="20"/>
          <w:szCs w:val="20"/>
          <w:lang w:eastAsia="en-US"/>
        </w:rPr>
        <w:t xml:space="preserve">econfigurarea infrastructurii rutiere pe străzile urbane deservite de transport public de călători, în vederea construirii/modernizării/extinderii benzilor dedicate pentru transportul public de călători, a construirii /extinderii traseelor/pistelor pentru pietoni și biciclete, inclusiv </w:t>
      </w:r>
      <w:r>
        <w:rPr>
          <w:rFonts w:ascii="Trebuchet MS" w:eastAsia="Times New Roman" w:hAnsi="Trebuchet MS" w:cs="Times New Roman"/>
          <w:sz w:val="20"/>
          <w:szCs w:val="20"/>
          <w:lang w:eastAsia="en-US"/>
        </w:rPr>
        <w:t>construirea/</w:t>
      </w:r>
      <w:r w:rsidR="00025483" w:rsidRPr="00025483">
        <w:rPr>
          <w:rFonts w:ascii="Trebuchet MS" w:eastAsia="Times New Roman" w:hAnsi="Trebuchet MS" w:cs="Times New Roman"/>
          <w:sz w:val="20"/>
          <w:szCs w:val="20"/>
          <w:lang w:eastAsia="en-US"/>
        </w:rPr>
        <w:t>modernizarea/reabilitarea părţii carosabile a infrastructurii rutiere</w:t>
      </w:r>
      <w:r w:rsidR="008F1020">
        <w:rPr>
          <w:rFonts w:ascii="Trebuchet MS" w:eastAsia="Times New Roman" w:hAnsi="Trebuchet MS" w:cs="Times New Roman"/>
          <w:sz w:val="20"/>
          <w:szCs w:val="20"/>
          <w:lang w:eastAsia="en-US"/>
        </w:rPr>
        <w:t xml:space="preserve">, </w:t>
      </w:r>
      <w:r w:rsidR="008F1020" w:rsidRPr="008F1020">
        <w:rPr>
          <w:rFonts w:ascii="Trebuchet MS" w:eastAsia="Times New Roman" w:hAnsi="Trebuchet MS" w:cs="Times New Roman"/>
          <w:sz w:val="20"/>
          <w:szCs w:val="20"/>
          <w:lang w:eastAsia="en-US"/>
        </w:rPr>
        <w:t>cu excepţia sub-activităţii „Construirea/modernizarea/reabilitarea podurilor şi a pasajelor supra şi subterane cu benzi dedicate transportului public de călători”;</w:t>
      </w:r>
      <w:r w:rsidR="00025483">
        <w:rPr>
          <w:rFonts w:ascii="Trebuchet MS" w:eastAsia="Times New Roman" w:hAnsi="Trebuchet MS" w:cs="Times New Roman"/>
          <w:sz w:val="20"/>
          <w:szCs w:val="20"/>
          <w:lang w:eastAsia="en-US"/>
        </w:rPr>
        <w:t>.</w:t>
      </w:r>
    </w:p>
    <w:p w:rsidR="00025483" w:rsidRPr="00025483" w:rsidRDefault="00025483" w:rsidP="00F271A1">
      <w:pPr>
        <w:spacing w:before="120" w:after="120" w:line="240" w:lineRule="auto"/>
        <w:ind w:left="360"/>
        <w:contextualSpacing/>
        <w:jc w:val="both"/>
        <w:rPr>
          <w:rFonts w:ascii="Trebuchet MS" w:eastAsia="Times New Roman" w:hAnsi="Trebuchet MS" w:cs="Times New Roman"/>
          <w:sz w:val="20"/>
          <w:szCs w:val="20"/>
          <w:lang w:eastAsia="en-US"/>
        </w:rPr>
      </w:pPr>
    </w:p>
    <w:p w:rsidR="00025483" w:rsidRPr="00025483"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025483">
        <w:rPr>
          <w:rFonts w:ascii="Trebuchet MS" w:eastAsia="Times New Roman" w:hAnsi="Trebuchet MS" w:cs="Times New Roman"/>
          <w:sz w:val="20"/>
          <w:szCs w:val="20"/>
          <w:lang w:eastAsia="en-US"/>
        </w:rPr>
        <w:t>1.(B) Achiziționarea și instalarea punctelor de reîncărcare a autovehiculelor electrice și electrice hibride;</w:t>
      </w:r>
    </w:p>
    <w:p w:rsidR="00025483" w:rsidRPr="00025483"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025483">
        <w:rPr>
          <w:rFonts w:ascii="Trebuchet MS" w:eastAsia="SimSun" w:hAnsi="Trebuchet MS" w:cs="Times New Roman"/>
          <w:sz w:val="20"/>
          <w:szCs w:val="20"/>
          <w:lang w:eastAsia="en-US"/>
        </w:rPr>
        <w:t>2. (B) Construirea/modernizarea/extinderea pistelor/traseelor pentru biciclete;</w:t>
      </w:r>
    </w:p>
    <w:p w:rsidR="00025483" w:rsidRPr="00025483"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025483">
        <w:rPr>
          <w:rFonts w:ascii="Trebuchet MS" w:eastAsia="Times New Roman" w:hAnsi="Trebuchet MS" w:cs="Times New Roman"/>
          <w:sz w:val="20"/>
          <w:szCs w:val="20"/>
          <w:lang w:eastAsia="en-US"/>
        </w:rPr>
        <w:t>3. (B) Crearea/modernizarea/extinderea sistemelor de închiriere de biciclete (sisteme de tip „bike-sharing”, „bike-rental”);</w:t>
      </w:r>
    </w:p>
    <w:p w:rsidR="00025483"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025483">
        <w:rPr>
          <w:rFonts w:ascii="Trebuchet MS" w:eastAsia="Times New Roman" w:hAnsi="Trebuchet MS" w:cs="Times New Roman"/>
          <w:sz w:val="20"/>
          <w:szCs w:val="20"/>
          <w:lang w:eastAsia="en-US"/>
        </w:rPr>
        <w:t>4. (B) Construirea/modernizarea/extinde</w:t>
      </w:r>
      <w:r w:rsidR="002077DB">
        <w:rPr>
          <w:rFonts w:ascii="Trebuchet MS" w:eastAsia="Times New Roman" w:hAnsi="Trebuchet MS" w:cs="Times New Roman"/>
          <w:sz w:val="20"/>
          <w:szCs w:val="20"/>
          <w:lang w:eastAsia="en-US"/>
        </w:rPr>
        <w:t>rea de zone și trasee pietonale</w:t>
      </w:r>
      <w:r w:rsidRPr="00025483">
        <w:rPr>
          <w:rFonts w:ascii="Trebuchet MS" w:eastAsia="Times New Roman" w:hAnsi="Trebuchet MS" w:cs="Times New Roman"/>
          <w:sz w:val="20"/>
          <w:szCs w:val="20"/>
          <w:lang w:eastAsia="en-US"/>
        </w:rPr>
        <w:t>;</w:t>
      </w:r>
    </w:p>
    <w:p w:rsidR="008F1020" w:rsidRPr="008F1020" w:rsidRDefault="008F1020" w:rsidP="008F1020">
      <w:pPr>
        <w:pStyle w:val="ListParagraph"/>
        <w:numPr>
          <w:ilvl w:val="0"/>
          <w:numId w:val="23"/>
        </w:numPr>
        <w:rPr>
          <w:rFonts w:ascii="Trebuchet MS" w:eastAsia="Times New Roman" w:hAnsi="Trebuchet MS" w:cs="Times New Roman"/>
          <w:sz w:val="20"/>
          <w:szCs w:val="20"/>
          <w:lang w:eastAsia="en-US"/>
        </w:rPr>
      </w:pPr>
      <w:r w:rsidRPr="008F1020">
        <w:rPr>
          <w:rFonts w:ascii="Trebuchet MS" w:eastAsia="Times New Roman" w:hAnsi="Trebuchet MS" w:cs="Times New Roman"/>
          <w:sz w:val="20"/>
          <w:szCs w:val="20"/>
          <w:lang w:eastAsia="en-US"/>
        </w:rPr>
        <w:t>5. (B) Instalarea de sisteme de reducere/interzicere a circulației autoturismelor în anumite zone;</w:t>
      </w:r>
    </w:p>
    <w:p w:rsidR="00025483" w:rsidRDefault="00025483" w:rsidP="003369A0">
      <w:pPr>
        <w:numPr>
          <w:ilvl w:val="0"/>
          <w:numId w:val="23"/>
        </w:numPr>
        <w:contextualSpacing/>
        <w:jc w:val="both"/>
        <w:rPr>
          <w:rFonts w:ascii="Trebuchet MS" w:eastAsia="Times New Roman" w:hAnsi="Trebuchet MS" w:cs="Times New Roman"/>
          <w:sz w:val="20"/>
          <w:szCs w:val="20"/>
          <w:lang w:eastAsia="en-US"/>
        </w:rPr>
      </w:pPr>
      <w:r w:rsidRPr="00025483">
        <w:rPr>
          <w:rFonts w:ascii="Trebuchet MS" w:eastAsia="Times New Roman" w:hAnsi="Trebuchet MS" w:cs="Times New Roman"/>
          <w:sz w:val="20"/>
          <w:szCs w:val="20"/>
          <w:lang w:eastAsia="en-US"/>
        </w:rPr>
        <w:t>1. (C) Crearea/modernizarea/extinderea sistemelor de management al traficului, inclusiv a sistemului de monitorizare video, precum și a altor sisteme de transport</w:t>
      </w:r>
      <w:r w:rsidR="003369A0" w:rsidRPr="003369A0">
        <w:t xml:space="preserve"> </w:t>
      </w:r>
      <w:r w:rsidR="003369A0" w:rsidRPr="003369A0">
        <w:rPr>
          <w:rFonts w:ascii="Trebuchet MS" w:eastAsia="Times New Roman" w:hAnsi="Trebuchet MS" w:cs="Times New Roman"/>
          <w:sz w:val="20"/>
          <w:szCs w:val="20"/>
          <w:lang w:eastAsia="en-US"/>
        </w:rPr>
        <w:t>inteligente</w:t>
      </w:r>
      <w:r w:rsidR="003369A0">
        <w:rPr>
          <w:rFonts w:ascii="Trebuchet MS" w:eastAsia="Times New Roman" w:hAnsi="Trebuchet MS" w:cs="Times New Roman"/>
          <w:sz w:val="20"/>
          <w:szCs w:val="20"/>
          <w:lang w:eastAsia="en-US"/>
        </w:rPr>
        <w:t xml:space="preserve"> (S</w:t>
      </w:r>
      <w:r w:rsidRPr="00025483">
        <w:rPr>
          <w:rFonts w:ascii="Trebuchet MS" w:eastAsia="Times New Roman" w:hAnsi="Trebuchet MS" w:cs="Times New Roman"/>
          <w:sz w:val="20"/>
          <w:szCs w:val="20"/>
          <w:lang w:eastAsia="en-US"/>
        </w:rPr>
        <w:t>T</w:t>
      </w:r>
      <w:r w:rsidR="003369A0">
        <w:rPr>
          <w:rFonts w:ascii="Trebuchet MS" w:eastAsia="Times New Roman" w:hAnsi="Trebuchet MS" w:cs="Times New Roman"/>
          <w:sz w:val="20"/>
          <w:szCs w:val="20"/>
          <w:lang w:eastAsia="en-US"/>
        </w:rPr>
        <w:t>I</w:t>
      </w:r>
      <w:r w:rsidRPr="00025483">
        <w:rPr>
          <w:rFonts w:ascii="Trebuchet MS" w:eastAsia="Times New Roman" w:hAnsi="Trebuchet MS" w:cs="Times New Roman"/>
          <w:sz w:val="20"/>
          <w:szCs w:val="20"/>
          <w:lang w:eastAsia="en-US"/>
        </w:rPr>
        <w:t>);</w:t>
      </w:r>
    </w:p>
    <w:p w:rsidR="00F271A1" w:rsidRPr="00025483" w:rsidRDefault="00F271A1" w:rsidP="008F1020">
      <w:pPr>
        <w:numPr>
          <w:ilvl w:val="0"/>
          <w:numId w:val="23"/>
        </w:numPr>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2. (C</w:t>
      </w:r>
      <w:r w:rsidRPr="00F271A1">
        <w:rPr>
          <w:rFonts w:ascii="Trebuchet MS" w:eastAsia="Times New Roman" w:hAnsi="Trebuchet MS" w:cs="Times New Roman"/>
          <w:sz w:val="20"/>
          <w:szCs w:val="20"/>
          <w:lang w:eastAsia="en-US"/>
        </w:rPr>
        <w:t>) Construirea/modernizarea/reabilitarea infrastructurii rutiere utilizate prioritar de transportul public de călători</w:t>
      </w:r>
      <w:r w:rsidR="00DE44E2" w:rsidRPr="00DE44E2">
        <w:rPr>
          <w:rFonts w:ascii="Trebuchet MS" w:eastAsia="Times New Roman" w:hAnsi="Trebuchet MS" w:cs="Times New Roman"/>
          <w:sz w:val="20"/>
          <w:szCs w:val="20"/>
          <w:lang w:eastAsia="en-US"/>
        </w:rPr>
        <w:t>, în vederea reducerii emisiilor de echivalent CO2 din transportul rutier</w:t>
      </w:r>
      <w:r w:rsidR="008F1020">
        <w:rPr>
          <w:rFonts w:ascii="Trebuchet MS" w:eastAsia="Times New Roman" w:hAnsi="Trebuchet MS" w:cs="Times New Roman"/>
          <w:sz w:val="20"/>
          <w:szCs w:val="20"/>
          <w:lang w:eastAsia="en-US"/>
        </w:rPr>
        <w:t xml:space="preserve">, </w:t>
      </w:r>
      <w:r w:rsidR="008F1020" w:rsidRPr="008F1020">
        <w:rPr>
          <w:rFonts w:ascii="Trebuchet MS" w:eastAsia="Times New Roman" w:hAnsi="Trebuchet MS" w:cs="Times New Roman"/>
          <w:sz w:val="20"/>
          <w:szCs w:val="20"/>
          <w:lang w:eastAsia="en-US"/>
        </w:rPr>
        <w:t>cu excepţia sub-activităţilor „Construirea/modernizarea/reabilitarea infrastructurii rutiere” şi „Construirea/ modernizarea/reabilitarea podurilor şi a pasajelor supra şi subterane utilizate prioritar de transportul public de călători”;</w:t>
      </w:r>
    </w:p>
    <w:p w:rsidR="00025483" w:rsidRPr="00025483" w:rsidRDefault="00F271A1" w:rsidP="00F271A1">
      <w:pPr>
        <w:numPr>
          <w:ilvl w:val="0"/>
          <w:numId w:val="23"/>
        </w:numPr>
        <w:contextualSpacing/>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4</w:t>
      </w:r>
      <w:r w:rsidR="00025483" w:rsidRPr="00025483">
        <w:rPr>
          <w:rFonts w:ascii="Trebuchet MS" w:eastAsia="Times New Roman" w:hAnsi="Trebuchet MS" w:cs="Times New Roman"/>
          <w:sz w:val="20"/>
          <w:szCs w:val="20"/>
          <w:lang w:eastAsia="en-US"/>
        </w:rPr>
        <w:t xml:space="preserve">. (C) Construirea parcărilor de transfer de tip „park and ride”;   </w:t>
      </w:r>
    </w:p>
    <w:p w:rsidR="00025483" w:rsidRPr="0066741F" w:rsidRDefault="00025483" w:rsidP="0066741F">
      <w:pPr>
        <w:spacing w:before="120" w:after="0" w:line="240" w:lineRule="auto"/>
        <w:jc w:val="both"/>
        <w:rPr>
          <w:rFonts w:ascii="Trebuchet MS" w:eastAsia="Times New Roman" w:hAnsi="Trebuchet MS" w:cs="Times New Roman"/>
          <w:sz w:val="20"/>
          <w:szCs w:val="20"/>
          <w:lang w:eastAsia="en-US"/>
        </w:rPr>
      </w:pPr>
    </w:p>
    <w:p w:rsidR="0066741F" w:rsidRPr="0066741F"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66741F">
        <w:rPr>
          <w:rFonts w:ascii="Trebuchet MS" w:eastAsia="Times New Roman" w:hAnsi="Trebuchet MS" w:cs="Times New Roman"/>
          <w:b/>
          <w:sz w:val="20"/>
          <w:szCs w:val="20"/>
          <w:lang w:eastAsia="en-US"/>
        </w:rPr>
        <w:t>Sub-categoria 55 - cheltuieli cu active necorporale</w:t>
      </w:r>
    </w:p>
    <w:p w:rsidR="00690D2E" w:rsidRPr="005C79FA" w:rsidRDefault="00690D2E" w:rsidP="0066741F">
      <w:pPr>
        <w:spacing w:before="120" w:after="120" w:line="240" w:lineRule="auto"/>
        <w:jc w:val="both"/>
        <w:rPr>
          <w:rFonts w:ascii="Trebuchet MS" w:eastAsia="Times New Roman" w:hAnsi="Trebuchet MS" w:cs="Times New Roman"/>
          <w:b/>
          <w:sz w:val="20"/>
          <w:szCs w:val="20"/>
          <w:lang w:eastAsia="en-US"/>
        </w:rPr>
      </w:pPr>
      <w:r w:rsidRPr="00690D2E">
        <w:rPr>
          <w:rFonts w:ascii="Trebuchet MS" w:eastAsia="Times New Roman" w:hAnsi="Trebuchet MS" w:cs="Times New Roman"/>
          <w:sz w:val="20"/>
          <w:szCs w:val="20"/>
          <w:lang w:eastAsia="en-US"/>
        </w:rPr>
        <w:t>Aceste cheltuieli sunt incluse în devizul general al proiectului la lini</w:t>
      </w:r>
      <w:r>
        <w:rPr>
          <w:rFonts w:ascii="Trebuchet MS" w:eastAsia="Times New Roman" w:hAnsi="Trebuchet MS" w:cs="Times New Roman"/>
          <w:sz w:val="20"/>
          <w:szCs w:val="20"/>
          <w:lang w:eastAsia="en-US"/>
        </w:rPr>
        <w:t xml:space="preserve">a </w:t>
      </w:r>
      <w:r w:rsidRPr="005C79FA">
        <w:rPr>
          <w:rFonts w:ascii="Trebuchet MS" w:eastAsia="Times New Roman" w:hAnsi="Trebuchet MS" w:cs="Times New Roman"/>
          <w:b/>
          <w:sz w:val="20"/>
          <w:szCs w:val="20"/>
          <w:lang w:eastAsia="en-US"/>
        </w:rPr>
        <w:t>4.6. Active necorporale.</w:t>
      </w:r>
    </w:p>
    <w:p w:rsidR="0066741F" w:rsidRDefault="0066741F" w:rsidP="0066741F">
      <w:pPr>
        <w:spacing w:before="120" w:after="120" w:line="240" w:lineRule="auto"/>
        <w:jc w:val="both"/>
        <w:rPr>
          <w:rFonts w:ascii="Trebuchet MS" w:eastAsia="Times New Roman" w:hAnsi="Trebuchet MS" w:cs="Times New Roman"/>
          <w:sz w:val="20"/>
          <w:szCs w:val="20"/>
          <w:lang w:eastAsia="en-US"/>
        </w:rPr>
      </w:pPr>
      <w:r w:rsidRPr="0066741F">
        <w:rPr>
          <w:rFonts w:ascii="Trebuchet MS" w:eastAsia="Times New Roman" w:hAnsi="Trebuchet MS" w:cs="Times New Roman"/>
          <w:sz w:val="20"/>
          <w:szCs w:val="20"/>
          <w:lang w:eastAsia="en-US"/>
        </w:rPr>
        <w:t>Sunt incluse cheltuieli aferente activelor necorporale necesare proiectului</w:t>
      </w:r>
      <w:r w:rsidR="007441B5">
        <w:rPr>
          <w:rFonts w:ascii="Trebuchet MS" w:eastAsia="Times New Roman" w:hAnsi="Trebuchet MS" w:cs="Times New Roman"/>
          <w:sz w:val="20"/>
          <w:szCs w:val="20"/>
          <w:lang w:eastAsia="en-US"/>
        </w:rPr>
        <w:t xml:space="preserve"> aferente cheltuielilor eligibile menţionate în secţiunea 4.3.1.1 din ghid</w:t>
      </w:r>
      <w:r w:rsidRPr="0066741F">
        <w:rPr>
          <w:rFonts w:ascii="Trebuchet MS" w:eastAsia="Times New Roman" w:hAnsi="Trebuchet MS" w:cs="Times New Roman"/>
          <w:sz w:val="20"/>
          <w:szCs w:val="20"/>
          <w:lang w:eastAsia="en-US"/>
        </w:rPr>
        <w:t>, respectiv a softurilor specializate necesare</w:t>
      </w:r>
      <w:r w:rsidR="007441B5">
        <w:rPr>
          <w:rFonts w:ascii="Trebuchet MS" w:eastAsia="Times New Roman" w:hAnsi="Trebuchet MS" w:cs="Times New Roman"/>
          <w:sz w:val="20"/>
          <w:szCs w:val="20"/>
          <w:lang w:eastAsia="en-US"/>
        </w:rPr>
        <w:t>, dacă</w:t>
      </w:r>
      <w:r w:rsidR="00CD6030">
        <w:rPr>
          <w:rFonts w:ascii="Trebuchet MS" w:eastAsia="Times New Roman" w:hAnsi="Trebuchet MS" w:cs="Times New Roman"/>
          <w:sz w:val="20"/>
          <w:szCs w:val="20"/>
          <w:lang w:eastAsia="en-US"/>
        </w:rPr>
        <w:t xml:space="preserve"> sunt achiziţionate separat de echipamente</w:t>
      </w:r>
      <w:r w:rsidR="005C79FA">
        <w:rPr>
          <w:rFonts w:ascii="Trebuchet MS" w:eastAsia="Times New Roman" w:hAnsi="Trebuchet MS" w:cs="Times New Roman"/>
          <w:sz w:val="20"/>
          <w:szCs w:val="20"/>
          <w:lang w:eastAsia="en-US"/>
        </w:rPr>
        <w:t>le aferente</w:t>
      </w:r>
      <w:r w:rsidR="00CD6030">
        <w:rPr>
          <w:rFonts w:ascii="Trebuchet MS" w:eastAsia="Times New Roman" w:hAnsi="Trebuchet MS" w:cs="Times New Roman"/>
          <w:sz w:val="20"/>
          <w:szCs w:val="20"/>
          <w:lang w:eastAsia="en-US"/>
        </w:rPr>
        <w:t>, după caz</w:t>
      </w:r>
      <w:r w:rsidRPr="0066741F">
        <w:rPr>
          <w:rFonts w:ascii="Trebuchet MS" w:eastAsia="Times New Roman" w:hAnsi="Trebuchet MS" w:cs="Times New Roman"/>
          <w:sz w:val="20"/>
          <w:szCs w:val="20"/>
          <w:lang w:eastAsia="en-US"/>
        </w:rPr>
        <w:t>.</w:t>
      </w:r>
    </w:p>
    <w:p w:rsidR="00E432A4" w:rsidRPr="0066741F" w:rsidRDefault="00E432A4" w:rsidP="0066741F">
      <w:pPr>
        <w:spacing w:before="120" w:after="120" w:line="240" w:lineRule="auto"/>
        <w:jc w:val="both"/>
        <w:rPr>
          <w:rFonts w:ascii="Trebuchet MS" w:eastAsia="Times New Roman" w:hAnsi="Trebuchet MS" w:cs="Times New Roman"/>
          <w:sz w:val="20"/>
          <w:szCs w:val="20"/>
          <w:lang w:eastAsia="en-US"/>
        </w:rPr>
      </w:pPr>
    </w:p>
    <w:p w:rsidR="0066741F" w:rsidRPr="00DE52D6" w:rsidRDefault="0066741F" w:rsidP="00C176DF">
      <w:pPr>
        <w:numPr>
          <w:ilvl w:val="0"/>
          <w:numId w:val="13"/>
        </w:numPr>
        <w:spacing w:before="120" w:after="120" w:line="240" w:lineRule="auto"/>
        <w:jc w:val="both"/>
        <w:rPr>
          <w:rFonts w:ascii="Trebuchet MS" w:eastAsia="Times New Roman" w:hAnsi="Trebuchet MS" w:cs="Times New Roman"/>
          <w:b/>
          <w:sz w:val="20"/>
          <w:szCs w:val="20"/>
          <w:u w:val="single"/>
          <w:lang w:eastAsia="en-US"/>
        </w:rPr>
      </w:pPr>
      <w:r w:rsidRPr="00DE52D6">
        <w:rPr>
          <w:rFonts w:ascii="Trebuchet MS" w:eastAsia="Times New Roman" w:hAnsi="Trebuchet MS" w:cs="Times New Roman"/>
          <w:b/>
          <w:sz w:val="20"/>
          <w:szCs w:val="20"/>
          <w:u w:val="single"/>
          <w:lang w:eastAsia="en-US"/>
        </w:rPr>
        <w:t>Categoria 16 - Cheltuieli cu organizarea de șantier</w:t>
      </w:r>
    </w:p>
    <w:p w:rsidR="0066741F" w:rsidRPr="0066741F"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66741F">
        <w:rPr>
          <w:rFonts w:ascii="Trebuchet MS" w:eastAsia="Times New Roman" w:hAnsi="Trebuchet MS" w:cs="Times New Roman"/>
          <w:b/>
          <w:sz w:val="20"/>
          <w:szCs w:val="20"/>
          <w:lang w:eastAsia="en-US"/>
        </w:rPr>
        <w:t>Sub-categoria 57 - Cheltuieli pentru lucrări de construcții și instalații aferente organizării de șantier</w:t>
      </w:r>
    </w:p>
    <w:p w:rsidR="0066741F" w:rsidRPr="0066741F" w:rsidRDefault="0066741F" w:rsidP="0066741F">
      <w:pPr>
        <w:spacing w:after="0" w:line="240" w:lineRule="auto"/>
        <w:jc w:val="both"/>
        <w:rPr>
          <w:rFonts w:ascii="Trebuchet MS" w:eastAsia="Times New Roman" w:hAnsi="Trebuchet MS" w:cs="Times New Roman"/>
          <w:sz w:val="20"/>
          <w:szCs w:val="20"/>
          <w:lang w:eastAsia="en-US"/>
        </w:rPr>
      </w:pPr>
    </w:p>
    <w:p w:rsidR="00AD6002" w:rsidRDefault="0066741F" w:rsidP="0066741F">
      <w:pPr>
        <w:spacing w:after="0" w:line="240" w:lineRule="auto"/>
        <w:jc w:val="both"/>
        <w:rPr>
          <w:rFonts w:ascii="Trebuchet MS" w:eastAsia="Times New Roman" w:hAnsi="Trebuchet MS" w:cs="Times New Roman"/>
          <w:sz w:val="20"/>
          <w:szCs w:val="20"/>
          <w:lang w:eastAsia="en-US"/>
        </w:rPr>
      </w:pPr>
      <w:r w:rsidRPr="0066741F">
        <w:rPr>
          <w:rFonts w:ascii="Trebuchet MS" w:eastAsia="Times New Roman" w:hAnsi="Trebuchet MS" w:cs="Times New Roman"/>
          <w:sz w:val="20"/>
          <w:szCs w:val="20"/>
          <w:lang w:eastAsia="en-US"/>
        </w:rPr>
        <w:t xml:space="preserve">Sunt incluse cheltuielile aferente construirii provizorii sau amenajării la construcţii existente pentru vestiare pentru muncitori, grupuri sanitare, rampe de spălare auto, depozite pentru materiale, </w:t>
      </w:r>
      <w:r w:rsidRPr="0066741F">
        <w:rPr>
          <w:rFonts w:ascii="Trebuchet MS" w:eastAsia="Times New Roman" w:hAnsi="Trebuchet MS" w:cs="Times New Roman"/>
          <w:sz w:val="20"/>
          <w:szCs w:val="20"/>
          <w:lang w:eastAsia="en-US"/>
        </w:rPr>
        <w:lastRenderedPageBreak/>
        <w:t>reţele electrice de iluminat şi forţă, căi de acces, branşamente/racorduri la utilităţi</w:t>
      </w:r>
      <w:r w:rsidR="00AD6002">
        <w:rPr>
          <w:rFonts w:ascii="Trebuchet MS" w:eastAsia="Times New Roman" w:hAnsi="Trebuchet MS" w:cs="Times New Roman"/>
          <w:sz w:val="20"/>
          <w:szCs w:val="20"/>
          <w:lang w:eastAsia="en-US"/>
        </w:rPr>
        <w:t>, î</w:t>
      </w:r>
      <w:r w:rsidR="00AD6002" w:rsidRPr="00AD6002">
        <w:rPr>
          <w:rFonts w:ascii="Trebuchet MS" w:eastAsia="Times New Roman" w:hAnsi="Trebuchet MS" w:cs="Times New Roman"/>
          <w:sz w:val="20"/>
          <w:szCs w:val="20"/>
          <w:lang w:eastAsia="en-US"/>
        </w:rPr>
        <w:t>mp</w:t>
      </w:r>
      <w:r w:rsidR="00AD6002">
        <w:rPr>
          <w:rFonts w:ascii="Trebuchet MS" w:eastAsia="Times New Roman" w:hAnsi="Trebuchet MS" w:cs="Times New Roman"/>
          <w:sz w:val="20"/>
          <w:szCs w:val="20"/>
          <w:lang w:eastAsia="en-US"/>
        </w:rPr>
        <w:t xml:space="preserve">rejmuiri, panouri de </w:t>
      </w:r>
      <w:r w:rsidR="004B1FC5">
        <w:rPr>
          <w:rFonts w:ascii="Trebuchet MS" w:eastAsia="Times New Roman" w:hAnsi="Trebuchet MS" w:cs="Times New Roman"/>
          <w:sz w:val="20"/>
          <w:szCs w:val="20"/>
          <w:lang w:eastAsia="en-US"/>
        </w:rPr>
        <w:t>prezentare, pichete de incendiu.</w:t>
      </w:r>
    </w:p>
    <w:p w:rsidR="00AD6002" w:rsidRDefault="00AD6002" w:rsidP="0066741F">
      <w:pPr>
        <w:spacing w:after="0" w:line="240" w:lineRule="auto"/>
        <w:jc w:val="both"/>
        <w:rPr>
          <w:rFonts w:ascii="Trebuchet MS" w:eastAsia="Times New Roman" w:hAnsi="Trebuchet MS" w:cs="Times New Roman"/>
          <w:sz w:val="20"/>
          <w:szCs w:val="20"/>
          <w:lang w:eastAsia="en-US"/>
        </w:rPr>
      </w:pPr>
    </w:p>
    <w:p w:rsidR="0066741F" w:rsidRPr="0066741F" w:rsidRDefault="004B1FC5" w:rsidP="0066741F">
      <w:pPr>
        <w:spacing w:after="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Sunt eligibile</w:t>
      </w:r>
      <w:r w:rsidR="0066741F" w:rsidRPr="0066741F">
        <w:rPr>
          <w:rFonts w:ascii="Trebuchet MS" w:eastAsia="Times New Roman" w:hAnsi="Trebuchet MS" w:cs="Times New Roman"/>
          <w:sz w:val="20"/>
          <w:szCs w:val="20"/>
          <w:lang w:eastAsia="en-US"/>
        </w:rPr>
        <w:t>, de asemenea, cheltui</w:t>
      </w:r>
      <w:r w:rsidR="00AD6002">
        <w:rPr>
          <w:rFonts w:ascii="Trebuchet MS" w:eastAsia="Times New Roman" w:hAnsi="Trebuchet MS" w:cs="Times New Roman"/>
          <w:sz w:val="20"/>
          <w:szCs w:val="20"/>
          <w:lang w:eastAsia="en-US"/>
        </w:rPr>
        <w:t xml:space="preserve">elile de desfiinţare a organizării de şantier, </w:t>
      </w:r>
      <w:r w:rsidR="00FA46DD" w:rsidRPr="00FA46DD">
        <w:rPr>
          <w:rFonts w:ascii="Trebuchet MS" w:eastAsia="Times New Roman" w:hAnsi="Trebuchet MS" w:cs="Times New Roman"/>
          <w:sz w:val="20"/>
          <w:szCs w:val="20"/>
          <w:lang w:eastAsia="en-US"/>
        </w:rPr>
        <w:t>inclusiv cheltuielile necesare readucerii terenurilor ocupate la starea lor iniţială, la terminarea execuţiei lucrărilor de investiţii</w:t>
      </w:r>
      <w:r w:rsidR="00FA46DD">
        <w:rPr>
          <w:rFonts w:ascii="Trebuchet MS" w:eastAsia="Times New Roman" w:hAnsi="Trebuchet MS" w:cs="Times New Roman"/>
          <w:sz w:val="20"/>
          <w:szCs w:val="20"/>
          <w:lang w:eastAsia="en-US"/>
        </w:rPr>
        <w:t>.</w:t>
      </w:r>
    </w:p>
    <w:p w:rsidR="0066741F" w:rsidRPr="0066741F" w:rsidRDefault="0066741F" w:rsidP="0066741F">
      <w:pPr>
        <w:spacing w:after="0" w:line="240" w:lineRule="auto"/>
        <w:jc w:val="both"/>
        <w:rPr>
          <w:rFonts w:ascii="Trebuchet MS" w:eastAsia="Times New Roman" w:hAnsi="Trebuchet MS" w:cs="Times New Roman"/>
          <w:sz w:val="20"/>
          <w:szCs w:val="20"/>
          <w:lang w:eastAsia="en-US"/>
        </w:rPr>
      </w:pPr>
    </w:p>
    <w:p w:rsidR="004B1FC5"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66741F">
        <w:rPr>
          <w:rFonts w:ascii="Trebuchet MS" w:eastAsia="Times New Roman" w:hAnsi="Trebuchet MS" w:cs="Times New Roman"/>
          <w:b/>
          <w:sz w:val="20"/>
          <w:szCs w:val="20"/>
          <w:lang w:eastAsia="en-US"/>
        </w:rPr>
        <w:t>Sub-categoria 58 - Cheltuieli conexe or</w:t>
      </w:r>
      <w:r w:rsidR="004B1FC5">
        <w:rPr>
          <w:rFonts w:ascii="Trebuchet MS" w:eastAsia="Times New Roman" w:hAnsi="Trebuchet MS" w:cs="Times New Roman"/>
          <w:b/>
          <w:sz w:val="20"/>
          <w:szCs w:val="20"/>
          <w:lang w:eastAsia="en-US"/>
        </w:rPr>
        <w:t>ganizării de șantie</w:t>
      </w:r>
      <w:r w:rsidR="00835FEE">
        <w:rPr>
          <w:rFonts w:ascii="Trebuchet MS" w:eastAsia="Times New Roman" w:hAnsi="Trebuchet MS" w:cs="Times New Roman"/>
          <w:b/>
          <w:sz w:val="20"/>
          <w:szCs w:val="20"/>
          <w:lang w:eastAsia="en-US"/>
        </w:rPr>
        <w:t>r</w:t>
      </w:r>
    </w:p>
    <w:p w:rsidR="00184BE4" w:rsidRDefault="00184BE4" w:rsidP="00135573">
      <w:pPr>
        <w:spacing w:before="120" w:after="0" w:line="240" w:lineRule="auto"/>
        <w:jc w:val="both"/>
        <w:rPr>
          <w:rFonts w:ascii="Trebuchet MS" w:eastAsia="Times New Roman" w:hAnsi="Trebuchet MS" w:cs="Times New Roman"/>
          <w:sz w:val="20"/>
          <w:szCs w:val="20"/>
          <w:lang w:eastAsia="en-US"/>
        </w:rPr>
      </w:pPr>
      <w:r w:rsidRPr="00184BE4">
        <w:rPr>
          <w:rFonts w:ascii="Trebuchet MS" w:eastAsia="Times New Roman" w:hAnsi="Trebuchet MS" w:cs="Times New Roman"/>
          <w:sz w:val="20"/>
          <w:szCs w:val="20"/>
          <w:lang w:eastAsia="en-US"/>
        </w:rPr>
        <w:t>Sunt incluse cheltuielile pentru: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şantierului; închirieri de vestiare/barăci/containere/grupuri sanitare, chirii pentru ocuparea temporară a domeniului public.</w:t>
      </w:r>
    </w:p>
    <w:p w:rsidR="00135573" w:rsidRPr="00184BE4" w:rsidRDefault="00135573" w:rsidP="00184BE4">
      <w:pPr>
        <w:spacing w:before="120" w:after="0" w:line="240" w:lineRule="auto"/>
        <w:ind w:left="360"/>
        <w:jc w:val="both"/>
        <w:rPr>
          <w:rFonts w:ascii="Trebuchet MS" w:eastAsia="Times New Roman" w:hAnsi="Trebuchet MS" w:cs="Times New Roman"/>
          <w:sz w:val="20"/>
          <w:szCs w:val="20"/>
          <w:lang w:eastAsia="en-US"/>
        </w:rPr>
      </w:pPr>
    </w:p>
    <w:p w:rsidR="0066741F" w:rsidRPr="00DE52D6" w:rsidRDefault="0066741F" w:rsidP="00C176DF">
      <w:pPr>
        <w:numPr>
          <w:ilvl w:val="0"/>
          <w:numId w:val="14"/>
        </w:numPr>
        <w:spacing w:before="120" w:after="0" w:line="240" w:lineRule="auto"/>
        <w:jc w:val="both"/>
        <w:rPr>
          <w:rFonts w:ascii="Trebuchet MS" w:eastAsia="Times New Roman" w:hAnsi="Trebuchet MS" w:cs="Times New Roman"/>
          <w:b/>
          <w:sz w:val="20"/>
          <w:szCs w:val="20"/>
          <w:u w:val="single"/>
          <w:lang w:eastAsia="en-US"/>
        </w:rPr>
      </w:pPr>
      <w:r w:rsidRPr="00DE52D6">
        <w:rPr>
          <w:rFonts w:ascii="Trebuchet MS" w:eastAsia="Times New Roman" w:hAnsi="Trebuchet MS" w:cs="Times New Roman"/>
          <w:b/>
          <w:sz w:val="20"/>
          <w:szCs w:val="20"/>
          <w:u w:val="single"/>
          <w:lang w:eastAsia="en-US"/>
        </w:rPr>
        <w:t>Categoria 17 - Cheltuieli</w:t>
      </w:r>
      <w:r w:rsidR="005A652D">
        <w:rPr>
          <w:rFonts w:ascii="Trebuchet MS" w:eastAsia="Times New Roman" w:hAnsi="Trebuchet MS" w:cs="Times New Roman"/>
          <w:b/>
          <w:sz w:val="20"/>
          <w:szCs w:val="20"/>
          <w:u w:val="single"/>
          <w:lang w:eastAsia="en-US"/>
        </w:rPr>
        <w:t xml:space="preserve"> pentru comisioane, cote, taxe</w:t>
      </w:r>
    </w:p>
    <w:p w:rsidR="0066741F" w:rsidRPr="0066741F"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66741F">
        <w:rPr>
          <w:rFonts w:ascii="Trebuchet MS" w:eastAsia="Times New Roman" w:hAnsi="Trebuchet MS" w:cs="Times New Roman"/>
          <w:b/>
          <w:sz w:val="20"/>
          <w:szCs w:val="20"/>
          <w:lang w:eastAsia="en-US"/>
        </w:rPr>
        <w:t>Sub-categoria 59 - Cheltuiel</w:t>
      </w:r>
      <w:r w:rsidR="005A652D">
        <w:rPr>
          <w:rFonts w:ascii="Trebuchet MS" w:eastAsia="Times New Roman" w:hAnsi="Trebuchet MS" w:cs="Times New Roman"/>
          <w:b/>
          <w:sz w:val="20"/>
          <w:szCs w:val="20"/>
          <w:lang w:eastAsia="en-US"/>
        </w:rPr>
        <w:t>i pentru comisioane, cote, taxe</w:t>
      </w:r>
      <w:r w:rsidRPr="0066741F">
        <w:rPr>
          <w:rFonts w:ascii="Trebuchet MS" w:eastAsia="Times New Roman" w:hAnsi="Trebuchet MS" w:cs="Times New Roman"/>
          <w:b/>
          <w:sz w:val="20"/>
          <w:szCs w:val="20"/>
          <w:lang w:eastAsia="en-US"/>
        </w:rPr>
        <w:t xml:space="preserve"> </w:t>
      </w:r>
    </w:p>
    <w:p w:rsidR="0066741F" w:rsidRPr="0066741F" w:rsidRDefault="0066741F" w:rsidP="0066741F">
      <w:pPr>
        <w:spacing w:after="0" w:line="240" w:lineRule="auto"/>
        <w:jc w:val="both"/>
        <w:rPr>
          <w:rFonts w:ascii="Trebuchet MS" w:eastAsia="Times New Roman" w:hAnsi="Trebuchet MS" w:cs="Times New Roman"/>
          <w:sz w:val="20"/>
          <w:szCs w:val="20"/>
          <w:lang w:eastAsia="en-US"/>
        </w:rPr>
      </w:pPr>
    </w:p>
    <w:p w:rsidR="0066741F" w:rsidRPr="0066741F" w:rsidRDefault="00135573" w:rsidP="0066741F">
      <w:pPr>
        <w:spacing w:after="0" w:line="240" w:lineRule="auto"/>
        <w:jc w:val="both"/>
        <w:rPr>
          <w:rFonts w:ascii="Trebuchet MS" w:eastAsia="Times New Roman" w:hAnsi="Trebuchet MS" w:cs="Times New Roman"/>
          <w:sz w:val="20"/>
          <w:szCs w:val="20"/>
          <w:lang w:eastAsia="en-US"/>
        </w:rPr>
      </w:pPr>
      <w:r w:rsidRPr="00135573">
        <w:rPr>
          <w:rFonts w:ascii="Trebuchet MS" w:eastAsia="Times New Roman" w:hAnsi="Trebuchet MS" w:cs="Times New Roman"/>
          <w:sz w:val="20"/>
          <w:szCs w:val="20"/>
          <w:lang w:eastAsia="en-US"/>
        </w:rPr>
        <w:t>Sunt incluse cheltuielile pentru: cota aferentă Inspectoratului de Stat în Construcţii pentru controlul calităţii lucrărilor de construcţii, cota aferentă Inspectoratului de Stat în Construcţii pentru controlul statului în amenajarea teritoriului, urbanism şi pentru autorizarea lucrărilor de construcţii, cota aferentă Casei Sociale a Constructorilor, taxe pentru acorduri, avize şi autorizaţia de construire/desfiinţare.</w:t>
      </w:r>
    </w:p>
    <w:p w:rsidR="0066741F" w:rsidRPr="00DE52D6" w:rsidRDefault="0066741F" w:rsidP="00C176DF">
      <w:pPr>
        <w:numPr>
          <w:ilvl w:val="0"/>
          <w:numId w:val="15"/>
        </w:numPr>
        <w:spacing w:before="120" w:after="0" w:line="240" w:lineRule="auto"/>
        <w:jc w:val="both"/>
        <w:rPr>
          <w:rFonts w:ascii="Trebuchet MS" w:eastAsia="Times New Roman" w:hAnsi="Trebuchet MS" w:cs="Times New Roman"/>
          <w:b/>
          <w:sz w:val="20"/>
          <w:szCs w:val="20"/>
          <w:u w:val="single"/>
          <w:lang w:eastAsia="en-US"/>
        </w:rPr>
      </w:pPr>
      <w:r w:rsidRPr="00DE52D6">
        <w:rPr>
          <w:rFonts w:ascii="Trebuchet MS" w:eastAsia="Times New Roman" w:hAnsi="Trebuchet MS" w:cs="Times New Roman"/>
          <w:b/>
          <w:sz w:val="20"/>
          <w:szCs w:val="20"/>
          <w:u w:val="single"/>
          <w:lang w:eastAsia="en-US"/>
        </w:rPr>
        <w:t>Categoria 18 - Cheltuieli diverse și neprevăzute</w:t>
      </w:r>
    </w:p>
    <w:p w:rsidR="0066741F" w:rsidRPr="0066741F" w:rsidRDefault="0066741F" w:rsidP="0066741F">
      <w:pPr>
        <w:spacing w:after="0" w:line="240" w:lineRule="auto"/>
        <w:jc w:val="both"/>
        <w:rPr>
          <w:rFonts w:ascii="Trebuchet MS" w:eastAsia="Times New Roman" w:hAnsi="Trebuchet MS" w:cs="Times New Roman"/>
          <w:sz w:val="20"/>
          <w:szCs w:val="20"/>
          <w:lang w:eastAsia="en-US"/>
        </w:rPr>
      </w:pPr>
    </w:p>
    <w:p w:rsidR="0066741F" w:rsidRPr="0066741F"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66741F">
        <w:rPr>
          <w:rFonts w:ascii="Trebuchet MS" w:eastAsia="Times New Roman" w:hAnsi="Trebuchet MS" w:cs="Times New Roman"/>
          <w:b/>
          <w:sz w:val="20"/>
          <w:szCs w:val="20"/>
          <w:lang w:eastAsia="en-US"/>
        </w:rPr>
        <w:t>Sub-categoria 60 - Cheltuieli diverse și neprevăzute</w:t>
      </w:r>
    </w:p>
    <w:p w:rsidR="00EF1578" w:rsidRPr="00EF1578" w:rsidRDefault="00EF1578" w:rsidP="00EF1578">
      <w:pPr>
        <w:spacing w:after="0" w:line="240" w:lineRule="auto"/>
        <w:jc w:val="both"/>
        <w:rPr>
          <w:rFonts w:ascii="Trebuchet MS" w:eastAsia="Times New Roman" w:hAnsi="Trebuchet MS" w:cs="Times New Roman"/>
          <w:sz w:val="20"/>
          <w:szCs w:val="20"/>
          <w:lang w:eastAsia="en-US"/>
        </w:rPr>
      </w:pPr>
      <w:r w:rsidRPr="00EF1578">
        <w:rPr>
          <w:rFonts w:ascii="Trebuchet MS" w:eastAsia="Times New Roman" w:hAnsi="Trebuchet MS" w:cs="Times New Roman"/>
          <w:sz w:val="20"/>
          <w:szCs w:val="20"/>
          <w:lang w:eastAsia="en-US"/>
        </w:rPr>
        <w:t xml:space="preserve">Cheltuieli diverse și neprevăzute sunt considerate eligibile dacă sunt detaliate corespunzător prin documente justificative şi doar în limita a 10% din valoarea eligibilă cumulativă a cheltuielilor cuprinse la sub-categoriile 38 - </w:t>
      </w:r>
      <w:r w:rsidRPr="00EF1578">
        <w:rPr>
          <w:rFonts w:ascii="Trebuchet MS" w:eastAsia="Times New Roman" w:hAnsi="Trebuchet MS" w:cs="Times New Roman"/>
          <w:i/>
          <w:sz w:val="20"/>
          <w:szCs w:val="20"/>
          <w:lang w:eastAsia="en-US"/>
        </w:rPr>
        <w:t>Cheltuieli pentru amenajarea terenului</w:t>
      </w:r>
      <w:r w:rsidRPr="00EF1578">
        <w:rPr>
          <w:rFonts w:ascii="Trebuchet MS" w:eastAsia="Times New Roman" w:hAnsi="Trebuchet MS" w:cs="Times New Roman"/>
          <w:sz w:val="20"/>
          <w:szCs w:val="20"/>
          <w:lang w:eastAsia="en-US"/>
        </w:rPr>
        <w:t xml:space="preserve">, 39 - </w:t>
      </w:r>
      <w:r w:rsidRPr="00EF1578">
        <w:rPr>
          <w:rFonts w:ascii="Trebuchet MS" w:eastAsia="Times New Roman" w:hAnsi="Trebuchet MS" w:cs="Times New Roman"/>
          <w:i/>
          <w:sz w:val="20"/>
          <w:szCs w:val="20"/>
          <w:lang w:eastAsia="en-US"/>
        </w:rPr>
        <w:t>Cheltuieli cu amenajări pentru protecția mediului şi aducerea la starea iniţială</w:t>
      </w:r>
      <w:r w:rsidRPr="00EF1578">
        <w:rPr>
          <w:rFonts w:ascii="Trebuchet MS" w:eastAsia="Times New Roman" w:hAnsi="Trebuchet MS" w:cs="Times New Roman"/>
          <w:sz w:val="20"/>
          <w:szCs w:val="20"/>
          <w:lang w:eastAsia="en-US"/>
        </w:rPr>
        <w:t xml:space="preserve"> și la categoriile 13 - </w:t>
      </w:r>
      <w:r w:rsidRPr="00EF1578">
        <w:rPr>
          <w:rFonts w:ascii="Trebuchet MS" w:eastAsia="Times New Roman" w:hAnsi="Trebuchet MS" w:cs="Times New Roman"/>
          <w:i/>
          <w:sz w:val="20"/>
          <w:szCs w:val="20"/>
          <w:lang w:eastAsia="en-US"/>
        </w:rPr>
        <w:t xml:space="preserve">Cheltuieli pentru asigurarea utilităţilor necesare obiectivului </w:t>
      </w:r>
      <w:r w:rsidRPr="00EF1578">
        <w:rPr>
          <w:rFonts w:ascii="Trebuchet MS" w:eastAsia="Times New Roman" w:hAnsi="Trebuchet MS" w:cs="Times New Roman"/>
          <w:sz w:val="20"/>
          <w:szCs w:val="20"/>
          <w:lang w:eastAsia="en-US"/>
        </w:rPr>
        <w:t xml:space="preserve">și 15 - </w:t>
      </w:r>
      <w:r w:rsidRPr="00EF1578">
        <w:rPr>
          <w:rFonts w:ascii="Trebuchet MS" w:eastAsia="Times New Roman" w:hAnsi="Trebuchet MS" w:cs="Times New Roman"/>
          <w:i/>
          <w:sz w:val="20"/>
          <w:szCs w:val="20"/>
          <w:lang w:eastAsia="en-US"/>
        </w:rPr>
        <w:t xml:space="preserve">Cheltuieli pentru investiția de bază </w:t>
      </w:r>
      <w:r w:rsidRPr="00EF1578">
        <w:rPr>
          <w:rFonts w:ascii="Trebuchet MS" w:eastAsia="Times New Roman" w:hAnsi="Trebuchet MS" w:cs="Times New Roman"/>
          <w:sz w:val="20"/>
          <w:szCs w:val="20"/>
          <w:lang w:eastAsia="en-US"/>
        </w:rPr>
        <w:t>din bugetul proiectului.</w:t>
      </w:r>
    </w:p>
    <w:p w:rsidR="00EF1578" w:rsidRPr="00EF1578" w:rsidRDefault="00EF1578" w:rsidP="00EF1578">
      <w:pPr>
        <w:spacing w:after="0" w:line="240" w:lineRule="auto"/>
        <w:jc w:val="both"/>
        <w:rPr>
          <w:rFonts w:ascii="Trebuchet MS" w:eastAsia="Times New Roman" w:hAnsi="Trebuchet MS" w:cs="Times New Roman"/>
          <w:sz w:val="20"/>
          <w:szCs w:val="20"/>
          <w:lang w:eastAsia="en-US"/>
        </w:rPr>
      </w:pPr>
      <w:r w:rsidRPr="00EF1578">
        <w:rPr>
          <w:rFonts w:ascii="Trebuchet MS" w:eastAsia="Times New Roman" w:hAnsi="Trebuchet MS" w:cs="Times New Roman"/>
          <w:sz w:val="20"/>
          <w:szCs w:val="20"/>
          <w:lang w:eastAsia="en-US"/>
        </w:rPr>
        <w:t>Cheltuielile diverse şi neprevăzute vor fi folosite în conformitate cu legislaţia în domeniul achiziţiilor publice ce face referire la modificările contractuale apărute în timpul execuţiei.</w:t>
      </w:r>
    </w:p>
    <w:p w:rsidR="0066741F" w:rsidRPr="0066741F" w:rsidRDefault="0066741F" w:rsidP="0066741F">
      <w:pPr>
        <w:spacing w:after="0" w:line="240" w:lineRule="auto"/>
        <w:jc w:val="both"/>
        <w:rPr>
          <w:rFonts w:ascii="Trebuchet MS" w:eastAsia="Times New Roman" w:hAnsi="Trebuchet MS" w:cs="Times New Roman"/>
          <w:sz w:val="20"/>
          <w:szCs w:val="20"/>
          <w:lang w:eastAsia="en-US"/>
        </w:rPr>
      </w:pPr>
    </w:p>
    <w:p w:rsidR="00855DD0" w:rsidRPr="00E9332A" w:rsidRDefault="00855DD0" w:rsidP="00855DD0">
      <w:pPr>
        <w:pStyle w:val="ListParagraph"/>
        <w:numPr>
          <w:ilvl w:val="0"/>
          <w:numId w:val="9"/>
        </w:numPr>
        <w:spacing w:before="120" w:after="120" w:line="240" w:lineRule="auto"/>
        <w:jc w:val="both"/>
        <w:rPr>
          <w:rFonts w:ascii="Trebuchet MS" w:eastAsia="Times New Roman" w:hAnsi="Trebuchet MS" w:cs="Times New Roman"/>
          <w:b/>
          <w:sz w:val="20"/>
          <w:szCs w:val="20"/>
          <w:u w:val="single"/>
          <w:lang w:eastAsia="en-US"/>
        </w:rPr>
      </w:pPr>
      <w:r>
        <w:rPr>
          <w:rFonts w:ascii="Trebuchet MS" w:eastAsia="Times New Roman" w:hAnsi="Trebuchet MS" w:cs="Times New Roman"/>
          <w:b/>
          <w:sz w:val="20"/>
          <w:szCs w:val="20"/>
          <w:u w:val="single"/>
          <w:lang w:eastAsia="en-US"/>
        </w:rPr>
        <w:t>Categoria 29 - C</w:t>
      </w:r>
      <w:r w:rsidRPr="00855DD0">
        <w:rPr>
          <w:rFonts w:ascii="Trebuchet MS" w:eastAsia="Times New Roman" w:hAnsi="Trebuchet MS" w:cs="Times New Roman"/>
          <w:b/>
          <w:sz w:val="20"/>
          <w:szCs w:val="20"/>
          <w:u w:val="single"/>
          <w:lang w:eastAsia="en-US"/>
        </w:rPr>
        <w:t>heltuieli cu servicii</w:t>
      </w:r>
    </w:p>
    <w:p w:rsidR="00855DD0" w:rsidRPr="00855DD0" w:rsidRDefault="00855DD0" w:rsidP="00855DD0">
      <w:pPr>
        <w:numPr>
          <w:ilvl w:val="0"/>
          <w:numId w:val="17"/>
        </w:numPr>
        <w:spacing w:before="120" w:after="120" w:line="240" w:lineRule="auto"/>
        <w:jc w:val="both"/>
        <w:rPr>
          <w:rFonts w:ascii="Trebuchet MS" w:eastAsia="Times New Roman" w:hAnsi="Trebuchet MS" w:cs="Times New Roman"/>
          <w:sz w:val="20"/>
          <w:szCs w:val="20"/>
          <w:lang w:eastAsia="en-US"/>
        </w:rPr>
      </w:pPr>
      <w:r w:rsidRPr="00E9332A">
        <w:rPr>
          <w:rFonts w:ascii="Trebuchet MS" w:eastAsia="Times New Roman" w:hAnsi="Trebuchet MS" w:cs="Times New Roman"/>
          <w:b/>
          <w:sz w:val="20"/>
          <w:szCs w:val="20"/>
          <w:lang w:eastAsia="en-US"/>
        </w:rPr>
        <w:t xml:space="preserve">Sub-categoria </w:t>
      </w:r>
      <w:r>
        <w:rPr>
          <w:rFonts w:ascii="Trebuchet MS" w:eastAsia="Times New Roman" w:hAnsi="Trebuchet MS" w:cs="Times New Roman"/>
          <w:b/>
          <w:sz w:val="20"/>
          <w:szCs w:val="20"/>
          <w:lang w:eastAsia="en-US"/>
        </w:rPr>
        <w:t xml:space="preserve">100 </w:t>
      </w:r>
      <w:r w:rsidRPr="00E9332A">
        <w:rPr>
          <w:rFonts w:ascii="Trebuchet MS" w:eastAsia="Times New Roman" w:hAnsi="Trebuchet MS" w:cs="Times New Roman"/>
          <w:b/>
          <w:sz w:val="20"/>
          <w:szCs w:val="20"/>
          <w:lang w:eastAsia="en-US"/>
        </w:rPr>
        <w:t>–</w:t>
      </w:r>
      <w:r w:rsidRPr="00855DD0">
        <w:t xml:space="preserve"> </w:t>
      </w:r>
      <w:r w:rsidRPr="00855DD0">
        <w:rPr>
          <w:rFonts w:ascii="Trebuchet MS" w:eastAsia="Times New Roman" w:hAnsi="Trebuchet MS" w:cs="Times New Roman"/>
          <w:b/>
          <w:sz w:val="20"/>
          <w:szCs w:val="20"/>
          <w:lang w:eastAsia="en-US"/>
        </w:rPr>
        <w:t>cheltuieli pentru consultanță și expertiză, inclusiv pentru elaborare P.M.U.D.</w:t>
      </w:r>
    </w:p>
    <w:p w:rsidR="00490F7D" w:rsidRDefault="00490F7D" w:rsidP="00855DD0">
      <w:pPr>
        <w:spacing w:before="240" w:after="120" w:line="240" w:lineRule="auto"/>
        <w:jc w:val="both"/>
        <w:rPr>
          <w:rFonts w:ascii="Trebuchet MS" w:eastAsia="Times New Roman" w:hAnsi="Trebuchet MS" w:cs="Times New Roman"/>
          <w:sz w:val="20"/>
          <w:szCs w:val="20"/>
          <w:lang w:eastAsia="en-US"/>
        </w:rPr>
      </w:pPr>
      <w:r>
        <w:rPr>
          <w:rFonts w:ascii="Trebuchet MS" w:eastAsia="Times New Roman" w:hAnsi="Trebuchet MS" w:cs="Times New Roman"/>
          <w:sz w:val="20"/>
          <w:szCs w:val="20"/>
          <w:lang w:eastAsia="en-US"/>
        </w:rPr>
        <w:t xml:space="preserve">a) </w:t>
      </w:r>
      <w:r w:rsidRPr="00DD1A4E">
        <w:rPr>
          <w:rFonts w:ascii="Trebuchet MS" w:eastAsia="Times New Roman" w:hAnsi="Trebuchet MS" w:cs="Times New Roman"/>
          <w:sz w:val="20"/>
          <w:szCs w:val="20"/>
          <w:u w:val="single"/>
          <w:lang w:eastAsia="en-US"/>
        </w:rPr>
        <w:t>Cheltuieli de consultanță și expertiză în elaborarea P.M.U.D</w:t>
      </w:r>
    </w:p>
    <w:p w:rsidR="00855DD0" w:rsidRPr="00855DD0" w:rsidRDefault="00855DD0" w:rsidP="00855DD0">
      <w:pPr>
        <w:spacing w:before="240" w:after="120" w:line="240" w:lineRule="auto"/>
        <w:jc w:val="both"/>
        <w:rPr>
          <w:rFonts w:ascii="Trebuchet MS" w:eastAsia="Times New Roman" w:hAnsi="Trebuchet MS" w:cs="Times New Roman"/>
          <w:sz w:val="20"/>
          <w:szCs w:val="20"/>
          <w:lang w:eastAsia="en-US"/>
        </w:rPr>
      </w:pPr>
      <w:r w:rsidRPr="00374DC9">
        <w:rPr>
          <w:rFonts w:ascii="Trebuchet MS" w:eastAsia="Times New Roman" w:hAnsi="Trebuchet MS" w:cs="Times New Roman"/>
          <w:sz w:val="20"/>
          <w:szCs w:val="20"/>
          <w:lang w:eastAsia="en-US"/>
        </w:rPr>
        <w:t>Sunt incluse cheltuielile efectuate pentru elaborarea</w:t>
      </w:r>
      <w:r>
        <w:rPr>
          <w:rFonts w:ascii="Trebuchet MS" w:eastAsia="Times New Roman" w:hAnsi="Trebuchet MS" w:cs="Times New Roman"/>
          <w:sz w:val="20"/>
          <w:szCs w:val="20"/>
          <w:lang w:eastAsia="en-US"/>
        </w:rPr>
        <w:t xml:space="preserve"> şi actualizarea</w:t>
      </w:r>
      <w:r w:rsidRPr="00374DC9">
        <w:rPr>
          <w:rFonts w:ascii="Trebuchet MS" w:eastAsia="Times New Roman" w:hAnsi="Trebuchet MS" w:cs="Times New Roman"/>
          <w:sz w:val="20"/>
          <w:szCs w:val="20"/>
          <w:lang w:eastAsia="en-US"/>
        </w:rPr>
        <w:t xml:space="preserve"> Planului de Mobilitate Urban</w:t>
      </w:r>
      <w:r>
        <w:rPr>
          <w:rFonts w:ascii="Trebuchet MS" w:eastAsia="Times New Roman" w:hAnsi="Trebuchet MS" w:cs="Times New Roman"/>
          <w:sz w:val="20"/>
          <w:szCs w:val="20"/>
          <w:lang w:eastAsia="en-US"/>
        </w:rPr>
        <w:t>ă Durabilă, în limita maximă fie a 15.000 euro (indiferent de numărul populației orașului), fie a rezultatului</w:t>
      </w:r>
      <w:r w:rsidRPr="00374DC9">
        <w:rPr>
          <w:rFonts w:ascii="Trebuchet MS" w:eastAsia="Times New Roman" w:hAnsi="Trebuchet MS" w:cs="Times New Roman"/>
          <w:sz w:val="20"/>
          <w:szCs w:val="20"/>
          <w:lang w:eastAsia="en-US"/>
        </w:rPr>
        <w:t xml:space="preserve"> obţinut prin înmulțirea numărul populaţiei </w:t>
      </w:r>
      <w:r>
        <w:rPr>
          <w:rFonts w:ascii="Trebuchet MS" w:eastAsia="Times New Roman" w:hAnsi="Trebuchet MS" w:cs="Times New Roman"/>
          <w:sz w:val="20"/>
          <w:szCs w:val="20"/>
          <w:lang w:eastAsia="en-US"/>
        </w:rPr>
        <w:t>municipiului/parteneriatului (INS 2016</w:t>
      </w:r>
      <w:r w:rsidRPr="00374DC9">
        <w:rPr>
          <w:rFonts w:ascii="Trebuchet MS" w:eastAsia="Times New Roman" w:hAnsi="Trebuchet MS" w:cs="Times New Roman"/>
          <w:sz w:val="20"/>
          <w:szCs w:val="20"/>
          <w:lang w:eastAsia="en-US"/>
        </w:rPr>
        <w:t xml:space="preserve">) şi valoarea de </w:t>
      </w:r>
      <w:r w:rsidRPr="00855DD0">
        <w:rPr>
          <w:rFonts w:ascii="Trebuchet MS" w:eastAsia="Times New Roman" w:hAnsi="Trebuchet MS" w:cs="Times New Roman"/>
          <w:sz w:val="20"/>
          <w:szCs w:val="20"/>
          <w:lang w:eastAsia="en-US"/>
        </w:rPr>
        <w:t>1,50 euro/persoană. Cursul valutar la care se va calcula valoarea obținută în lei este cursul inforeuro din luna publicării ghidului.</w:t>
      </w:r>
    </w:p>
    <w:p w:rsidR="00855DD0" w:rsidRPr="00855DD0" w:rsidRDefault="00855DD0" w:rsidP="00855DD0">
      <w:pPr>
        <w:spacing w:before="240" w:after="0" w:line="240" w:lineRule="auto"/>
        <w:jc w:val="both"/>
        <w:rPr>
          <w:rFonts w:ascii="Trebuchet MS" w:eastAsia="Times New Roman" w:hAnsi="Trebuchet MS" w:cs="Times New Roman"/>
          <w:color w:val="FF0000"/>
          <w:sz w:val="20"/>
          <w:szCs w:val="20"/>
          <w:lang w:eastAsia="en-US"/>
        </w:rPr>
      </w:pPr>
      <w:r w:rsidRPr="00855DD0">
        <w:rPr>
          <w:rFonts w:ascii="Trebuchet MS" w:eastAsia="Times New Roman" w:hAnsi="Trebuchet MS" w:cs="Times New Roman"/>
          <w:sz w:val="20"/>
          <w:szCs w:val="20"/>
          <w:lang w:eastAsia="en-US"/>
        </w:rPr>
        <w:t xml:space="preserve">Cheltuielile aferente elaborării P.M.U.D. vor fi incluse în bugetul unui (singur) proiect depus în cadrul P.I. 4e, O.S. 3.2. În cazul în care proiectul iniţial nu va fi finanţat, aceste cheltuieli pot fi incluse în bugetul altui proiect depus în cadrul P.I 4e, O.S. 3.2. </w:t>
      </w:r>
    </w:p>
    <w:p w:rsidR="00855DD0" w:rsidRPr="00855DD0" w:rsidRDefault="00855DD0" w:rsidP="00855DD0">
      <w:pPr>
        <w:spacing w:before="240" w:after="0" w:line="240" w:lineRule="auto"/>
        <w:jc w:val="both"/>
        <w:rPr>
          <w:rFonts w:ascii="Trebuchet MS" w:eastAsia="Times New Roman" w:hAnsi="Trebuchet MS" w:cs="Times New Roman"/>
          <w:sz w:val="20"/>
          <w:szCs w:val="20"/>
          <w:lang w:eastAsia="en-US"/>
        </w:rPr>
      </w:pPr>
      <w:r w:rsidRPr="00855DD0">
        <w:rPr>
          <w:rFonts w:ascii="Trebuchet MS" w:eastAsia="Times New Roman" w:hAnsi="Trebuchet MS" w:cs="Times New Roman"/>
          <w:sz w:val="20"/>
          <w:szCs w:val="20"/>
          <w:lang w:eastAsia="en-US"/>
        </w:rPr>
        <w:lastRenderedPageBreak/>
        <w:t>În cazul P.M.U.D. elaborat la nivel de zona periurbană sau metropolitană, se va include în bugetul proiectului doar suma cu care respectivul solicitant de finanţare (inclusiv partenerii, după caz) a contribuit la elaborarea acestui document strategic.</w:t>
      </w:r>
    </w:p>
    <w:p w:rsidR="001620C3" w:rsidRDefault="001620C3" w:rsidP="00490F7D">
      <w:pPr>
        <w:jc w:val="both"/>
        <w:rPr>
          <w:rFonts w:ascii="Trebuchet MS" w:hAnsi="Trebuchet MS"/>
          <w:sz w:val="20"/>
          <w:szCs w:val="20"/>
        </w:rPr>
      </w:pPr>
    </w:p>
    <w:p w:rsidR="00B4602C" w:rsidRDefault="00B4602C" w:rsidP="00490F7D">
      <w:pPr>
        <w:jc w:val="both"/>
        <w:rPr>
          <w:rFonts w:ascii="Trebuchet MS" w:hAnsi="Trebuchet MS"/>
          <w:i/>
          <w:sz w:val="20"/>
          <w:szCs w:val="20"/>
        </w:rPr>
      </w:pPr>
      <w:r w:rsidRPr="00B4602C">
        <w:rPr>
          <w:rFonts w:ascii="Trebuchet MS" w:hAnsi="Trebuchet MS"/>
          <w:sz w:val="20"/>
          <w:szCs w:val="20"/>
        </w:rPr>
        <w:t xml:space="preserve">În ceea ce priveşte actualizarea P.M.U.D, aceasta poate fi necesară ca urmare a incidenţei prevederilor art. 2 din </w:t>
      </w:r>
      <w:r w:rsidRPr="00B4602C">
        <w:rPr>
          <w:rFonts w:ascii="Trebuchet MS" w:hAnsi="Trebuchet MS"/>
          <w:i/>
          <w:sz w:val="20"/>
          <w:szCs w:val="20"/>
        </w:rPr>
        <w:t>Ordinul MDRAP nr. 233/2016 pentru aprobarea Normelor metodologice de aplicare a Legii nr. 350/2001 privind amenajarea teritoriului și urbanismul și de elaborare și actualizare a documentațiilor de urbanism.</w:t>
      </w:r>
    </w:p>
    <w:p w:rsidR="001620C3" w:rsidRPr="001620C3" w:rsidRDefault="001620C3" w:rsidP="00490F7D">
      <w:pPr>
        <w:jc w:val="both"/>
        <w:rPr>
          <w:rFonts w:ascii="Trebuchet MS" w:hAnsi="Trebuchet MS"/>
          <w:sz w:val="20"/>
          <w:szCs w:val="20"/>
        </w:rPr>
      </w:pPr>
      <w:r w:rsidRPr="001620C3">
        <w:rPr>
          <w:rFonts w:ascii="Trebuchet MS" w:hAnsi="Trebuchet MS"/>
          <w:sz w:val="20"/>
          <w:szCs w:val="20"/>
        </w:rPr>
        <w:t>În ceea ce priveşt</w:t>
      </w:r>
      <w:r>
        <w:rPr>
          <w:rFonts w:ascii="Trebuchet MS" w:hAnsi="Trebuchet MS"/>
          <w:sz w:val="20"/>
          <w:szCs w:val="20"/>
        </w:rPr>
        <w:t>e oraşele/municipiile din cele</w:t>
      </w:r>
      <w:r w:rsidRPr="001620C3">
        <w:rPr>
          <w:rFonts w:ascii="Trebuchet MS" w:hAnsi="Trebuchet MS"/>
          <w:sz w:val="20"/>
          <w:szCs w:val="20"/>
        </w:rPr>
        <w:t xml:space="preserve"> ADI constituit</w:t>
      </w:r>
      <w:r>
        <w:rPr>
          <w:rFonts w:ascii="Trebuchet MS" w:hAnsi="Trebuchet MS"/>
          <w:sz w:val="20"/>
          <w:szCs w:val="20"/>
        </w:rPr>
        <w:t>e la nivel de Poli de creştere</w:t>
      </w:r>
      <w:r w:rsidRPr="001620C3">
        <w:rPr>
          <w:rFonts w:ascii="Trebuchet MS" w:hAnsi="Trebuchet MS"/>
          <w:sz w:val="20"/>
          <w:szCs w:val="20"/>
        </w:rPr>
        <w:t>, acestea îşi pot realiza P.M.U.D. la nivel de arie de studiu ce cuprinde propriul teritoriu administrativ şi după caz, cel al zonei funcţionale proprii, ţinând seama de actualizarea prevederilor corespunzătoare din P.M.U.D. realizat la nivel de arie de studiu mai extinsă.</w:t>
      </w:r>
    </w:p>
    <w:p w:rsidR="00490F7D" w:rsidRPr="00E833CA" w:rsidRDefault="00490F7D" w:rsidP="00490F7D">
      <w:pPr>
        <w:jc w:val="both"/>
        <w:rPr>
          <w:rFonts w:ascii="Trebuchet MS" w:hAnsi="Trebuchet MS"/>
          <w:sz w:val="20"/>
          <w:szCs w:val="20"/>
          <w:u w:val="single"/>
        </w:rPr>
      </w:pPr>
      <w:r>
        <w:rPr>
          <w:rFonts w:ascii="Trebuchet MS" w:hAnsi="Trebuchet MS"/>
          <w:sz w:val="20"/>
          <w:szCs w:val="20"/>
        </w:rPr>
        <w:t>b</w:t>
      </w:r>
      <w:r w:rsidRPr="00D00698">
        <w:rPr>
          <w:rFonts w:ascii="Trebuchet MS" w:hAnsi="Trebuchet MS"/>
          <w:sz w:val="20"/>
          <w:szCs w:val="20"/>
        </w:rPr>
        <w:t xml:space="preserve">) </w:t>
      </w:r>
      <w:r>
        <w:rPr>
          <w:rFonts w:ascii="Trebuchet MS" w:hAnsi="Trebuchet MS"/>
          <w:sz w:val="20"/>
          <w:szCs w:val="20"/>
          <w:u w:val="single"/>
        </w:rPr>
        <w:t>Cheltuieli de</w:t>
      </w:r>
      <w:r w:rsidRPr="00E833CA">
        <w:rPr>
          <w:rFonts w:ascii="Trebuchet MS" w:hAnsi="Trebuchet MS"/>
          <w:sz w:val="20"/>
          <w:szCs w:val="20"/>
          <w:u w:val="single"/>
        </w:rPr>
        <w:t xml:space="preserve"> consultanță și expertiză </w:t>
      </w:r>
      <w:r>
        <w:rPr>
          <w:rFonts w:ascii="Trebuchet MS" w:hAnsi="Trebuchet MS"/>
          <w:sz w:val="20"/>
          <w:szCs w:val="20"/>
          <w:u w:val="single"/>
        </w:rPr>
        <w:t xml:space="preserve">pentru </w:t>
      </w:r>
      <w:r w:rsidRPr="00E833CA">
        <w:rPr>
          <w:rFonts w:ascii="Trebuchet MS" w:hAnsi="Trebuchet MS"/>
          <w:sz w:val="20"/>
          <w:szCs w:val="20"/>
          <w:u w:val="single"/>
        </w:rPr>
        <w:t>deleg</w:t>
      </w:r>
      <w:r>
        <w:rPr>
          <w:rFonts w:ascii="Trebuchet MS" w:hAnsi="Trebuchet MS"/>
          <w:sz w:val="20"/>
          <w:szCs w:val="20"/>
          <w:u w:val="single"/>
        </w:rPr>
        <w:t>area</w:t>
      </w:r>
      <w:r w:rsidRPr="00E833CA">
        <w:rPr>
          <w:rFonts w:ascii="Trebuchet MS" w:hAnsi="Trebuchet MS"/>
          <w:sz w:val="20"/>
          <w:szCs w:val="20"/>
          <w:u w:val="single"/>
        </w:rPr>
        <w:t xml:space="preserve"> gestiunii</w:t>
      </w:r>
      <w:r w:rsidRPr="00E833CA">
        <w:rPr>
          <w:rStyle w:val="FootnoteReference"/>
          <w:rFonts w:ascii="Trebuchet MS" w:hAnsi="Trebuchet MS"/>
          <w:sz w:val="20"/>
          <w:szCs w:val="20"/>
          <w:u w:val="single"/>
        </w:rPr>
        <w:footnoteReference w:id="3"/>
      </w:r>
      <w:r w:rsidRPr="00E833CA">
        <w:rPr>
          <w:rFonts w:ascii="Trebuchet MS" w:hAnsi="Trebuchet MS"/>
          <w:sz w:val="20"/>
          <w:szCs w:val="20"/>
          <w:u w:val="single"/>
        </w:rPr>
        <w:t xml:space="preserve"> serviciului de transport public de călători</w:t>
      </w:r>
      <w:r w:rsidRPr="00E833CA">
        <w:rPr>
          <w:rStyle w:val="FootnoteReference"/>
          <w:rFonts w:ascii="Trebuchet MS" w:hAnsi="Trebuchet MS"/>
          <w:sz w:val="20"/>
          <w:szCs w:val="20"/>
          <w:u w:val="single"/>
        </w:rPr>
        <w:footnoteReference w:id="4"/>
      </w:r>
      <w:r>
        <w:rPr>
          <w:rFonts w:ascii="Trebuchet MS" w:hAnsi="Trebuchet MS"/>
          <w:sz w:val="20"/>
          <w:szCs w:val="20"/>
          <w:u w:val="single"/>
        </w:rPr>
        <w:t>, conform prevederilor Regulamentului (CE) nr. 1370/2007</w:t>
      </w:r>
    </w:p>
    <w:p w:rsidR="00490F7D" w:rsidRDefault="00490F7D" w:rsidP="00490F7D">
      <w:pPr>
        <w:jc w:val="both"/>
        <w:rPr>
          <w:rFonts w:ascii="Trebuchet MS" w:hAnsi="Trebuchet MS"/>
          <w:sz w:val="20"/>
          <w:szCs w:val="20"/>
        </w:rPr>
      </w:pPr>
      <w:r>
        <w:rPr>
          <w:rFonts w:ascii="Trebuchet MS" w:hAnsi="Trebuchet MS"/>
          <w:sz w:val="20"/>
          <w:szCs w:val="20"/>
        </w:rPr>
        <w:t xml:space="preserve">Sunt incluse cheltuieli </w:t>
      </w:r>
      <w:r w:rsidRPr="004F4408">
        <w:rPr>
          <w:rFonts w:ascii="Trebuchet MS" w:hAnsi="Trebuchet MS"/>
          <w:sz w:val="20"/>
          <w:szCs w:val="20"/>
        </w:rPr>
        <w:t>de consultanță și expertiză pentru</w:t>
      </w:r>
      <w:r>
        <w:rPr>
          <w:rFonts w:ascii="Trebuchet MS" w:hAnsi="Trebuchet MS"/>
          <w:sz w:val="20"/>
          <w:szCs w:val="20"/>
        </w:rPr>
        <w:t xml:space="preserve"> elaborarea studiului de oportunitate</w:t>
      </w:r>
      <w:r>
        <w:rPr>
          <w:rStyle w:val="FootnoteReference"/>
          <w:rFonts w:ascii="Trebuchet MS" w:hAnsi="Trebuchet MS"/>
          <w:sz w:val="20"/>
          <w:szCs w:val="20"/>
        </w:rPr>
        <w:footnoteReference w:id="5"/>
      </w:r>
      <w:r>
        <w:rPr>
          <w:rFonts w:ascii="Trebuchet MS" w:hAnsi="Trebuchet MS"/>
          <w:sz w:val="20"/>
          <w:szCs w:val="20"/>
        </w:rPr>
        <w:t>,</w:t>
      </w:r>
      <w:r w:rsidRPr="00C402ED">
        <w:t xml:space="preserve"> </w:t>
      </w:r>
      <w:r>
        <w:t xml:space="preserve">inclusiv a </w:t>
      </w:r>
      <w:r w:rsidRPr="00C402ED">
        <w:rPr>
          <w:rFonts w:ascii="Trebuchet MS" w:hAnsi="Trebuchet MS"/>
          <w:sz w:val="20"/>
          <w:szCs w:val="20"/>
        </w:rPr>
        <w:t>analizei situaţiei existente</w:t>
      </w:r>
      <w:r>
        <w:rPr>
          <w:rFonts w:ascii="Trebuchet MS" w:hAnsi="Trebuchet MS"/>
          <w:sz w:val="20"/>
          <w:szCs w:val="20"/>
        </w:rPr>
        <w:t>,</w:t>
      </w:r>
      <w:r w:rsidRPr="00C402ED">
        <w:rPr>
          <w:rFonts w:ascii="Trebuchet MS" w:hAnsi="Trebuchet MS"/>
          <w:sz w:val="20"/>
          <w:szCs w:val="20"/>
        </w:rPr>
        <w:t xml:space="preserve">  </w:t>
      </w:r>
      <w:r>
        <w:rPr>
          <w:rFonts w:ascii="Trebuchet MS" w:hAnsi="Trebuchet MS"/>
          <w:sz w:val="20"/>
          <w:szCs w:val="20"/>
        </w:rPr>
        <w:t>elaborarea documentaţiei de atribuire</w:t>
      </w:r>
      <w:r>
        <w:rPr>
          <w:rStyle w:val="FootnoteReference"/>
          <w:rFonts w:ascii="Trebuchet MS" w:hAnsi="Trebuchet MS"/>
          <w:sz w:val="20"/>
          <w:szCs w:val="20"/>
        </w:rPr>
        <w:footnoteReference w:id="6"/>
      </w:r>
      <w:r>
        <w:rPr>
          <w:rFonts w:ascii="Trebuchet MS" w:hAnsi="Trebuchet MS"/>
          <w:sz w:val="20"/>
          <w:szCs w:val="20"/>
        </w:rPr>
        <w:t xml:space="preserve"> în cazul procedurilor competitive de atribuire a contactului, elaborare contract de delegare a gestiunii serviciului de </w:t>
      </w:r>
      <w:r w:rsidRPr="00E73738">
        <w:rPr>
          <w:rFonts w:ascii="Trebuchet MS" w:hAnsi="Trebuchet MS"/>
          <w:sz w:val="20"/>
          <w:szCs w:val="20"/>
        </w:rPr>
        <w:t>transport public de călători</w:t>
      </w:r>
      <w:r>
        <w:rPr>
          <w:rStyle w:val="FootnoteReference"/>
          <w:rFonts w:ascii="Trebuchet MS" w:hAnsi="Trebuchet MS"/>
          <w:sz w:val="20"/>
          <w:szCs w:val="20"/>
        </w:rPr>
        <w:footnoteReference w:id="7"/>
      </w:r>
      <w:r w:rsidRPr="00E73738">
        <w:rPr>
          <w:rFonts w:ascii="Trebuchet MS" w:hAnsi="Trebuchet MS"/>
          <w:sz w:val="20"/>
          <w:szCs w:val="20"/>
        </w:rPr>
        <w:t xml:space="preserve"> </w:t>
      </w:r>
      <w:r>
        <w:rPr>
          <w:rFonts w:ascii="Trebuchet MS" w:hAnsi="Trebuchet MS"/>
          <w:sz w:val="20"/>
          <w:szCs w:val="20"/>
        </w:rPr>
        <w:t>şi anexele aferente</w:t>
      </w:r>
      <w:r>
        <w:rPr>
          <w:rStyle w:val="FootnoteReference"/>
          <w:rFonts w:ascii="Trebuchet MS" w:hAnsi="Trebuchet MS"/>
          <w:sz w:val="20"/>
          <w:szCs w:val="20"/>
        </w:rPr>
        <w:footnoteReference w:id="8"/>
      </w:r>
      <w:r>
        <w:rPr>
          <w:rFonts w:ascii="Trebuchet MS" w:hAnsi="Trebuchet MS"/>
          <w:sz w:val="20"/>
          <w:szCs w:val="20"/>
        </w:rPr>
        <w:t>, după caz.</w:t>
      </w:r>
    </w:p>
    <w:p w:rsidR="00490F7D" w:rsidRDefault="00490F7D" w:rsidP="00490F7D">
      <w:pPr>
        <w:jc w:val="both"/>
        <w:rPr>
          <w:rFonts w:ascii="Trebuchet MS" w:hAnsi="Trebuchet MS"/>
          <w:sz w:val="20"/>
          <w:szCs w:val="20"/>
        </w:rPr>
      </w:pPr>
      <w:r>
        <w:rPr>
          <w:rFonts w:ascii="Trebuchet MS" w:hAnsi="Trebuchet MS"/>
          <w:sz w:val="20"/>
          <w:szCs w:val="20"/>
        </w:rPr>
        <w:t>Aceste cheltuieli sunt eligibile în limita a 2% din valoarea eligibilă totală a unui singur proiect depus în cadrul O.S. 4.1 cu activităţi privind transportul public local/zonal de călători, ce necesită prezentarea contractului de servicii publice conform cu Regulamentul</w:t>
      </w:r>
      <w:r w:rsidRPr="00C90520">
        <w:rPr>
          <w:rFonts w:ascii="Trebuchet MS" w:hAnsi="Trebuchet MS"/>
          <w:sz w:val="20"/>
          <w:szCs w:val="20"/>
        </w:rPr>
        <w:t xml:space="preserve"> (CE) nr. 1370/2007</w:t>
      </w:r>
      <w:r>
        <w:rPr>
          <w:rStyle w:val="FootnoteReference"/>
          <w:rFonts w:ascii="Trebuchet MS" w:hAnsi="Trebuchet MS"/>
          <w:sz w:val="20"/>
          <w:szCs w:val="20"/>
        </w:rPr>
        <w:footnoteReference w:id="9"/>
      </w:r>
      <w:r>
        <w:rPr>
          <w:rFonts w:ascii="Trebuchet MS" w:hAnsi="Trebuchet MS"/>
          <w:sz w:val="20"/>
          <w:szCs w:val="20"/>
        </w:rPr>
        <w:t>.</w:t>
      </w:r>
    </w:p>
    <w:p w:rsidR="00490F7D" w:rsidRPr="00855DD0" w:rsidRDefault="00490F7D" w:rsidP="00855DD0">
      <w:pPr>
        <w:spacing w:before="240"/>
        <w:jc w:val="both"/>
        <w:rPr>
          <w:rFonts w:ascii="Trebuchet MS" w:hAnsi="Trebuchet MS"/>
          <w:sz w:val="20"/>
          <w:szCs w:val="20"/>
        </w:rPr>
      </w:pPr>
    </w:p>
    <w:sectPr w:rsidR="00490F7D" w:rsidRPr="00855DD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CF1" w:rsidRDefault="00644CF1" w:rsidP="0088512B">
      <w:pPr>
        <w:spacing w:after="0" w:line="240" w:lineRule="auto"/>
      </w:pPr>
      <w:r>
        <w:separator/>
      </w:r>
    </w:p>
  </w:endnote>
  <w:endnote w:type="continuationSeparator" w:id="0">
    <w:p w:rsidR="00644CF1" w:rsidRDefault="00644CF1"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Bold">
    <w:altName w:val="Times New Roman"/>
    <w:panose1 w:val="00000000000000000000"/>
    <w:charset w:val="EE"/>
    <w:family w:val="auto"/>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CF1" w:rsidRDefault="00644CF1" w:rsidP="0088512B">
      <w:pPr>
        <w:spacing w:after="0" w:line="240" w:lineRule="auto"/>
      </w:pPr>
      <w:r>
        <w:separator/>
      </w:r>
    </w:p>
  </w:footnote>
  <w:footnote w:type="continuationSeparator" w:id="0">
    <w:p w:rsidR="00644CF1" w:rsidRDefault="00644CF1" w:rsidP="0088512B">
      <w:pPr>
        <w:spacing w:after="0" w:line="240" w:lineRule="auto"/>
      </w:pPr>
      <w:r>
        <w:continuationSeparator/>
      </w:r>
    </w:p>
  </w:footnote>
  <w:footnote w:id="1">
    <w:p w:rsidR="00E116D5" w:rsidRPr="00E116D5" w:rsidRDefault="00E116D5">
      <w:pPr>
        <w:pStyle w:val="FootnoteText"/>
        <w:rPr>
          <w:lang w:val="en-US"/>
        </w:rPr>
      </w:pPr>
      <w:r>
        <w:rPr>
          <w:rStyle w:val="FootnoteReference"/>
        </w:rPr>
        <w:footnoteRef/>
      </w:r>
      <w:r>
        <w:t xml:space="preserve"> </w:t>
      </w:r>
      <w:r w:rsidRPr="00E116D5">
        <w:t>Dar nu şi pentru canalizarea apelor uzate;</w:t>
      </w:r>
    </w:p>
  </w:footnote>
  <w:footnote w:id="2">
    <w:p w:rsidR="00535EDD" w:rsidRPr="00535EDD" w:rsidRDefault="00535EDD">
      <w:pPr>
        <w:pStyle w:val="FootnoteText"/>
        <w:rPr>
          <w:lang w:val="en-US"/>
        </w:rPr>
      </w:pPr>
      <w:r>
        <w:rPr>
          <w:rStyle w:val="FootnoteReference"/>
        </w:rPr>
        <w:footnoteRef/>
      </w:r>
      <w:r>
        <w:t xml:space="preserve"> </w:t>
      </w:r>
      <w:r>
        <w:rPr>
          <w:lang w:val="en-US"/>
        </w:rPr>
        <w:t>Idem;</w:t>
      </w:r>
    </w:p>
  </w:footnote>
  <w:footnote w:id="3">
    <w:p w:rsidR="00490F7D" w:rsidRPr="00EC1DF8" w:rsidRDefault="00490F7D" w:rsidP="00490F7D">
      <w:pPr>
        <w:pStyle w:val="FootnoteText"/>
        <w:jc w:val="both"/>
        <w:rPr>
          <w:rFonts w:ascii="Trebuchet MS" w:hAnsi="Trebuchet MS"/>
          <w:i/>
          <w:sz w:val="18"/>
          <w:szCs w:val="18"/>
          <w:lang w:val="en-US"/>
        </w:rPr>
      </w:pPr>
      <w:r>
        <w:rPr>
          <w:rStyle w:val="FootnoteReference"/>
        </w:rPr>
        <w:footnoteRef/>
      </w:r>
      <w:r>
        <w:t xml:space="preserve"> </w:t>
      </w:r>
      <w:r w:rsidRPr="00B11292">
        <w:rPr>
          <w:rFonts w:ascii="Trebuchet MS" w:hAnsi="Trebuchet MS" w:cs="Arial"/>
          <w:sz w:val="18"/>
          <w:szCs w:val="18"/>
        </w:rPr>
        <w:t>Conform art. 2 lit. e)</w:t>
      </w:r>
      <w:r>
        <w:rPr>
          <w:rFonts w:ascii="Trebuchet MS" w:hAnsi="Trebuchet MS" w:cs="Arial"/>
          <w:sz w:val="18"/>
          <w:szCs w:val="18"/>
        </w:rPr>
        <w:t xml:space="preserve"> din Legea 51/2006 republicată, cu modificările şi completările ulterioare,</w:t>
      </w:r>
      <w:r w:rsidRPr="00B11292">
        <w:rPr>
          <w:rFonts w:ascii="Trebuchet MS" w:hAnsi="Trebuchet MS" w:cs="Arial"/>
          <w:sz w:val="18"/>
          <w:szCs w:val="18"/>
        </w:rPr>
        <w:t xml:space="preserve"> </w:t>
      </w:r>
      <w:r w:rsidRPr="00EC1DF8">
        <w:rPr>
          <w:rFonts w:ascii="Trebuchet MS" w:hAnsi="Trebuchet MS" w:cs="Arial"/>
          <w:i/>
          <w:sz w:val="18"/>
          <w:szCs w:val="18"/>
        </w:rPr>
        <w:t>delegarea gestiunii unui serviciu de utilităţi publice - acţiunea prin care o unitate administrativ-teritorială atribuie unuia sau mai multor operatori, în condiţiile prezentei legi, furnizarea/prestarea unui serviciu ori a unei activităţi din sfera serviciilor d</w:t>
      </w:r>
      <w:r w:rsidRPr="00EC1DF8">
        <w:rPr>
          <w:rFonts w:ascii="Trebuchet MS" w:hAnsi="Trebuchet MS"/>
          <w:i/>
          <w:sz w:val="18"/>
          <w:szCs w:val="18"/>
        </w:rPr>
        <w:t>e utilităţi publice a cărui/cărei răspundere o are</w:t>
      </w:r>
      <w:r>
        <w:rPr>
          <w:rFonts w:ascii="Trebuchet MS" w:hAnsi="Trebuchet MS"/>
          <w:i/>
          <w:sz w:val="18"/>
          <w:szCs w:val="18"/>
        </w:rPr>
        <w:t>.</w:t>
      </w:r>
    </w:p>
  </w:footnote>
  <w:footnote w:id="4">
    <w:p w:rsidR="00490F7D" w:rsidRPr="007D19D2" w:rsidRDefault="00490F7D" w:rsidP="00490F7D">
      <w:pPr>
        <w:pStyle w:val="FootnoteText"/>
        <w:jc w:val="both"/>
        <w:rPr>
          <w:rFonts w:ascii="Trebuchet MS" w:hAnsi="Trebuchet MS"/>
          <w:sz w:val="18"/>
          <w:szCs w:val="18"/>
          <w:lang w:val="en-US"/>
        </w:rPr>
      </w:pPr>
      <w:r>
        <w:rPr>
          <w:rStyle w:val="FootnoteReference"/>
        </w:rPr>
        <w:footnoteRef/>
      </w:r>
      <w:r>
        <w:t xml:space="preserve"> </w:t>
      </w:r>
      <w:r w:rsidRPr="007D19D2">
        <w:rPr>
          <w:rFonts w:ascii="Trebuchet MS" w:hAnsi="Trebuchet MS"/>
          <w:sz w:val="18"/>
          <w:szCs w:val="18"/>
          <w:lang w:val="en-US"/>
        </w:rPr>
        <w:t>Local/zonal;</w:t>
      </w:r>
    </w:p>
  </w:footnote>
  <w:footnote w:id="5">
    <w:p w:rsidR="00490F7D" w:rsidRPr="007D19D2" w:rsidRDefault="00490F7D" w:rsidP="00490F7D">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proofErr w:type="gramStart"/>
      <w:r w:rsidRPr="007D19D2">
        <w:rPr>
          <w:rFonts w:ascii="Trebuchet MS" w:hAnsi="Trebuchet MS"/>
          <w:sz w:val="18"/>
          <w:szCs w:val="18"/>
          <w:lang w:val="en-US"/>
        </w:rPr>
        <w:t xml:space="preserve">A se </w:t>
      </w:r>
      <w:proofErr w:type="spellStart"/>
      <w:r w:rsidRPr="007D19D2">
        <w:rPr>
          <w:rFonts w:ascii="Trebuchet MS" w:hAnsi="Trebuchet MS"/>
          <w:sz w:val="18"/>
          <w:szCs w:val="18"/>
          <w:lang w:val="en-US"/>
        </w:rPr>
        <w:t>vedea</w:t>
      </w:r>
      <w:proofErr w:type="spellEnd"/>
      <w:r w:rsidRPr="007D19D2">
        <w:rPr>
          <w:rFonts w:ascii="Trebuchet MS" w:hAnsi="Trebuchet MS"/>
          <w:sz w:val="18"/>
          <w:szCs w:val="18"/>
          <w:lang w:val="en-US"/>
        </w:rPr>
        <w:t xml:space="preserve"> art.</w:t>
      </w:r>
      <w:proofErr w:type="gramEnd"/>
      <w:r w:rsidRPr="007D19D2">
        <w:rPr>
          <w:rFonts w:ascii="Trebuchet MS" w:hAnsi="Trebuchet MS"/>
          <w:sz w:val="18"/>
          <w:szCs w:val="18"/>
          <w:lang w:val="en-US"/>
        </w:rPr>
        <w:t xml:space="preserve"> </w:t>
      </w:r>
      <w:proofErr w:type="gramStart"/>
      <w:r w:rsidRPr="007D19D2">
        <w:rPr>
          <w:rFonts w:ascii="Trebuchet MS" w:hAnsi="Trebuchet MS"/>
          <w:sz w:val="18"/>
          <w:szCs w:val="18"/>
          <w:lang w:val="en-US"/>
        </w:rPr>
        <w:t xml:space="preserve">22 </w:t>
      </w:r>
      <w:proofErr w:type="spellStart"/>
      <w:r w:rsidRPr="007D19D2">
        <w:rPr>
          <w:rFonts w:ascii="Trebuchet MS" w:hAnsi="Trebuchet MS"/>
          <w:sz w:val="18"/>
          <w:szCs w:val="18"/>
          <w:lang w:val="en-US"/>
        </w:rPr>
        <w:t>alin</w:t>
      </w:r>
      <w:proofErr w:type="spellEnd"/>
      <w:r w:rsidRPr="007D19D2">
        <w:rPr>
          <w:rFonts w:ascii="Trebuchet MS" w:hAnsi="Trebuchet MS"/>
          <w:sz w:val="18"/>
          <w:szCs w:val="18"/>
          <w:lang w:val="en-US"/>
        </w:rPr>
        <w:t>.</w:t>
      </w:r>
      <w:proofErr w:type="gramEnd"/>
      <w:r w:rsidRPr="007D19D2">
        <w:rPr>
          <w:rFonts w:ascii="Trebuchet MS" w:hAnsi="Trebuchet MS"/>
          <w:sz w:val="18"/>
          <w:szCs w:val="18"/>
          <w:lang w:val="en-US"/>
        </w:rPr>
        <w:t xml:space="preserve"> 3 din </w:t>
      </w:r>
      <w:proofErr w:type="spellStart"/>
      <w:r w:rsidRPr="007D19D2">
        <w:rPr>
          <w:rFonts w:ascii="Trebuchet MS" w:hAnsi="Trebuchet MS"/>
          <w:sz w:val="18"/>
          <w:szCs w:val="18"/>
          <w:lang w:val="en-US"/>
        </w:rPr>
        <w:t>Legea</w:t>
      </w:r>
      <w:proofErr w:type="spellEnd"/>
      <w:r w:rsidRPr="007D19D2">
        <w:rPr>
          <w:rFonts w:ascii="Trebuchet MS" w:hAnsi="Trebuchet MS"/>
          <w:sz w:val="18"/>
          <w:szCs w:val="18"/>
          <w:lang w:val="en-US"/>
        </w:rPr>
        <w:t xml:space="preserve"> 51/2006 </w:t>
      </w:r>
      <w:proofErr w:type="spellStart"/>
      <w:r w:rsidRPr="007D19D2">
        <w:rPr>
          <w:rFonts w:ascii="Trebuchet MS" w:hAnsi="Trebuchet MS"/>
          <w:sz w:val="18"/>
          <w:szCs w:val="18"/>
          <w:lang w:val="en-US"/>
        </w:rPr>
        <w:t>republicată</w:t>
      </w:r>
      <w:proofErr w:type="spellEnd"/>
      <w:r w:rsidRPr="007D19D2">
        <w:rPr>
          <w:rFonts w:ascii="Trebuchet MS" w:hAnsi="Trebuchet MS"/>
          <w:sz w:val="18"/>
          <w:szCs w:val="18"/>
          <w:lang w:val="en-US"/>
        </w:rPr>
        <w:t xml:space="preserve">, cu </w:t>
      </w:r>
      <w:proofErr w:type="spellStart"/>
      <w:r w:rsidRPr="007D19D2">
        <w:rPr>
          <w:rFonts w:ascii="Trebuchet MS" w:hAnsi="Trebuchet MS"/>
          <w:sz w:val="18"/>
          <w:szCs w:val="18"/>
          <w:lang w:val="en-US"/>
        </w:rPr>
        <w:t>modificările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şi</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completările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ulterioare</w:t>
      </w:r>
      <w:proofErr w:type="spellEnd"/>
      <w:r w:rsidRPr="007D19D2">
        <w:rPr>
          <w:rFonts w:ascii="Trebuchet MS" w:hAnsi="Trebuchet MS"/>
          <w:sz w:val="18"/>
          <w:szCs w:val="18"/>
          <w:lang w:val="en-US"/>
        </w:rPr>
        <w:t>;</w:t>
      </w:r>
    </w:p>
  </w:footnote>
  <w:footnote w:id="6">
    <w:p w:rsidR="00490F7D" w:rsidRPr="007D19D2" w:rsidRDefault="00490F7D" w:rsidP="00490F7D">
      <w:pPr>
        <w:pStyle w:val="FootnoteText"/>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 lit. d^1) a alin. (3) al art. 8  din Legea nr. 51/2006, republicată, cu modificările și completările ulterioare;</w:t>
      </w:r>
    </w:p>
  </w:footnote>
  <w:footnote w:id="7">
    <w:p w:rsidR="00490F7D" w:rsidRPr="007D19D2" w:rsidRDefault="00490F7D" w:rsidP="00490F7D">
      <w:pPr>
        <w:pStyle w:val="FootnoteText"/>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w:t>
      </w:r>
      <w:r>
        <w:rPr>
          <w:rFonts w:ascii="Trebuchet MS" w:hAnsi="Trebuchet MS"/>
          <w:sz w:val="18"/>
          <w:szCs w:val="18"/>
        </w:rPr>
        <w:t xml:space="preserve"> clauzele din</w:t>
      </w:r>
      <w:r w:rsidRPr="007D19D2">
        <w:rPr>
          <w:rFonts w:ascii="Trebuchet MS" w:hAnsi="Trebuchet MS"/>
          <w:sz w:val="18"/>
          <w:szCs w:val="18"/>
        </w:rPr>
        <w:t xml:space="preserve"> art. 29, alin. 11 din Legea</w:t>
      </w:r>
      <w:r>
        <w:rPr>
          <w:rFonts w:ascii="Trebuchet MS" w:hAnsi="Trebuchet MS"/>
          <w:sz w:val="18"/>
          <w:szCs w:val="18"/>
        </w:rPr>
        <w:t xml:space="preserve"> nr.</w:t>
      </w:r>
      <w:r w:rsidRPr="007D19D2">
        <w:rPr>
          <w:rFonts w:ascii="Trebuchet MS" w:hAnsi="Trebuchet MS"/>
          <w:sz w:val="18"/>
          <w:szCs w:val="18"/>
        </w:rPr>
        <w:t xml:space="preserve"> 51/2006 republicată, cu modificările şi completările ulterioare;</w:t>
      </w:r>
    </w:p>
  </w:footnote>
  <w:footnote w:id="8">
    <w:p w:rsidR="00490F7D" w:rsidRPr="007D19D2" w:rsidRDefault="00490F7D" w:rsidP="00490F7D">
      <w:pPr>
        <w:pStyle w:val="FootnoteText"/>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proofErr w:type="gramStart"/>
      <w:r w:rsidRPr="007D19D2">
        <w:rPr>
          <w:rFonts w:ascii="Trebuchet MS" w:hAnsi="Trebuchet MS"/>
          <w:sz w:val="18"/>
          <w:szCs w:val="18"/>
          <w:lang w:val="en-US"/>
        </w:rPr>
        <w:t xml:space="preserve">A se </w:t>
      </w:r>
      <w:proofErr w:type="spellStart"/>
      <w:r w:rsidRPr="007D19D2">
        <w:rPr>
          <w:rFonts w:ascii="Trebuchet MS" w:hAnsi="Trebuchet MS"/>
          <w:sz w:val="18"/>
          <w:szCs w:val="18"/>
          <w:lang w:val="en-US"/>
        </w:rPr>
        <w:t>vedea</w:t>
      </w:r>
      <w:proofErr w:type="spellEnd"/>
      <w:r w:rsidRPr="007D19D2">
        <w:rPr>
          <w:rFonts w:ascii="Trebuchet MS" w:hAnsi="Trebuchet MS"/>
          <w:sz w:val="18"/>
          <w:szCs w:val="18"/>
          <w:lang w:val="en-US"/>
        </w:rPr>
        <w:t xml:space="preserve"> art.</w:t>
      </w:r>
      <w:proofErr w:type="gramEnd"/>
      <w:r w:rsidRPr="007D19D2">
        <w:rPr>
          <w:rFonts w:ascii="Trebuchet MS" w:hAnsi="Trebuchet MS"/>
          <w:sz w:val="18"/>
          <w:szCs w:val="18"/>
          <w:lang w:val="en-US"/>
        </w:rPr>
        <w:t xml:space="preserve"> </w:t>
      </w:r>
      <w:proofErr w:type="gramStart"/>
      <w:r w:rsidRPr="007D19D2">
        <w:rPr>
          <w:rFonts w:ascii="Trebuchet MS" w:hAnsi="Trebuchet MS"/>
          <w:sz w:val="18"/>
          <w:szCs w:val="18"/>
          <w:lang w:val="en-US"/>
        </w:rPr>
        <w:t xml:space="preserve">29, </w:t>
      </w:r>
      <w:proofErr w:type="spellStart"/>
      <w:r w:rsidRPr="007D19D2">
        <w:rPr>
          <w:rFonts w:ascii="Trebuchet MS" w:hAnsi="Trebuchet MS"/>
          <w:sz w:val="18"/>
          <w:szCs w:val="18"/>
          <w:lang w:val="en-US"/>
        </w:rPr>
        <w:t>alin</w:t>
      </w:r>
      <w:proofErr w:type="spellEnd"/>
      <w:r w:rsidRPr="007D19D2">
        <w:rPr>
          <w:rFonts w:ascii="Trebuchet MS" w:hAnsi="Trebuchet MS"/>
          <w:sz w:val="18"/>
          <w:szCs w:val="18"/>
          <w:lang w:val="en-US"/>
        </w:rPr>
        <w:t>.</w:t>
      </w:r>
      <w:proofErr w:type="gramEnd"/>
      <w:r w:rsidRPr="007D19D2">
        <w:rPr>
          <w:rFonts w:ascii="Trebuchet MS" w:hAnsi="Trebuchet MS"/>
          <w:sz w:val="18"/>
          <w:szCs w:val="18"/>
          <w:lang w:val="en-US"/>
        </w:rPr>
        <w:t xml:space="preserve"> 10 din </w:t>
      </w:r>
      <w:proofErr w:type="spellStart"/>
      <w:r w:rsidRPr="007D19D2">
        <w:rPr>
          <w:rFonts w:ascii="Trebuchet MS" w:hAnsi="Trebuchet MS"/>
          <w:sz w:val="18"/>
          <w:szCs w:val="18"/>
          <w:lang w:val="en-US"/>
        </w:rPr>
        <w:t>Legea</w:t>
      </w:r>
      <w:proofErr w:type="spellEnd"/>
      <w:r w:rsidRPr="007D19D2">
        <w:rPr>
          <w:rFonts w:ascii="Trebuchet MS" w:hAnsi="Trebuchet MS"/>
          <w:sz w:val="18"/>
          <w:szCs w:val="18"/>
          <w:lang w:val="en-US"/>
        </w:rPr>
        <w:t xml:space="preserve"> </w:t>
      </w:r>
      <w:r>
        <w:rPr>
          <w:rFonts w:ascii="Trebuchet MS" w:hAnsi="Trebuchet MS"/>
          <w:sz w:val="18"/>
          <w:szCs w:val="18"/>
          <w:lang w:val="en-US"/>
        </w:rPr>
        <w:t xml:space="preserve">nr. </w:t>
      </w:r>
      <w:r w:rsidRPr="007D19D2">
        <w:rPr>
          <w:rFonts w:ascii="Trebuchet MS" w:hAnsi="Trebuchet MS"/>
          <w:sz w:val="18"/>
          <w:szCs w:val="18"/>
          <w:lang w:val="en-US"/>
        </w:rPr>
        <w:t xml:space="preserve">51/2006 </w:t>
      </w:r>
      <w:proofErr w:type="spellStart"/>
      <w:r w:rsidRPr="007D19D2">
        <w:rPr>
          <w:rFonts w:ascii="Trebuchet MS" w:hAnsi="Trebuchet MS"/>
          <w:sz w:val="18"/>
          <w:szCs w:val="18"/>
          <w:lang w:val="en-US"/>
        </w:rPr>
        <w:t>republicată</w:t>
      </w:r>
      <w:proofErr w:type="spellEnd"/>
      <w:r w:rsidRPr="007D19D2">
        <w:rPr>
          <w:rFonts w:ascii="Trebuchet MS" w:hAnsi="Trebuchet MS"/>
          <w:sz w:val="18"/>
          <w:szCs w:val="18"/>
          <w:lang w:val="en-US"/>
        </w:rPr>
        <w:t xml:space="preserve">, cu </w:t>
      </w:r>
      <w:proofErr w:type="spellStart"/>
      <w:r w:rsidRPr="007D19D2">
        <w:rPr>
          <w:rFonts w:ascii="Trebuchet MS" w:hAnsi="Trebuchet MS"/>
          <w:sz w:val="18"/>
          <w:szCs w:val="18"/>
          <w:lang w:val="en-US"/>
        </w:rPr>
        <w:t>modificările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şi</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completările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ulterioare</w:t>
      </w:r>
      <w:proofErr w:type="spellEnd"/>
      <w:r w:rsidRPr="007D19D2">
        <w:rPr>
          <w:rFonts w:ascii="Trebuchet MS" w:hAnsi="Trebuchet MS"/>
          <w:sz w:val="18"/>
          <w:szCs w:val="18"/>
          <w:lang w:val="en-US"/>
        </w:rPr>
        <w:t>;</w:t>
      </w:r>
    </w:p>
  </w:footnote>
  <w:footnote w:id="9">
    <w:p w:rsidR="00490F7D" w:rsidRPr="003A1251" w:rsidRDefault="00490F7D" w:rsidP="00490F7D">
      <w:pPr>
        <w:pStyle w:val="FootnoteText"/>
        <w:rPr>
          <w:lang w:val="en-US"/>
        </w:rPr>
      </w:pPr>
      <w:r>
        <w:rPr>
          <w:rStyle w:val="FootnoteReference"/>
        </w:rPr>
        <w:footnoteRef/>
      </w:r>
      <w:r>
        <w:t xml:space="preserve"> </w:t>
      </w:r>
      <w:r>
        <w:rPr>
          <w:lang w:val="en-US"/>
        </w:rPr>
        <w:t xml:space="preserve">A se </w:t>
      </w:r>
      <w:proofErr w:type="spellStart"/>
      <w:r>
        <w:rPr>
          <w:lang w:val="en-US"/>
        </w:rPr>
        <w:t>vedea</w:t>
      </w:r>
      <w:proofErr w:type="spellEnd"/>
      <w:r>
        <w:rPr>
          <w:lang w:val="en-US"/>
        </w:rPr>
        <w:t xml:space="preserve"> </w:t>
      </w:r>
      <w:proofErr w:type="spellStart"/>
      <w:r>
        <w:rPr>
          <w:lang w:val="en-US"/>
        </w:rPr>
        <w:t>secţiunea</w:t>
      </w:r>
      <w:proofErr w:type="spellEnd"/>
      <w:r>
        <w:rPr>
          <w:lang w:val="en-US"/>
        </w:rPr>
        <w:t xml:space="preserve"> 3.2.1 din </w:t>
      </w:r>
      <w:proofErr w:type="spellStart"/>
      <w:r>
        <w:rPr>
          <w:lang w:val="en-US"/>
        </w:rPr>
        <w:t>ghidul</w:t>
      </w:r>
      <w:proofErr w:type="spellEnd"/>
      <w:r>
        <w:rPr>
          <w:lang w:val="en-US"/>
        </w:rPr>
        <w:t xml:space="preserve"> specific;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512B" w:rsidRPr="0088512B" w:rsidTr="00CC05C2">
      <w:tc>
        <w:tcPr>
          <w:tcW w:w="8041" w:type="dxa"/>
          <w:tcBorders>
            <w:bottom w:val="single" w:sz="4" w:space="0" w:color="333333"/>
          </w:tcBorders>
        </w:tcPr>
        <w:p w:rsidR="0088512B" w:rsidRPr="0088512B" w:rsidRDefault="0088512B" w:rsidP="0088512B">
          <w:pPr>
            <w:tabs>
              <w:tab w:val="left" w:pos="5295"/>
            </w:tabs>
            <w:spacing w:after="0" w:line="240" w:lineRule="auto"/>
            <w:rPr>
              <w:rFonts w:ascii="Trebuchet MS" w:eastAsia="Times New Roman" w:hAnsi="Trebuchet MS" w:cs="Arial"/>
              <w:color w:val="333333"/>
              <w:sz w:val="14"/>
              <w:szCs w:val="24"/>
              <w:lang w:eastAsia="en-US"/>
            </w:rPr>
          </w:pPr>
          <w:r w:rsidRPr="0088512B">
            <w:rPr>
              <w:rFonts w:ascii="Trebuchet MS" w:eastAsia="Times New Roman" w:hAnsi="Trebuchet MS" w:cs="Arial"/>
              <w:color w:val="333333"/>
              <w:sz w:val="14"/>
              <w:szCs w:val="24"/>
              <w:lang w:eastAsia="en-US"/>
            </w:rPr>
            <w:t>Programul Operaţional Regional 2014-2020</w:t>
          </w:r>
          <w:r w:rsidRPr="0088512B">
            <w:rPr>
              <w:rFonts w:ascii="Trebuchet MS" w:eastAsia="Times New Roman" w:hAnsi="Trebuchet MS" w:cs="Arial"/>
              <w:color w:val="333333"/>
              <w:sz w:val="14"/>
              <w:szCs w:val="24"/>
              <w:lang w:eastAsia="en-US"/>
            </w:rPr>
            <w:tab/>
          </w:r>
        </w:p>
        <w:p w:rsidR="0088512B" w:rsidRPr="0088512B" w:rsidRDefault="0088512B" w:rsidP="0088512B">
          <w:pPr>
            <w:tabs>
              <w:tab w:val="center" w:pos="4536"/>
              <w:tab w:val="right" w:pos="9072"/>
            </w:tabs>
            <w:spacing w:after="0" w:line="240" w:lineRule="auto"/>
            <w:rPr>
              <w:rFonts w:ascii="Trebuchet MS" w:eastAsia="Times New Roman" w:hAnsi="Trebuchet MS" w:cs="Arial"/>
              <w:color w:val="333333"/>
              <w:sz w:val="14"/>
              <w:szCs w:val="24"/>
              <w:lang w:eastAsia="en-US"/>
            </w:rPr>
          </w:pPr>
        </w:p>
      </w:tc>
      <w:tc>
        <w:tcPr>
          <w:tcW w:w="1156" w:type="dxa"/>
          <w:tcBorders>
            <w:bottom w:val="single" w:sz="4" w:space="0" w:color="333333"/>
          </w:tcBorders>
        </w:tcPr>
        <w:p w:rsidR="0088512B" w:rsidRPr="0088512B" w:rsidRDefault="0088512B" w:rsidP="0088512B">
          <w:pPr>
            <w:tabs>
              <w:tab w:val="center" w:pos="4536"/>
              <w:tab w:val="right" w:pos="9072"/>
            </w:tabs>
            <w:spacing w:after="0" w:line="240" w:lineRule="auto"/>
            <w:jc w:val="center"/>
            <w:rPr>
              <w:rFonts w:ascii="Trebuchet MS" w:eastAsia="Times New Roman" w:hAnsi="Trebuchet MS" w:cs="Arial"/>
              <w:color w:val="333333"/>
              <w:sz w:val="14"/>
              <w:szCs w:val="24"/>
              <w:lang w:eastAsia="en-US"/>
            </w:rPr>
          </w:pPr>
        </w:p>
      </w:tc>
    </w:tr>
    <w:tr w:rsidR="0088512B" w:rsidRPr="0088512B" w:rsidTr="00CC05C2">
      <w:trPr>
        <w:cantSplit/>
      </w:trPr>
      <w:tc>
        <w:tcPr>
          <w:tcW w:w="9197" w:type="dxa"/>
          <w:gridSpan w:val="2"/>
          <w:tcBorders>
            <w:top w:val="single" w:sz="4" w:space="0" w:color="333333"/>
            <w:bottom w:val="nil"/>
          </w:tcBorders>
        </w:tcPr>
        <w:p w:rsidR="00E414B4" w:rsidRDefault="0088512B" w:rsidP="0088512B">
          <w:pPr>
            <w:tabs>
              <w:tab w:val="center" w:pos="4536"/>
              <w:tab w:val="right" w:pos="9072"/>
            </w:tabs>
            <w:spacing w:after="0" w:line="240" w:lineRule="auto"/>
            <w:jc w:val="right"/>
            <w:rPr>
              <w:rFonts w:ascii="Trebuchet MS" w:eastAsia="Times New Roman" w:hAnsi="Trebuchet MS" w:cs="Times New Roman"/>
              <w:b/>
              <w:bCs/>
              <w:color w:val="808080"/>
              <w:sz w:val="14"/>
              <w:szCs w:val="24"/>
              <w:lang w:eastAsia="en-US"/>
            </w:rPr>
          </w:pPr>
          <w:r w:rsidRPr="0088512B">
            <w:rPr>
              <w:rFonts w:ascii="Trebuchet MS" w:eastAsia="Times New Roman" w:hAnsi="Trebuchet MS" w:cs="Times New Roman"/>
              <w:b/>
              <w:bCs/>
              <w:color w:val="808080"/>
              <w:sz w:val="14"/>
              <w:szCs w:val="24"/>
              <w:lang w:eastAsia="en-US"/>
            </w:rPr>
            <w:t xml:space="preserve">  </w:t>
          </w:r>
        </w:p>
        <w:p w:rsidR="0088512B" w:rsidRPr="0088512B" w:rsidRDefault="0088512B" w:rsidP="0088512B">
          <w:pPr>
            <w:tabs>
              <w:tab w:val="center" w:pos="4536"/>
              <w:tab w:val="right" w:pos="9072"/>
            </w:tabs>
            <w:spacing w:after="0" w:line="240" w:lineRule="auto"/>
            <w:jc w:val="right"/>
            <w:rPr>
              <w:rFonts w:ascii="Trebuchet MS" w:eastAsia="Times New Roman" w:hAnsi="Trebuchet MS" w:cs="Arial"/>
              <w:b/>
              <w:bCs/>
              <w:color w:val="333333"/>
              <w:sz w:val="14"/>
              <w:szCs w:val="24"/>
              <w:lang w:eastAsia="en-US"/>
            </w:rPr>
          </w:pPr>
          <w:r w:rsidRPr="0088512B">
            <w:rPr>
              <w:rFonts w:ascii="Trebuchet MS" w:eastAsia="Times New Roman" w:hAnsi="Trebuchet MS" w:cs="Times New Roman"/>
              <w:b/>
              <w:bCs/>
              <w:color w:val="808080"/>
              <w:sz w:val="14"/>
              <w:szCs w:val="24"/>
              <w:lang w:eastAsia="en-US"/>
            </w:rPr>
            <w:t xml:space="preserve">Ghidul Solicitantului – Condițíi specifice de accesare a fondurilor în cadrul apelului </w:t>
          </w:r>
          <w:r w:rsidR="00A80F25">
            <w:rPr>
              <w:rFonts w:ascii="Trebuchet MS" w:eastAsia="Times New Roman" w:hAnsi="Trebuchet MS" w:cs="Times New Roman"/>
              <w:b/>
              <w:bCs/>
              <w:color w:val="808080"/>
              <w:sz w:val="14"/>
              <w:szCs w:val="24"/>
              <w:lang w:eastAsia="en-US"/>
            </w:rPr>
            <w:t>de proiecte cu numărul POR/2017/3/3.2</w:t>
          </w:r>
          <w:r w:rsidRPr="0088512B">
            <w:rPr>
              <w:rFonts w:ascii="Trebuchet MS" w:eastAsia="Times New Roman" w:hAnsi="Trebuchet MS" w:cs="Times New Roman"/>
              <w:b/>
              <w:bCs/>
              <w:color w:val="808080"/>
              <w:sz w:val="14"/>
              <w:szCs w:val="24"/>
              <w:lang w:eastAsia="en-US"/>
            </w:rPr>
            <w:t xml:space="preserve">/1 </w:t>
          </w:r>
          <w:r w:rsidR="00A80F25">
            <w:rPr>
              <w:rFonts w:ascii="Trebuchet MS" w:eastAsia="Times New Roman" w:hAnsi="Trebuchet MS" w:cs="Times New Roman"/>
              <w:b/>
              <w:bCs/>
              <w:color w:val="808080"/>
              <w:sz w:val="14"/>
              <w:szCs w:val="24"/>
              <w:lang w:eastAsia="en-US"/>
            </w:rPr>
            <w:t>/SUERD</w:t>
          </w:r>
        </w:p>
      </w:tc>
    </w:tr>
    <w:tr w:rsidR="0088512B" w:rsidRPr="0088512B" w:rsidTr="00CC05C2">
      <w:trPr>
        <w:cantSplit/>
      </w:trPr>
      <w:tc>
        <w:tcPr>
          <w:tcW w:w="9197" w:type="dxa"/>
          <w:gridSpan w:val="2"/>
          <w:tcBorders>
            <w:top w:val="nil"/>
            <w:bottom w:val="nil"/>
          </w:tcBorders>
        </w:tcPr>
        <w:p w:rsidR="0088512B" w:rsidRPr="0088512B" w:rsidRDefault="0088512B" w:rsidP="0088512B">
          <w:pPr>
            <w:tabs>
              <w:tab w:val="center" w:pos="4536"/>
              <w:tab w:val="right" w:pos="9072"/>
            </w:tabs>
            <w:spacing w:after="0" w:line="240" w:lineRule="auto"/>
            <w:jc w:val="right"/>
            <w:rPr>
              <w:rFonts w:ascii="Trebuchet MS" w:eastAsia="Times New Roman" w:hAnsi="Trebuchet MS" w:cs="Arial"/>
              <w:b/>
              <w:bCs/>
              <w:color w:val="333333"/>
              <w:sz w:val="14"/>
              <w:szCs w:val="24"/>
              <w:lang w:eastAsia="en-US"/>
            </w:rPr>
          </w:pPr>
          <w:r>
            <w:rPr>
              <w:rFonts w:ascii="Trebuchet MS" w:eastAsia="Times New Roman" w:hAnsi="Trebuchet MS" w:cs="Arial"/>
              <w:b/>
              <w:bCs/>
              <w:color w:val="333333"/>
              <w:sz w:val="14"/>
              <w:szCs w:val="24"/>
              <w:lang w:eastAsia="en-US"/>
            </w:rPr>
            <w:t xml:space="preserve">Anexa </w:t>
          </w:r>
          <w:r w:rsidR="00A80F25">
            <w:rPr>
              <w:rFonts w:ascii="Trebuchet MS" w:eastAsia="Times New Roman" w:hAnsi="Trebuchet MS" w:cs="Arial"/>
              <w:b/>
              <w:bCs/>
              <w:color w:val="333333"/>
              <w:sz w:val="14"/>
              <w:szCs w:val="24"/>
              <w:lang w:eastAsia="en-US"/>
            </w:rPr>
            <w:t>3.2</w:t>
          </w:r>
          <w:r>
            <w:rPr>
              <w:rFonts w:ascii="Trebuchet MS" w:eastAsia="Times New Roman" w:hAnsi="Trebuchet MS" w:cs="Arial"/>
              <w:b/>
              <w:bCs/>
              <w:color w:val="333333"/>
              <w:sz w:val="14"/>
              <w:szCs w:val="24"/>
              <w:lang w:eastAsia="en-US"/>
            </w:rPr>
            <w:t>.6</w:t>
          </w:r>
          <w:r w:rsidRPr="0088512B">
            <w:rPr>
              <w:rFonts w:ascii="Trebuchet MS" w:eastAsia="Times New Roman" w:hAnsi="Trebuchet MS" w:cs="Arial"/>
              <w:b/>
              <w:bCs/>
              <w:color w:val="333333"/>
              <w:sz w:val="14"/>
              <w:szCs w:val="24"/>
              <w:lang w:eastAsia="en-US"/>
            </w:rPr>
            <w:t>.</w:t>
          </w:r>
        </w:p>
        <w:p w:rsidR="0088512B" w:rsidRPr="0088512B" w:rsidRDefault="0088512B" w:rsidP="0088512B">
          <w:pPr>
            <w:tabs>
              <w:tab w:val="center" w:pos="4536"/>
              <w:tab w:val="right" w:pos="9072"/>
            </w:tabs>
            <w:spacing w:after="0" w:line="240" w:lineRule="auto"/>
            <w:jc w:val="right"/>
            <w:rPr>
              <w:rFonts w:ascii="Trebuchet MS" w:eastAsia="Times New Roman" w:hAnsi="Trebuchet MS" w:cs="Arial"/>
              <w:b/>
              <w:bCs/>
              <w:color w:val="333333"/>
              <w:sz w:val="14"/>
              <w:szCs w:val="24"/>
              <w:lang w:eastAsia="en-US"/>
            </w:rPr>
          </w:pPr>
        </w:p>
      </w:tc>
    </w:tr>
  </w:tbl>
  <w:p w:rsidR="0088512B" w:rsidRPr="0088512B" w:rsidRDefault="0088512B" w:rsidP="0088512B">
    <w:pPr>
      <w:spacing w:before="120" w:after="120" w:line="240" w:lineRule="auto"/>
      <w:rPr>
        <w:rFonts w:ascii="Trebuchet MS" w:eastAsia="Times New Roman" w:hAnsi="Trebuchet MS" w:cs="Times New Roman"/>
        <w:sz w:val="20"/>
        <w:szCs w:val="24"/>
        <w:lang w:eastAsia="en-US"/>
      </w:rPr>
    </w:pPr>
  </w:p>
  <w:p w:rsidR="0088512B" w:rsidRPr="0088512B" w:rsidRDefault="0088512B" w:rsidP="008851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5928"/>
    <w:multiLevelType w:val="hybridMultilevel"/>
    <w:tmpl w:val="4CC8F0B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5">
    <w:nsid w:val="09AF2F0A"/>
    <w:multiLevelType w:val="hybridMultilevel"/>
    <w:tmpl w:val="920EA414"/>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A910511"/>
    <w:multiLevelType w:val="hybridMultilevel"/>
    <w:tmpl w:val="FF40ED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C252049"/>
    <w:multiLevelType w:val="hybridMultilevel"/>
    <w:tmpl w:val="93D4BE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051203B"/>
    <w:multiLevelType w:val="hybridMultilevel"/>
    <w:tmpl w:val="7562A28C"/>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9">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AC401E6"/>
    <w:multiLevelType w:val="hybridMultilevel"/>
    <w:tmpl w:val="22E40F5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2">
    <w:nsid w:val="1DC83E27"/>
    <w:multiLevelType w:val="hybridMultilevel"/>
    <w:tmpl w:val="C388CD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EFD5DF2"/>
    <w:multiLevelType w:val="hybridMultilevel"/>
    <w:tmpl w:val="C31A497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F602C9C"/>
    <w:multiLevelType w:val="hybridMultilevel"/>
    <w:tmpl w:val="85C20AF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4055BED"/>
    <w:multiLevelType w:val="hybridMultilevel"/>
    <w:tmpl w:val="64AED24E"/>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45F51C26"/>
    <w:multiLevelType w:val="hybridMultilevel"/>
    <w:tmpl w:val="0F6019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6027560"/>
    <w:multiLevelType w:val="hybridMultilevel"/>
    <w:tmpl w:val="89E0C6EA"/>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3">
    <w:nsid w:val="46E030D5"/>
    <w:multiLevelType w:val="hybridMultilevel"/>
    <w:tmpl w:val="463CD52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0001D57"/>
    <w:multiLevelType w:val="hybridMultilevel"/>
    <w:tmpl w:val="8A2A1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641D7816"/>
    <w:multiLevelType w:val="hybridMultilevel"/>
    <w:tmpl w:val="86E2F81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8">
    <w:nsid w:val="6B4452BF"/>
    <w:multiLevelType w:val="hybridMultilevel"/>
    <w:tmpl w:val="84088B3C"/>
    <w:lvl w:ilvl="0" w:tplc="04180001">
      <w:start w:val="1"/>
      <w:numFmt w:val="bullet"/>
      <w:lvlText w:val=""/>
      <w:lvlJc w:val="left"/>
      <w:pPr>
        <w:ind w:left="1440" w:hanging="360"/>
      </w:pPr>
      <w:rPr>
        <w:rFonts w:ascii="Symbol" w:hAnsi="Symbol"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9">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0">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70F47C8"/>
    <w:multiLevelType w:val="hybridMultilevel"/>
    <w:tmpl w:val="08E454B4"/>
    <w:lvl w:ilvl="0" w:tplc="9282313C">
      <w:start w:val="1"/>
      <w:numFmt w:val="lowerLetter"/>
      <w:lvlText w:val="%1)"/>
      <w:lvlJc w:val="left"/>
      <w:pPr>
        <w:ind w:left="720" w:hanging="360"/>
      </w:pPr>
      <w:rPr>
        <w:rFonts w:ascii="Trebuchet MS" w:hAnsi="Trebuchet MS" w:cs="Times New Roman"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F6107C3"/>
    <w:multiLevelType w:val="hybridMultilevel"/>
    <w:tmpl w:val="69C898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3"/>
  </w:num>
  <w:num w:numId="4">
    <w:abstractNumId w:val="19"/>
  </w:num>
  <w:num w:numId="5">
    <w:abstractNumId w:val="19"/>
  </w:num>
  <w:num w:numId="6">
    <w:abstractNumId w:val="9"/>
  </w:num>
  <w:num w:numId="7">
    <w:abstractNumId w:val="24"/>
  </w:num>
  <w:num w:numId="8">
    <w:abstractNumId w:val="14"/>
  </w:num>
  <w:num w:numId="9">
    <w:abstractNumId w:val="12"/>
  </w:num>
  <w:num w:numId="10">
    <w:abstractNumId w:val="30"/>
  </w:num>
  <w:num w:numId="11">
    <w:abstractNumId w:val="1"/>
  </w:num>
  <w:num w:numId="12">
    <w:abstractNumId w:val="4"/>
  </w:num>
  <w:num w:numId="13">
    <w:abstractNumId w:val="32"/>
  </w:num>
  <w:num w:numId="14">
    <w:abstractNumId w:val="2"/>
  </w:num>
  <w:num w:numId="15">
    <w:abstractNumId w:val="6"/>
  </w:num>
  <w:num w:numId="16">
    <w:abstractNumId w:val="16"/>
  </w:num>
  <w:num w:numId="17">
    <w:abstractNumId w:val="10"/>
  </w:num>
  <w:num w:numId="18">
    <w:abstractNumId w:val="21"/>
  </w:num>
  <w:num w:numId="19">
    <w:abstractNumId w:val="31"/>
  </w:num>
  <w:num w:numId="20">
    <w:abstractNumId w:val="7"/>
  </w:num>
  <w:num w:numId="21">
    <w:abstractNumId w:val="3"/>
  </w:num>
  <w:num w:numId="22">
    <w:abstractNumId w:val="5"/>
  </w:num>
  <w:num w:numId="23">
    <w:abstractNumId w:val="17"/>
  </w:num>
  <w:num w:numId="24">
    <w:abstractNumId w:val="15"/>
  </w:num>
  <w:num w:numId="25">
    <w:abstractNumId w:val="20"/>
  </w:num>
  <w:num w:numId="26">
    <w:abstractNumId w:val="8"/>
  </w:num>
  <w:num w:numId="27">
    <w:abstractNumId w:val="11"/>
  </w:num>
  <w:num w:numId="28">
    <w:abstractNumId w:val="23"/>
  </w:num>
  <w:num w:numId="29">
    <w:abstractNumId w:val="22"/>
  </w:num>
  <w:num w:numId="30">
    <w:abstractNumId w:val="27"/>
  </w:num>
  <w:num w:numId="31">
    <w:abstractNumId w:val="28"/>
  </w:num>
  <w:num w:numId="32">
    <w:abstractNumId w:val="26"/>
  </w:num>
  <w:num w:numId="33">
    <w:abstractNumId w:val="18"/>
  </w:num>
  <w:num w:numId="34">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F4"/>
    <w:rsid w:val="00001616"/>
    <w:rsid w:val="00004747"/>
    <w:rsid w:val="00005A4D"/>
    <w:rsid w:val="00005C96"/>
    <w:rsid w:val="00013EFF"/>
    <w:rsid w:val="00014F89"/>
    <w:rsid w:val="000156DD"/>
    <w:rsid w:val="00023AE7"/>
    <w:rsid w:val="00025483"/>
    <w:rsid w:val="00027B56"/>
    <w:rsid w:val="000311A8"/>
    <w:rsid w:val="000311F5"/>
    <w:rsid w:val="00047AAF"/>
    <w:rsid w:val="000504FB"/>
    <w:rsid w:val="00054469"/>
    <w:rsid w:val="000563F2"/>
    <w:rsid w:val="00080C1D"/>
    <w:rsid w:val="000A03F0"/>
    <w:rsid w:val="000A15A8"/>
    <w:rsid w:val="000B0CDE"/>
    <w:rsid w:val="000B3EEB"/>
    <w:rsid w:val="000C115A"/>
    <w:rsid w:val="000C5D5D"/>
    <w:rsid w:val="000D1248"/>
    <w:rsid w:val="000D17F5"/>
    <w:rsid w:val="000D3AE0"/>
    <w:rsid w:val="000D3B90"/>
    <w:rsid w:val="000D4EF1"/>
    <w:rsid w:val="000D591A"/>
    <w:rsid w:val="000E079C"/>
    <w:rsid w:val="000E4E77"/>
    <w:rsid w:val="000E65AE"/>
    <w:rsid w:val="000E69B0"/>
    <w:rsid w:val="000E7304"/>
    <w:rsid w:val="000E7DC1"/>
    <w:rsid w:val="000F60A3"/>
    <w:rsid w:val="000F7EA1"/>
    <w:rsid w:val="00110A47"/>
    <w:rsid w:val="001128DC"/>
    <w:rsid w:val="001139E5"/>
    <w:rsid w:val="00116469"/>
    <w:rsid w:val="0011753F"/>
    <w:rsid w:val="001238F9"/>
    <w:rsid w:val="00131485"/>
    <w:rsid w:val="00135573"/>
    <w:rsid w:val="001539D4"/>
    <w:rsid w:val="00160CE3"/>
    <w:rsid w:val="00160F5D"/>
    <w:rsid w:val="001620C3"/>
    <w:rsid w:val="001728D3"/>
    <w:rsid w:val="00173289"/>
    <w:rsid w:val="00180EAB"/>
    <w:rsid w:val="00182F16"/>
    <w:rsid w:val="00184BE4"/>
    <w:rsid w:val="00184F8C"/>
    <w:rsid w:val="001A0E54"/>
    <w:rsid w:val="001A2FE5"/>
    <w:rsid w:val="001B482E"/>
    <w:rsid w:val="001C160F"/>
    <w:rsid w:val="001C2CF3"/>
    <w:rsid w:val="001C4105"/>
    <w:rsid w:val="001C5161"/>
    <w:rsid w:val="001C6D5C"/>
    <w:rsid w:val="001C7424"/>
    <w:rsid w:val="001D13C3"/>
    <w:rsid w:val="001D4DE1"/>
    <w:rsid w:val="001D5244"/>
    <w:rsid w:val="001E1EF1"/>
    <w:rsid w:val="001E5735"/>
    <w:rsid w:val="001F048F"/>
    <w:rsid w:val="001F066C"/>
    <w:rsid w:val="00200B44"/>
    <w:rsid w:val="0020307C"/>
    <w:rsid w:val="00203F4A"/>
    <w:rsid w:val="00204C70"/>
    <w:rsid w:val="002077DB"/>
    <w:rsid w:val="002121CC"/>
    <w:rsid w:val="00217FBD"/>
    <w:rsid w:val="00236A3B"/>
    <w:rsid w:val="00247A22"/>
    <w:rsid w:val="00247E59"/>
    <w:rsid w:val="0025415E"/>
    <w:rsid w:val="00255083"/>
    <w:rsid w:val="0025620D"/>
    <w:rsid w:val="0025720C"/>
    <w:rsid w:val="002717C6"/>
    <w:rsid w:val="002729B5"/>
    <w:rsid w:val="00272CF5"/>
    <w:rsid w:val="00280D18"/>
    <w:rsid w:val="0028353F"/>
    <w:rsid w:val="00291290"/>
    <w:rsid w:val="002916CE"/>
    <w:rsid w:val="002924E6"/>
    <w:rsid w:val="002A0139"/>
    <w:rsid w:val="002A0B92"/>
    <w:rsid w:val="002A35CC"/>
    <w:rsid w:val="002A44E4"/>
    <w:rsid w:val="002A4700"/>
    <w:rsid w:val="002A4AC8"/>
    <w:rsid w:val="002C26B1"/>
    <w:rsid w:val="002C3781"/>
    <w:rsid w:val="002D165B"/>
    <w:rsid w:val="002D468A"/>
    <w:rsid w:val="002E1A93"/>
    <w:rsid w:val="002E2A45"/>
    <w:rsid w:val="00301A06"/>
    <w:rsid w:val="00325889"/>
    <w:rsid w:val="003369A0"/>
    <w:rsid w:val="00340D55"/>
    <w:rsid w:val="00342041"/>
    <w:rsid w:val="00356493"/>
    <w:rsid w:val="00360013"/>
    <w:rsid w:val="00361990"/>
    <w:rsid w:val="00362C4E"/>
    <w:rsid w:val="00374DC9"/>
    <w:rsid w:val="003771D5"/>
    <w:rsid w:val="0038398E"/>
    <w:rsid w:val="00391831"/>
    <w:rsid w:val="00391E22"/>
    <w:rsid w:val="00392B01"/>
    <w:rsid w:val="003958F2"/>
    <w:rsid w:val="003A00A4"/>
    <w:rsid w:val="003A638A"/>
    <w:rsid w:val="003B1E9B"/>
    <w:rsid w:val="003C0A94"/>
    <w:rsid w:val="003C4A00"/>
    <w:rsid w:val="003C53E7"/>
    <w:rsid w:val="003C7720"/>
    <w:rsid w:val="003D076A"/>
    <w:rsid w:val="003E11AF"/>
    <w:rsid w:val="003E1B42"/>
    <w:rsid w:val="003E245E"/>
    <w:rsid w:val="003F0C78"/>
    <w:rsid w:val="003F31D3"/>
    <w:rsid w:val="003F3894"/>
    <w:rsid w:val="00406022"/>
    <w:rsid w:val="00410F21"/>
    <w:rsid w:val="00412BB4"/>
    <w:rsid w:val="00417A43"/>
    <w:rsid w:val="00420DCC"/>
    <w:rsid w:val="00422A95"/>
    <w:rsid w:val="00425BE0"/>
    <w:rsid w:val="00431EFB"/>
    <w:rsid w:val="00432773"/>
    <w:rsid w:val="004368FB"/>
    <w:rsid w:val="00437575"/>
    <w:rsid w:val="0044407E"/>
    <w:rsid w:val="00454994"/>
    <w:rsid w:val="00456A7B"/>
    <w:rsid w:val="004576E5"/>
    <w:rsid w:val="00460C5A"/>
    <w:rsid w:val="00461B1E"/>
    <w:rsid w:val="00461C60"/>
    <w:rsid w:val="00461E7B"/>
    <w:rsid w:val="00462469"/>
    <w:rsid w:val="00472C8A"/>
    <w:rsid w:val="00473CEC"/>
    <w:rsid w:val="004758BD"/>
    <w:rsid w:val="00490F7D"/>
    <w:rsid w:val="00492F63"/>
    <w:rsid w:val="004978CD"/>
    <w:rsid w:val="004A2924"/>
    <w:rsid w:val="004A7B16"/>
    <w:rsid w:val="004B1FC5"/>
    <w:rsid w:val="004B6373"/>
    <w:rsid w:val="004C20B6"/>
    <w:rsid w:val="004C38D1"/>
    <w:rsid w:val="004C3E5C"/>
    <w:rsid w:val="004C4513"/>
    <w:rsid w:val="004C7E00"/>
    <w:rsid w:val="004D34B2"/>
    <w:rsid w:val="004E037A"/>
    <w:rsid w:val="004E5078"/>
    <w:rsid w:val="004E6D8D"/>
    <w:rsid w:val="004F0990"/>
    <w:rsid w:val="004F2549"/>
    <w:rsid w:val="00502B1A"/>
    <w:rsid w:val="00511AED"/>
    <w:rsid w:val="005138C7"/>
    <w:rsid w:val="0051634A"/>
    <w:rsid w:val="00522286"/>
    <w:rsid w:val="005343E5"/>
    <w:rsid w:val="00535AA2"/>
    <w:rsid w:val="00535EDD"/>
    <w:rsid w:val="00536EC1"/>
    <w:rsid w:val="00540421"/>
    <w:rsid w:val="00543337"/>
    <w:rsid w:val="00543D75"/>
    <w:rsid w:val="0054593A"/>
    <w:rsid w:val="00547557"/>
    <w:rsid w:val="00551833"/>
    <w:rsid w:val="00551F15"/>
    <w:rsid w:val="0055308A"/>
    <w:rsid w:val="00561901"/>
    <w:rsid w:val="005653D7"/>
    <w:rsid w:val="00566247"/>
    <w:rsid w:val="00566519"/>
    <w:rsid w:val="00570114"/>
    <w:rsid w:val="005730B7"/>
    <w:rsid w:val="00580909"/>
    <w:rsid w:val="00581DD1"/>
    <w:rsid w:val="00582CBF"/>
    <w:rsid w:val="00585E03"/>
    <w:rsid w:val="00586994"/>
    <w:rsid w:val="005942EB"/>
    <w:rsid w:val="00595E9A"/>
    <w:rsid w:val="005A1393"/>
    <w:rsid w:val="005A172D"/>
    <w:rsid w:val="005A3514"/>
    <w:rsid w:val="005A652D"/>
    <w:rsid w:val="005B7657"/>
    <w:rsid w:val="005C2889"/>
    <w:rsid w:val="005C7002"/>
    <w:rsid w:val="005C79FA"/>
    <w:rsid w:val="005D1540"/>
    <w:rsid w:val="005D4106"/>
    <w:rsid w:val="005E27E4"/>
    <w:rsid w:val="005E2B4E"/>
    <w:rsid w:val="005E530D"/>
    <w:rsid w:val="005E565C"/>
    <w:rsid w:val="005E65DB"/>
    <w:rsid w:val="005F3324"/>
    <w:rsid w:val="005F3CE1"/>
    <w:rsid w:val="005F75B7"/>
    <w:rsid w:val="00600D25"/>
    <w:rsid w:val="00603394"/>
    <w:rsid w:val="00606B4D"/>
    <w:rsid w:val="006100ED"/>
    <w:rsid w:val="00613365"/>
    <w:rsid w:val="00615B9A"/>
    <w:rsid w:val="006232DB"/>
    <w:rsid w:val="006279CD"/>
    <w:rsid w:val="00627D1F"/>
    <w:rsid w:val="00632ED6"/>
    <w:rsid w:val="00642FD4"/>
    <w:rsid w:val="00644CF1"/>
    <w:rsid w:val="00644FE1"/>
    <w:rsid w:val="0066624E"/>
    <w:rsid w:val="0066741F"/>
    <w:rsid w:val="0068565C"/>
    <w:rsid w:val="0068776F"/>
    <w:rsid w:val="00690D2E"/>
    <w:rsid w:val="0069183B"/>
    <w:rsid w:val="00692145"/>
    <w:rsid w:val="006B1BAD"/>
    <w:rsid w:val="006B7433"/>
    <w:rsid w:val="006C7366"/>
    <w:rsid w:val="006D2047"/>
    <w:rsid w:val="006D27AB"/>
    <w:rsid w:val="006D7B72"/>
    <w:rsid w:val="006D7DDA"/>
    <w:rsid w:val="006E2423"/>
    <w:rsid w:val="006F519D"/>
    <w:rsid w:val="006F69B2"/>
    <w:rsid w:val="00703A10"/>
    <w:rsid w:val="00706201"/>
    <w:rsid w:val="00717BB2"/>
    <w:rsid w:val="00724A56"/>
    <w:rsid w:val="00730A80"/>
    <w:rsid w:val="0073270F"/>
    <w:rsid w:val="007335BD"/>
    <w:rsid w:val="00737D8E"/>
    <w:rsid w:val="007441B5"/>
    <w:rsid w:val="00750FCE"/>
    <w:rsid w:val="007519A7"/>
    <w:rsid w:val="00753EAD"/>
    <w:rsid w:val="007701E3"/>
    <w:rsid w:val="00771110"/>
    <w:rsid w:val="00784048"/>
    <w:rsid w:val="00792729"/>
    <w:rsid w:val="007A05ED"/>
    <w:rsid w:val="007A7380"/>
    <w:rsid w:val="007C7FA8"/>
    <w:rsid w:val="007D0ACE"/>
    <w:rsid w:val="007D1FD6"/>
    <w:rsid w:val="007D59F2"/>
    <w:rsid w:val="007E1FF8"/>
    <w:rsid w:val="007E5FA9"/>
    <w:rsid w:val="00801FCC"/>
    <w:rsid w:val="00807B4C"/>
    <w:rsid w:val="00816162"/>
    <w:rsid w:val="00820992"/>
    <w:rsid w:val="0082105D"/>
    <w:rsid w:val="00821D22"/>
    <w:rsid w:val="008226D6"/>
    <w:rsid w:val="00832B25"/>
    <w:rsid w:val="00835FEE"/>
    <w:rsid w:val="008442A6"/>
    <w:rsid w:val="008444C4"/>
    <w:rsid w:val="00854D65"/>
    <w:rsid w:val="00855DD0"/>
    <w:rsid w:val="00857520"/>
    <w:rsid w:val="00861638"/>
    <w:rsid w:val="00862701"/>
    <w:rsid w:val="00870AC9"/>
    <w:rsid w:val="00872E67"/>
    <w:rsid w:val="008802A9"/>
    <w:rsid w:val="00882206"/>
    <w:rsid w:val="00883986"/>
    <w:rsid w:val="0088512B"/>
    <w:rsid w:val="008907B2"/>
    <w:rsid w:val="008A10E4"/>
    <w:rsid w:val="008B5C6E"/>
    <w:rsid w:val="008B66C3"/>
    <w:rsid w:val="008B74EC"/>
    <w:rsid w:val="008C1F66"/>
    <w:rsid w:val="008C5B0D"/>
    <w:rsid w:val="008C7A9E"/>
    <w:rsid w:val="008C7CF3"/>
    <w:rsid w:val="008D3C6B"/>
    <w:rsid w:val="008D6CF6"/>
    <w:rsid w:val="008E371E"/>
    <w:rsid w:val="008E71F5"/>
    <w:rsid w:val="008F1020"/>
    <w:rsid w:val="008F103E"/>
    <w:rsid w:val="008F39C9"/>
    <w:rsid w:val="0091033E"/>
    <w:rsid w:val="00912574"/>
    <w:rsid w:val="00922716"/>
    <w:rsid w:val="00925FC8"/>
    <w:rsid w:val="009313D1"/>
    <w:rsid w:val="009420A5"/>
    <w:rsid w:val="0094383A"/>
    <w:rsid w:val="00962837"/>
    <w:rsid w:val="00965C0A"/>
    <w:rsid w:val="009669EE"/>
    <w:rsid w:val="00972543"/>
    <w:rsid w:val="00990296"/>
    <w:rsid w:val="00996045"/>
    <w:rsid w:val="00997100"/>
    <w:rsid w:val="009A04AF"/>
    <w:rsid w:val="009B4817"/>
    <w:rsid w:val="009B7902"/>
    <w:rsid w:val="009C3867"/>
    <w:rsid w:val="009C42FF"/>
    <w:rsid w:val="009C47EA"/>
    <w:rsid w:val="009D1B62"/>
    <w:rsid w:val="009D6131"/>
    <w:rsid w:val="009E26F7"/>
    <w:rsid w:val="009E2C1D"/>
    <w:rsid w:val="009F33B4"/>
    <w:rsid w:val="00A01B11"/>
    <w:rsid w:val="00A14108"/>
    <w:rsid w:val="00A14B4F"/>
    <w:rsid w:val="00A207D4"/>
    <w:rsid w:val="00A20A61"/>
    <w:rsid w:val="00A20B7F"/>
    <w:rsid w:val="00A37704"/>
    <w:rsid w:val="00A4191D"/>
    <w:rsid w:val="00A4333E"/>
    <w:rsid w:val="00A470D5"/>
    <w:rsid w:val="00A52D54"/>
    <w:rsid w:val="00A62E05"/>
    <w:rsid w:val="00A63C37"/>
    <w:rsid w:val="00A72C53"/>
    <w:rsid w:val="00A76848"/>
    <w:rsid w:val="00A803B3"/>
    <w:rsid w:val="00A80F25"/>
    <w:rsid w:val="00A810F3"/>
    <w:rsid w:val="00A91189"/>
    <w:rsid w:val="00A91C1D"/>
    <w:rsid w:val="00A91FFC"/>
    <w:rsid w:val="00A95367"/>
    <w:rsid w:val="00AA30B0"/>
    <w:rsid w:val="00AC714A"/>
    <w:rsid w:val="00AD12FC"/>
    <w:rsid w:val="00AD44C4"/>
    <w:rsid w:val="00AD52E5"/>
    <w:rsid w:val="00AD6002"/>
    <w:rsid w:val="00AE3FB6"/>
    <w:rsid w:val="00AF5EB9"/>
    <w:rsid w:val="00AF6219"/>
    <w:rsid w:val="00B06ECB"/>
    <w:rsid w:val="00B1722E"/>
    <w:rsid w:val="00B21014"/>
    <w:rsid w:val="00B25BD0"/>
    <w:rsid w:val="00B349F9"/>
    <w:rsid w:val="00B3616B"/>
    <w:rsid w:val="00B41682"/>
    <w:rsid w:val="00B4602C"/>
    <w:rsid w:val="00B52E8A"/>
    <w:rsid w:val="00B57FA8"/>
    <w:rsid w:val="00B604DA"/>
    <w:rsid w:val="00B64D69"/>
    <w:rsid w:val="00B6607B"/>
    <w:rsid w:val="00B83993"/>
    <w:rsid w:val="00B86A56"/>
    <w:rsid w:val="00B90647"/>
    <w:rsid w:val="00B91F04"/>
    <w:rsid w:val="00B95225"/>
    <w:rsid w:val="00BA2576"/>
    <w:rsid w:val="00BA38C6"/>
    <w:rsid w:val="00BB08A2"/>
    <w:rsid w:val="00BB2087"/>
    <w:rsid w:val="00BD0615"/>
    <w:rsid w:val="00BE33FD"/>
    <w:rsid w:val="00BE4385"/>
    <w:rsid w:val="00BF14FE"/>
    <w:rsid w:val="00C00072"/>
    <w:rsid w:val="00C0019C"/>
    <w:rsid w:val="00C01D5A"/>
    <w:rsid w:val="00C03C13"/>
    <w:rsid w:val="00C04B67"/>
    <w:rsid w:val="00C0623D"/>
    <w:rsid w:val="00C11005"/>
    <w:rsid w:val="00C11E15"/>
    <w:rsid w:val="00C176DF"/>
    <w:rsid w:val="00C22609"/>
    <w:rsid w:val="00C30E3A"/>
    <w:rsid w:val="00C363F4"/>
    <w:rsid w:val="00C416C2"/>
    <w:rsid w:val="00C43163"/>
    <w:rsid w:val="00C54428"/>
    <w:rsid w:val="00C71629"/>
    <w:rsid w:val="00C7232F"/>
    <w:rsid w:val="00C77926"/>
    <w:rsid w:val="00C82302"/>
    <w:rsid w:val="00C82BD7"/>
    <w:rsid w:val="00C84CAC"/>
    <w:rsid w:val="00C93B53"/>
    <w:rsid w:val="00C97A4E"/>
    <w:rsid w:val="00CA3900"/>
    <w:rsid w:val="00CB121C"/>
    <w:rsid w:val="00CB28AA"/>
    <w:rsid w:val="00CB4673"/>
    <w:rsid w:val="00CB5A30"/>
    <w:rsid w:val="00CC15EC"/>
    <w:rsid w:val="00CC1E12"/>
    <w:rsid w:val="00CD1F0A"/>
    <w:rsid w:val="00CD55DE"/>
    <w:rsid w:val="00CD6030"/>
    <w:rsid w:val="00CE34D2"/>
    <w:rsid w:val="00CE4C0C"/>
    <w:rsid w:val="00CE710B"/>
    <w:rsid w:val="00D013A1"/>
    <w:rsid w:val="00D025F0"/>
    <w:rsid w:val="00D25A3C"/>
    <w:rsid w:val="00D26383"/>
    <w:rsid w:val="00D301A8"/>
    <w:rsid w:val="00D4021D"/>
    <w:rsid w:val="00D745EF"/>
    <w:rsid w:val="00D815D3"/>
    <w:rsid w:val="00DA14E5"/>
    <w:rsid w:val="00DA1A4C"/>
    <w:rsid w:val="00DB1DF2"/>
    <w:rsid w:val="00DB2DC9"/>
    <w:rsid w:val="00DB65CD"/>
    <w:rsid w:val="00DC0819"/>
    <w:rsid w:val="00DC35C2"/>
    <w:rsid w:val="00DC5BDB"/>
    <w:rsid w:val="00DD0CC0"/>
    <w:rsid w:val="00DD1A4E"/>
    <w:rsid w:val="00DD6435"/>
    <w:rsid w:val="00DE44E2"/>
    <w:rsid w:val="00DE52D6"/>
    <w:rsid w:val="00DF138E"/>
    <w:rsid w:val="00DF1DBD"/>
    <w:rsid w:val="00DF6A53"/>
    <w:rsid w:val="00E02E57"/>
    <w:rsid w:val="00E059C6"/>
    <w:rsid w:val="00E07D07"/>
    <w:rsid w:val="00E10F3A"/>
    <w:rsid w:val="00E116D5"/>
    <w:rsid w:val="00E129F0"/>
    <w:rsid w:val="00E22348"/>
    <w:rsid w:val="00E25865"/>
    <w:rsid w:val="00E26748"/>
    <w:rsid w:val="00E26C5C"/>
    <w:rsid w:val="00E34382"/>
    <w:rsid w:val="00E34497"/>
    <w:rsid w:val="00E36032"/>
    <w:rsid w:val="00E414B4"/>
    <w:rsid w:val="00E432A4"/>
    <w:rsid w:val="00E50BDC"/>
    <w:rsid w:val="00E55845"/>
    <w:rsid w:val="00E57BEF"/>
    <w:rsid w:val="00E64AB5"/>
    <w:rsid w:val="00E75155"/>
    <w:rsid w:val="00E83F53"/>
    <w:rsid w:val="00E84367"/>
    <w:rsid w:val="00E868B6"/>
    <w:rsid w:val="00E9114A"/>
    <w:rsid w:val="00E9332A"/>
    <w:rsid w:val="00E97771"/>
    <w:rsid w:val="00EA4556"/>
    <w:rsid w:val="00EB08D6"/>
    <w:rsid w:val="00EB3F8F"/>
    <w:rsid w:val="00EB6709"/>
    <w:rsid w:val="00EC0F39"/>
    <w:rsid w:val="00EC6A66"/>
    <w:rsid w:val="00ED1004"/>
    <w:rsid w:val="00EE7BBC"/>
    <w:rsid w:val="00EF1578"/>
    <w:rsid w:val="00EF44A0"/>
    <w:rsid w:val="00F11FEF"/>
    <w:rsid w:val="00F1722F"/>
    <w:rsid w:val="00F21F8F"/>
    <w:rsid w:val="00F2217C"/>
    <w:rsid w:val="00F22486"/>
    <w:rsid w:val="00F22961"/>
    <w:rsid w:val="00F271A1"/>
    <w:rsid w:val="00F275CB"/>
    <w:rsid w:val="00F2764E"/>
    <w:rsid w:val="00F32862"/>
    <w:rsid w:val="00F4041E"/>
    <w:rsid w:val="00F438FE"/>
    <w:rsid w:val="00F50CDC"/>
    <w:rsid w:val="00F565AF"/>
    <w:rsid w:val="00F619DB"/>
    <w:rsid w:val="00F6387C"/>
    <w:rsid w:val="00F66330"/>
    <w:rsid w:val="00F76A2A"/>
    <w:rsid w:val="00F81219"/>
    <w:rsid w:val="00F84039"/>
    <w:rsid w:val="00F84502"/>
    <w:rsid w:val="00F93AD3"/>
    <w:rsid w:val="00FA0135"/>
    <w:rsid w:val="00FA332D"/>
    <w:rsid w:val="00FA46DD"/>
    <w:rsid w:val="00FB0CDE"/>
    <w:rsid w:val="00FB0F6B"/>
    <w:rsid w:val="00FC45CB"/>
    <w:rsid w:val="00FC5107"/>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490F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0F7D"/>
    <w:rPr>
      <w:sz w:val="20"/>
      <w:szCs w:val="20"/>
    </w:rPr>
  </w:style>
  <w:style w:type="character" w:styleId="FootnoteReference">
    <w:name w:val="footnote reference"/>
    <w:basedOn w:val="DefaultParagraphFont"/>
    <w:uiPriority w:val="99"/>
    <w:semiHidden/>
    <w:unhideWhenUsed/>
    <w:rsid w:val="00490F7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490F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0F7D"/>
    <w:rPr>
      <w:sz w:val="20"/>
      <w:szCs w:val="20"/>
    </w:rPr>
  </w:style>
  <w:style w:type="character" w:styleId="FootnoteReference">
    <w:name w:val="footnote reference"/>
    <w:basedOn w:val="DefaultParagraphFont"/>
    <w:uiPriority w:val="99"/>
    <w:semiHidden/>
    <w:unhideWhenUsed/>
    <w:rsid w:val="00490F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D7061-B50D-491E-BE7C-5DFAA228F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10</Pages>
  <Words>4061</Words>
  <Characters>23559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529</cp:revision>
  <cp:lastPrinted>2017-06-16T06:23:00Z</cp:lastPrinted>
  <dcterms:created xsi:type="dcterms:W3CDTF">2017-02-03T19:23:00Z</dcterms:created>
  <dcterms:modified xsi:type="dcterms:W3CDTF">2017-09-20T12:48:00Z</dcterms:modified>
</cp:coreProperties>
</file>