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30679428" w:displacedByCustomXml="next"/>
    <w:sdt>
      <w:sdtPr>
        <w:rPr>
          <w:rFonts w:asciiTheme="minorHAnsi" w:eastAsia="Calibri" w:hAnsiTheme="minorHAnsi"/>
          <w:b w:val="0"/>
          <w:bCs w:val="0"/>
          <w:color w:val="auto"/>
          <w:sz w:val="20"/>
          <w:szCs w:val="20"/>
          <w:lang w:val="ro-RO" w:eastAsia="en-US"/>
        </w:rPr>
        <w:id w:val="-872530687"/>
        <w:docPartObj>
          <w:docPartGallery w:val="Table of Contents"/>
          <w:docPartUnique/>
        </w:docPartObj>
      </w:sdtPr>
      <w:sdtEndPr>
        <w:rPr>
          <w:noProof/>
        </w:rPr>
      </w:sdtEndPr>
      <w:sdtContent>
        <w:p w:rsidR="00CA20C0" w:rsidRPr="00F31B9F" w:rsidRDefault="00CA20C0" w:rsidP="00B216E1">
          <w:pPr>
            <w:pStyle w:val="TOCHeading"/>
            <w:jc w:val="both"/>
            <w:rPr>
              <w:rFonts w:asciiTheme="minorHAnsi" w:hAnsiTheme="minorHAnsi"/>
              <w:color w:val="auto"/>
              <w:sz w:val="20"/>
              <w:szCs w:val="20"/>
            </w:rPr>
          </w:pPr>
          <w:r w:rsidRPr="00F31B9F">
            <w:rPr>
              <w:rFonts w:asciiTheme="minorHAnsi" w:hAnsiTheme="minorHAnsi"/>
              <w:color w:val="auto"/>
              <w:sz w:val="20"/>
              <w:szCs w:val="20"/>
            </w:rPr>
            <w:t>Cuprins</w:t>
          </w:r>
        </w:p>
        <w:p w:rsidR="00BA3B54" w:rsidRPr="00F31B9F" w:rsidRDefault="002A0629">
          <w:pPr>
            <w:pStyle w:val="TOC1"/>
            <w:tabs>
              <w:tab w:val="left" w:pos="1540"/>
              <w:tab w:val="right" w:leader="dot" w:pos="9062"/>
            </w:tabs>
            <w:rPr>
              <w:rFonts w:asciiTheme="minorHAnsi" w:eastAsiaTheme="minorEastAsia" w:hAnsiTheme="minorHAnsi" w:cstheme="minorBidi"/>
              <w:b w:val="0"/>
              <w:noProof/>
              <w:sz w:val="20"/>
              <w:szCs w:val="20"/>
              <w:lang w:eastAsia="ro-RO"/>
            </w:rPr>
          </w:pPr>
          <w:r w:rsidRPr="00F31B9F">
            <w:rPr>
              <w:rFonts w:asciiTheme="minorHAnsi" w:hAnsiTheme="minorHAnsi"/>
              <w:sz w:val="20"/>
              <w:szCs w:val="20"/>
            </w:rPr>
            <w:fldChar w:fldCharType="begin"/>
          </w:r>
          <w:r w:rsidR="00CA20C0" w:rsidRPr="00F31B9F">
            <w:rPr>
              <w:rFonts w:asciiTheme="minorHAnsi" w:hAnsiTheme="minorHAnsi"/>
              <w:sz w:val="20"/>
              <w:szCs w:val="20"/>
            </w:rPr>
            <w:instrText xml:space="preserve"> TOC \o "1-3" \h \z \u </w:instrText>
          </w:r>
          <w:r w:rsidRPr="00F31B9F">
            <w:rPr>
              <w:rFonts w:asciiTheme="minorHAnsi" w:hAnsiTheme="minorHAnsi"/>
              <w:sz w:val="20"/>
              <w:szCs w:val="20"/>
            </w:rPr>
            <w:fldChar w:fldCharType="separate"/>
          </w:r>
          <w:hyperlink w:anchor="_Toc520892160" w:history="1">
            <w:r w:rsidR="00BA3B54" w:rsidRPr="00F31B9F">
              <w:rPr>
                <w:rStyle w:val="Hyperlink"/>
                <w:rFonts w:asciiTheme="minorHAnsi" w:hAnsiTheme="minorHAnsi"/>
                <w:noProof/>
                <w:color w:val="auto"/>
                <w:sz w:val="20"/>
                <w:szCs w:val="20"/>
              </w:rPr>
              <w:t>Secţiunea I.</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DESCRIEREA SOLICITANTULUI</w:t>
            </w:r>
            <w:r w:rsidR="00BA3B54" w:rsidRPr="00F31B9F">
              <w:rPr>
                <w:rFonts w:asciiTheme="minorHAnsi" w:hAnsiTheme="minorHAnsi"/>
                <w:noProof/>
                <w:webHidden/>
                <w:sz w:val="20"/>
                <w:szCs w:val="20"/>
              </w:rPr>
              <w:tab/>
            </w:r>
            <w:r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_Toc520892160 \h </w:instrText>
            </w:r>
            <w:r w:rsidRPr="00F31B9F">
              <w:rPr>
                <w:rFonts w:asciiTheme="minorHAnsi" w:hAnsiTheme="minorHAnsi"/>
                <w:noProof/>
                <w:webHidden/>
                <w:sz w:val="20"/>
                <w:szCs w:val="20"/>
              </w:rPr>
            </w:r>
            <w:r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3</w:t>
            </w:r>
            <w:r w:rsidRPr="00F31B9F">
              <w:rPr>
                <w:rFonts w:asciiTheme="minorHAnsi" w:hAnsiTheme="minorHAnsi"/>
                <w:noProof/>
                <w:webHidden/>
                <w:sz w:val="20"/>
                <w:szCs w:val="20"/>
              </w:rPr>
              <w:fldChar w:fldCharType="end"/>
            </w:r>
          </w:hyperlink>
        </w:p>
        <w:p w:rsidR="00BA3B54" w:rsidRPr="00F31B9F" w:rsidRDefault="008422BE">
          <w:pPr>
            <w:pStyle w:val="TOC1"/>
            <w:tabs>
              <w:tab w:val="left" w:pos="1872"/>
              <w:tab w:val="right" w:leader="dot" w:pos="9062"/>
            </w:tabs>
            <w:rPr>
              <w:rFonts w:asciiTheme="minorHAnsi" w:eastAsiaTheme="minorEastAsia" w:hAnsiTheme="minorHAnsi" w:cstheme="minorBidi"/>
              <w:b w:val="0"/>
              <w:noProof/>
              <w:sz w:val="20"/>
              <w:szCs w:val="20"/>
              <w:lang w:eastAsia="ro-RO"/>
            </w:rPr>
          </w:pPr>
          <w:hyperlink w:anchor="_Toc520892161" w:history="1">
            <w:r w:rsidR="00BA3B54" w:rsidRPr="00F31B9F">
              <w:rPr>
                <w:rStyle w:val="Hyperlink"/>
                <w:rFonts w:asciiTheme="minorHAnsi" w:hAnsiTheme="minorHAnsi"/>
                <w:noProof/>
                <w:color w:val="auto"/>
                <w:sz w:val="20"/>
                <w:szCs w:val="20"/>
              </w:rPr>
              <w:t>Secţiunea II.</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Secțiunea A: DESCRIEREA ACTIVITĂȚII CURENTE A ENTITĂȚII/ENTIT{ÏLOR RESPONSABILE CU IMPLEMENTAREA COMPONENTELOR PROIECTULUI IN CAZUL PARTENERIATELOR</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_Toc520892161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3</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62" w:history="1">
            <w:r w:rsidR="00BA3B54" w:rsidRPr="00F31B9F">
              <w:rPr>
                <w:rStyle w:val="Hyperlink"/>
                <w:rFonts w:asciiTheme="minorHAnsi" w:hAnsiTheme="minorHAnsi"/>
                <w:noProof/>
                <w:color w:val="auto"/>
                <w:sz w:val="20"/>
                <w:szCs w:val="20"/>
              </w:rPr>
              <w:t>1.</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Descrierea activității curente</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_Toc520892162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3</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3" w:history="1">
            <w:r w:rsidR="00BA3B54" w:rsidRPr="00F31B9F">
              <w:rPr>
                <w:rStyle w:val="Hyperlink"/>
                <w:rFonts w:asciiTheme="minorHAnsi" w:hAnsiTheme="minorHAnsi"/>
                <w:noProof/>
                <w:color w:val="auto"/>
                <w:sz w:val="20"/>
                <w:szCs w:val="20"/>
              </w:rPr>
              <w:t>1.1</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rPr>
              <w:t>Scurt istoric al entității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_Toc520892163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3</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4" w:history="1">
            <w:r w:rsidR="00BA3B54" w:rsidRPr="00F31B9F">
              <w:rPr>
                <w:rStyle w:val="Hyperlink"/>
                <w:rFonts w:asciiTheme="minorHAnsi" w:hAnsiTheme="minorHAnsi"/>
                <w:noProof/>
                <w:color w:val="auto"/>
                <w:sz w:val="20"/>
                <w:szCs w:val="20"/>
              </w:rPr>
              <w:t>1.2</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rPr>
              <w:t>Experiența anterioară în gestionarea de proiecte cu finanțare publică</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_Toc520892164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3</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5" w:history="1">
            <w:r w:rsidR="00BA3B54" w:rsidRPr="00F31B9F">
              <w:rPr>
                <w:rStyle w:val="Hyperlink"/>
                <w:rFonts w:asciiTheme="minorHAnsi" w:hAnsiTheme="minorHAnsi"/>
                <w:noProof/>
                <w:color w:val="auto"/>
                <w:sz w:val="20"/>
                <w:szCs w:val="20"/>
              </w:rPr>
              <w:t>1.3</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rPr>
              <w:t>Experiența anterioară în gestionarea de proiecte cu fonduri proprii, împrumuturi, asocieri în participațiune (dacă este cazul)</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_Toc520892165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4</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6" w:history="1">
            <w:r w:rsidR="00BA3B54" w:rsidRPr="00F31B9F">
              <w:rPr>
                <w:rStyle w:val="Hyperlink"/>
                <w:rFonts w:asciiTheme="minorHAnsi" w:hAnsiTheme="minorHAnsi"/>
                <w:noProof/>
                <w:color w:val="auto"/>
                <w:sz w:val="20"/>
                <w:szCs w:val="20"/>
              </w:rPr>
              <w:t>1.4</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rPr>
              <w:t>Descrierea spațiilor de desfășurare a activității disponibile, inclusiv detalii despre utilitățile și facilitățile aferente</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_Toc520892166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4</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7" w:history="1">
            <w:r w:rsidR="00BA3B54" w:rsidRPr="00F31B9F">
              <w:rPr>
                <w:rStyle w:val="Hyperlink"/>
                <w:rFonts w:asciiTheme="minorHAnsi" w:hAnsiTheme="minorHAnsi"/>
                <w:noProof/>
                <w:color w:val="auto"/>
                <w:sz w:val="20"/>
                <w:szCs w:val="20"/>
              </w:rPr>
              <w:t>1.5</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rPr>
              <w:t>Strategia entității privind managementul serviciilor oferite</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_Toc520892167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4</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8" w:history="1">
            <w:r w:rsidR="00BA3B54" w:rsidRPr="00F31B9F">
              <w:rPr>
                <w:rStyle w:val="Hyperlink"/>
                <w:rFonts w:asciiTheme="minorHAnsi" w:hAnsiTheme="minorHAnsi"/>
                <w:noProof/>
                <w:color w:val="auto"/>
                <w:sz w:val="20"/>
                <w:szCs w:val="20"/>
              </w:rPr>
              <w:t>1.6</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rPr>
              <w:t>Resursele umane implicate în activitatea de administrare a activității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_Toc520892168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4</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69" w:history="1">
            <w:r w:rsidR="00BA3B54" w:rsidRPr="00F31B9F">
              <w:rPr>
                <w:rStyle w:val="Hyperlink"/>
                <w:rFonts w:asciiTheme="minorHAnsi" w:eastAsia="Times New Roman" w:hAnsiTheme="minorHAnsi"/>
                <w:iCs/>
                <w:noProof/>
                <w:color w:val="auto"/>
                <w:sz w:val="20"/>
                <w:szCs w:val="20"/>
                <w:lang w:eastAsia="sk-SK"/>
              </w:rPr>
              <w:t>1.7</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rPr>
              <w:t>Resursele umane implicate în activitatea entității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_Toc520892169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4</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1760"/>
              <w:tab w:val="right" w:leader="dot" w:pos="9062"/>
            </w:tabs>
            <w:rPr>
              <w:rFonts w:asciiTheme="minorHAnsi" w:eastAsiaTheme="minorEastAsia" w:hAnsiTheme="minorHAnsi" w:cstheme="minorBidi"/>
              <w:b w:val="0"/>
              <w:noProof/>
              <w:sz w:val="20"/>
              <w:szCs w:val="20"/>
              <w:lang w:eastAsia="ro-RO"/>
            </w:rPr>
          </w:pPr>
          <w:hyperlink w:anchor="_Toc520892170" w:history="1">
            <w:r w:rsidR="00BA3B54" w:rsidRPr="00F31B9F">
              <w:rPr>
                <w:rStyle w:val="Hyperlink"/>
                <w:rFonts w:asciiTheme="minorHAnsi" w:hAnsiTheme="minorHAnsi"/>
                <w:noProof/>
                <w:color w:val="auto"/>
                <w:sz w:val="20"/>
                <w:szCs w:val="20"/>
              </w:rPr>
              <w:t>Secţiunea III.</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SECŢIUNEA B: DESCRIEREA COMPONENTELOR PROIECTULUI DE INVESTIŢIE PROPUS</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_Toc520892170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4</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71" w:history="1">
            <w:r w:rsidR="00BA3B54" w:rsidRPr="00F31B9F">
              <w:rPr>
                <w:rStyle w:val="Hyperlink"/>
                <w:rFonts w:asciiTheme="minorHAnsi" w:hAnsiTheme="minorHAnsi"/>
                <w:noProof/>
                <w:color w:val="auto"/>
                <w:sz w:val="20"/>
                <w:szCs w:val="20"/>
              </w:rPr>
              <w:t>1.</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Prezentarea proiectului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_Toc520892171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4</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2" w:history="1">
            <w:r w:rsidR="00BA3B54" w:rsidRPr="00F31B9F">
              <w:rPr>
                <w:rStyle w:val="Hyperlink"/>
                <w:rFonts w:asciiTheme="minorHAnsi" w:hAnsiTheme="minorHAnsi"/>
                <w:noProof/>
                <w:color w:val="auto"/>
                <w:sz w:val="20"/>
                <w:szCs w:val="20"/>
                <w:lang w:eastAsia="sk-SK"/>
              </w:rPr>
              <w:t>1.1</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Descrierea activității propuse prin proiect. Nevoia identificată.</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_Toc520892172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4</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3" w:history="1">
            <w:r w:rsidR="00BA3B54" w:rsidRPr="00F31B9F">
              <w:rPr>
                <w:rStyle w:val="Hyperlink"/>
                <w:rFonts w:asciiTheme="minorHAnsi" w:hAnsiTheme="minorHAnsi"/>
                <w:noProof/>
                <w:color w:val="auto"/>
                <w:sz w:val="20"/>
                <w:szCs w:val="20"/>
                <w:lang w:eastAsia="sk-SK"/>
              </w:rPr>
              <w:t>1.2</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Justificarea necesității proiectului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_Toc520892173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4</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4" w:history="1">
            <w:r w:rsidR="00BA3B54" w:rsidRPr="00F31B9F">
              <w:rPr>
                <w:rStyle w:val="Hyperlink"/>
                <w:rFonts w:asciiTheme="minorHAnsi" w:hAnsiTheme="minorHAnsi"/>
                <w:noProof/>
                <w:color w:val="auto"/>
                <w:sz w:val="20"/>
                <w:szCs w:val="20"/>
                <w:lang w:eastAsia="sk-SK"/>
              </w:rPr>
              <w:t>1.3</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Impactul, în special cel economic</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_Toc520892174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5</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5" w:history="1">
            <w:r w:rsidR="00BA3B54" w:rsidRPr="00F31B9F">
              <w:rPr>
                <w:rStyle w:val="Hyperlink"/>
                <w:rFonts w:asciiTheme="minorHAnsi" w:hAnsiTheme="minorHAnsi"/>
                <w:noProof/>
                <w:color w:val="auto"/>
                <w:sz w:val="20"/>
                <w:szCs w:val="20"/>
                <w:lang w:eastAsia="sk-SK"/>
              </w:rPr>
              <w:t>1.4</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Justificarea necesității finanțării publice a proiectului.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_Toc520892175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5</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6" w:history="1">
            <w:r w:rsidR="00BA3B54" w:rsidRPr="00F31B9F">
              <w:rPr>
                <w:rStyle w:val="Hyperlink"/>
                <w:rFonts w:asciiTheme="minorHAnsi" w:hAnsiTheme="minorHAnsi"/>
                <w:noProof/>
                <w:color w:val="auto"/>
                <w:sz w:val="20"/>
                <w:szCs w:val="20"/>
                <w:lang w:eastAsia="sk-SK"/>
              </w:rPr>
              <w:t>1.5</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Justificarea modalității în care investiția contribuie la dezvoltarea de noi activități și/sau îmbunătățirea celei/celor existente, precum și contribuția lor la crearea de valoare adăugată din punct de vedere economic, social, cultural etc.</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_Toc520892176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5</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7" w:history="1">
            <w:r w:rsidR="00BA3B54" w:rsidRPr="00F31B9F">
              <w:rPr>
                <w:rStyle w:val="Hyperlink"/>
                <w:rFonts w:asciiTheme="minorHAnsi" w:hAnsiTheme="minorHAnsi"/>
                <w:noProof/>
                <w:color w:val="auto"/>
                <w:sz w:val="20"/>
                <w:szCs w:val="20"/>
                <w:lang w:eastAsia="sk-SK"/>
              </w:rPr>
              <w:t>1.6</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Beneficiile și avantajele rezultatelor preconizate  în urma implementării proiectului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_Toc520892177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5</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78" w:history="1">
            <w:r w:rsidR="00BA3B54" w:rsidRPr="00F31B9F">
              <w:rPr>
                <w:rStyle w:val="Hyperlink"/>
                <w:rFonts w:asciiTheme="minorHAnsi" w:hAnsiTheme="minorHAnsi"/>
                <w:noProof/>
                <w:color w:val="auto"/>
                <w:sz w:val="20"/>
                <w:szCs w:val="20"/>
              </w:rPr>
              <w:t>2.</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Descrierea produsului/serviciului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_Toc520892178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6</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79" w:history="1">
            <w:r w:rsidR="00BA3B54" w:rsidRPr="00F31B9F">
              <w:rPr>
                <w:rStyle w:val="Hyperlink"/>
                <w:rFonts w:asciiTheme="minorHAnsi" w:eastAsia="Times New Roman" w:hAnsiTheme="minorHAnsi"/>
                <w:noProof/>
                <w:color w:val="auto"/>
                <w:sz w:val="20"/>
                <w:szCs w:val="20"/>
              </w:rPr>
              <w:t>2.1</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eastAsia="Times New Roman" w:hAnsiTheme="minorHAnsi"/>
                <w:noProof/>
                <w:color w:val="auto"/>
                <w:sz w:val="20"/>
                <w:szCs w:val="20"/>
              </w:rPr>
              <w:t>Descrierea produsului / serviciului (ambele dacă este cazul) realizat/furnizat prin exploatarea proiectului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_Toc520892179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6</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0" w:history="1">
            <w:r w:rsidR="00BA3B54" w:rsidRPr="00F31B9F">
              <w:rPr>
                <w:rStyle w:val="Hyperlink"/>
                <w:rFonts w:asciiTheme="minorHAnsi" w:eastAsia="Times New Roman" w:hAnsiTheme="minorHAnsi"/>
                <w:noProof/>
                <w:color w:val="auto"/>
                <w:sz w:val="20"/>
                <w:szCs w:val="20"/>
              </w:rPr>
              <w:t>2.2</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eastAsia="Times New Roman" w:hAnsiTheme="minorHAnsi"/>
                <w:noProof/>
                <w:color w:val="auto"/>
                <w:sz w:val="20"/>
                <w:szCs w:val="20"/>
              </w:rPr>
              <w:t>Amplasarea investiției (dacă este cazul)</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_Toc520892180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6</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1" w:history="1">
            <w:r w:rsidR="00BA3B54" w:rsidRPr="00F31B9F">
              <w:rPr>
                <w:rStyle w:val="Hyperlink"/>
                <w:rFonts w:asciiTheme="minorHAnsi" w:eastAsia="Times New Roman" w:hAnsiTheme="minorHAnsi"/>
                <w:noProof/>
                <w:color w:val="auto"/>
                <w:sz w:val="20"/>
                <w:szCs w:val="20"/>
              </w:rPr>
              <w:t>2.3</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eastAsia="Times New Roman" w:hAnsiTheme="minorHAnsi"/>
                <w:noProof/>
                <w:color w:val="auto"/>
                <w:sz w:val="20"/>
                <w:szCs w:val="20"/>
              </w:rPr>
              <w:t>Descrierea tehnică a proiectului.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_Toc520892181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6</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2" w:history="1">
            <w:r w:rsidR="00BA3B54" w:rsidRPr="00F31B9F">
              <w:rPr>
                <w:rStyle w:val="Hyperlink"/>
                <w:rFonts w:asciiTheme="minorHAnsi" w:eastAsia="Times New Roman" w:hAnsiTheme="minorHAnsi"/>
                <w:noProof/>
                <w:color w:val="auto"/>
                <w:sz w:val="20"/>
                <w:szCs w:val="20"/>
              </w:rPr>
              <w:t>2.4</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eastAsia="Times New Roman" w:hAnsiTheme="minorHAnsi"/>
                <w:noProof/>
                <w:color w:val="auto"/>
                <w:sz w:val="20"/>
                <w:szCs w:val="20"/>
              </w:rPr>
              <w:t>Descrierea caracterului inovativ al investiției propuse (dacă este cazul)</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_Toc520892182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7</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3" w:history="1">
            <w:r w:rsidR="00BA3B54" w:rsidRPr="00F31B9F">
              <w:rPr>
                <w:rStyle w:val="Hyperlink"/>
                <w:rFonts w:asciiTheme="minorHAnsi" w:eastAsia="Times New Roman" w:hAnsiTheme="minorHAnsi"/>
                <w:noProof/>
                <w:color w:val="auto"/>
                <w:sz w:val="20"/>
                <w:szCs w:val="20"/>
              </w:rPr>
              <w:t>2.5</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eastAsia="Times New Roman" w:hAnsiTheme="minorHAnsi"/>
                <w:noProof/>
                <w:color w:val="auto"/>
                <w:sz w:val="20"/>
                <w:szCs w:val="20"/>
              </w:rPr>
              <w:t>Maturitatea proiectului.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_Toc520892183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7</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4" w:history="1">
            <w:r w:rsidR="00BA3B54" w:rsidRPr="00F31B9F">
              <w:rPr>
                <w:rStyle w:val="Hyperlink"/>
                <w:rFonts w:asciiTheme="minorHAnsi" w:eastAsia="Times New Roman" w:hAnsiTheme="minorHAnsi"/>
                <w:noProof/>
                <w:color w:val="auto"/>
                <w:sz w:val="20"/>
                <w:szCs w:val="20"/>
              </w:rPr>
              <w:t>2.6</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eastAsia="Times New Roman" w:hAnsiTheme="minorHAnsi"/>
                <w:noProof/>
                <w:color w:val="auto"/>
                <w:sz w:val="20"/>
                <w:szCs w:val="20"/>
              </w:rPr>
              <w:t>Impactul general al proiectului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_Toc520892184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7</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5" w:history="1">
            <w:r w:rsidR="00BA3B54" w:rsidRPr="00F31B9F">
              <w:rPr>
                <w:rStyle w:val="Hyperlink"/>
                <w:rFonts w:asciiTheme="minorHAnsi" w:eastAsia="Times New Roman" w:hAnsiTheme="minorHAnsi"/>
                <w:noProof/>
                <w:color w:val="auto"/>
                <w:sz w:val="20"/>
                <w:szCs w:val="20"/>
              </w:rPr>
              <w:t>2.7</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eastAsia="Times New Roman" w:hAnsiTheme="minorHAnsi"/>
                <w:noProof/>
                <w:color w:val="auto"/>
                <w:sz w:val="20"/>
                <w:szCs w:val="20"/>
              </w:rPr>
              <w:t>Graficul estimat al activităților proiectului (Gantt).</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_Toc520892185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7</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6" w:history="1">
            <w:r w:rsidR="00BA3B54" w:rsidRPr="00F31B9F">
              <w:rPr>
                <w:rStyle w:val="Hyperlink"/>
                <w:rFonts w:asciiTheme="minorHAnsi" w:eastAsia="Times New Roman" w:hAnsiTheme="minorHAnsi"/>
                <w:noProof/>
                <w:color w:val="auto"/>
                <w:sz w:val="20"/>
                <w:szCs w:val="20"/>
              </w:rPr>
              <w:t>2.8</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eastAsia="Times New Roman" w:hAnsiTheme="minorHAnsi"/>
                <w:noProof/>
                <w:color w:val="auto"/>
                <w:sz w:val="20"/>
                <w:szCs w:val="20"/>
              </w:rPr>
              <w:t>Investiția propusă prin proiect</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_Toc520892186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7</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87" w:history="1">
            <w:r w:rsidR="00BA3B54" w:rsidRPr="00F31B9F">
              <w:rPr>
                <w:rStyle w:val="Hyperlink"/>
                <w:rFonts w:asciiTheme="minorHAnsi" w:hAnsiTheme="minorHAnsi"/>
                <w:noProof/>
                <w:color w:val="auto"/>
                <w:sz w:val="20"/>
                <w:szCs w:val="20"/>
              </w:rPr>
              <w:t>3.</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Piața produsului/serviciului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_Toc520892187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9</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8" w:history="1">
            <w:r w:rsidR="00BA3B54" w:rsidRPr="00F31B9F">
              <w:rPr>
                <w:rStyle w:val="Hyperlink"/>
                <w:rFonts w:asciiTheme="minorHAnsi" w:hAnsiTheme="minorHAnsi"/>
                <w:noProof/>
                <w:color w:val="auto"/>
                <w:sz w:val="20"/>
                <w:szCs w:val="20"/>
                <w:lang w:eastAsia="sk-SK"/>
              </w:rPr>
              <w:t>3.1.</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Analiza sectorului/domeniului de activitate în care entitatea își desfășoară activitatea</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_Toc520892188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9</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89" w:history="1">
            <w:r w:rsidR="00BA3B54" w:rsidRPr="00F31B9F">
              <w:rPr>
                <w:rStyle w:val="Hyperlink"/>
                <w:rFonts w:asciiTheme="minorHAnsi" w:hAnsiTheme="minorHAnsi"/>
                <w:noProof/>
                <w:color w:val="auto"/>
                <w:sz w:val="20"/>
                <w:szCs w:val="20"/>
                <w:lang w:eastAsia="sk-SK"/>
              </w:rPr>
              <w:t>3.2.</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Analiza pieței țintă</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_Toc520892189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9</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90" w:history="1">
            <w:r w:rsidR="00BA3B54" w:rsidRPr="00F31B9F">
              <w:rPr>
                <w:rStyle w:val="Hyperlink"/>
                <w:rFonts w:asciiTheme="minorHAnsi" w:hAnsiTheme="minorHAnsi"/>
                <w:noProof/>
                <w:color w:val="auto"/>
                <w:sz w:val="20"/>
                <w:szCs w:val="20"/>
              </w:rPr>
              <w:t>4.</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Strategia de marketing</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_Toc520892190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9</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1" w:history="1">
            <w:r w:rsidR="00BA3B54" w:rsidRPr="00F31B9F">
              <w:rPr>
                <w:rStyle w:val="Hyperlink"/>
                <w:rFonts w:asciiTheme="minorHAnsi" w:hAnsiTheme="minorHAnsi"/>
                <w:noProof/>
                <w:color w:val="auto"/>
                <w:sz w:val="20"/>
                <w:szCs w:val="20"/>
                <w:lang w:eastAsia="sk-SK"/>
              </w:rPr>
              <w:t>4.1</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Stabilirea obiectivelor generale de marketing;</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_Toc520892191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9</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2" w:history="1">
            <w:r w:rsidR="00BA3B54" w:rsidRPr="00F31B9F">
              <w:rPr>
                <w:rStyle w:val="Hyperlink"/>
                <w:rFonts w:asciiTheme="minorHAnsi" w:hAnsiTheme="minorHAnsi"/>
                <w:noProof/>
                <w:color w:val="auto"/>
                <w:sz w:val="20"/>
                <w:szCs w:val="20"/>
                <w:lang w:eastAsia="sk-SK"/>
              </w:rPr>
              <w:t>4.2</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Strategii de marketing în vederea implementării obiectivelor planului de marketing.</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_Toc520892192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9</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3" w:history="1">
            <w:r w:rsidR="00BA3B54" w:rsidRPr="00F31B9F">
              <w:rPr>
                <w:rStyle w:val="Hyperlink"/>
                <w:rFonts w:asciiTheme="minorHAnsi" w:hAnsiTheme="minorHAnsi"/>
                <w:noProof/>
                <w:color w:val="auto"/>
                <w:sz w:val="20"/>
                <w:szCs w:val="20"/>
                <w:lang w:eastAsia="sk-SK"/>
              </w:rPr>
              <w:t>4.3</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Plan/program de acțiune pentru implementarea strategiilor de marketing</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_Toc520892193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10</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4" w:history="1">
            <w:r w:rsidR="00BA3B54" w:rsidRPr="00F31B9F">
              <w:rPr>
                <w:rStyle w:val="Hyperlink"/>
                <w:rFonts w:asciiTheme="minorHAnsi" w:hAnsiTheme="minorHAnsi"/>
                <w:noProof/>
                <w:color w:val="auto"/>
                <w:sz w:val="20"/>
                <w:szCs w:val="20"/>
                <w:lang w:eastAsia="sk-SK"/>
              </w:rPr>
              <w:t>4.4</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Bugetul planului de marketing (corelat cu activitățile din planul de acțiune)</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_Toc520892194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11</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5" w:history="1">
            <w:r w:rsidR="00BA3B54" w:rsidRPr="00F31B9F">
              <w:rPr>
                <w:rStyle w:val="Hyperlink"/>
                <w:rFonts w:asciiTheme="minorHAnsi" w:hAnsiTheme="minorHAnsi"/>
                <w:noProof/>
                <w:color w:val="auto"/>
                <w:sz w:val="20"/>
                <w:szCs w:val="20"/>
                <w:lang w:eastAsia="sk-SK"/>
              </w:rPr>
              <w:t>4.5</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Rezultate preconizate a fi obținute prin implementarea planului de marketing.</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_Toc520892195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11</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6" w:history="1">
            <w:r w:rsidR="00BA3B54" w:rsidRPr="00F31B9F">
              <w:rPr>
                <w:rStyle w:val="Hyperlink"/>
                <w:rFonts w:asciiTheme="minorHAnsi" w:hAnsiTheme="minorHAnsi"/>
                <w:noProof/>
                <w:color w:val="auto"/>
                <w:sz w:val="20"/>
                <w:szCs w:val="20"/>
                <w:lang w:eastAsia="sk-SK"/>
              </w:rPr>
              <w:t>4.6</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Analiza de risc a planului de marketing</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_Toc520892196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11</w:t>
            </w:r>
            <w:r w:rsidR="002A0629" w:rsidRPr="00F31B9F">
              <w:rPr>
                <w:rFonts w:asciiTheme="minorHAnsi" w:hAnsiTheme="minorHAnsi"/>
                <w:noProof/>
                <w:webHidden/>
                <w:sz w:val="20"/>
                <w:szCs w:val="20"/>
              </w:rPr>
              <w:fldChar w:fldCharType="end"/>
            </w:r>
          </w:hyperlink>
        </w:p>
        <w:p w:rsidR="00BA3B54" w:rsidRPr="00F31B9F" w:rsidRDefault="008422BE">
          <w:pPr>
            <w:pStyle w:val="TOC2"/>
            <w:tabs>
              <w:tab w:val="left" w:pos="880"/>
              <w:tab w:val="right" w:leader="dot" w:pos="9062"/>
            </w:tabs>
            <w:rPr>
              <w:rFonts w:asciiTheme="minorHAnsi" w:eastAsiaTheme="minorEastAsia" w:hAnsiTheme="minorHAnsi" w:cstheme="minorBidi"/>
              <w:noProof/>
              <w:sz w:val="20"/>
              <w:szCs w:val="20"/>
              <w:lang w:eastAsia="ro-RO"/>
            </w:rPr>
          </w:pPr>
          <w:hyperlink w:anchor="_Toc520892197" w:history="1">
            <w:r w:rsidR="00BA3B54" w:rsidRPr="00F31B9F">
              <w:rPr>
                <w:rStyle w:val="Hyperlink"/>
                <w:rFonts w:asciiTheme="minorHAnsi" w:hAnsiTheme="minorHAnsi"/>
                <w:noProof/>
                <w:color w:val="auto"/>
                <w:sz w:val="20"/>
                <w:szCs w:val="20"/>
                <w:lang w:eastAsia="sk-SK"/>
              </w:rPr>
              <w:t>4.7</w:t>
            </w:r>
            <w:r w:rsidR="00BA3B54" w:rsidRPr="00F31B9F">
              <w:rPr>
                <w:rFonts w:asciiTheme="minorHAnsi" w:eastAsiaTheme="minorEastAsia" w:hAnsiTheme="minorHAnsi" w:cstheme="minorBidi"/>
                <w:noProof/>
                <w:sz w:val="20"/>
                <w:szCs w:val="20"/>
                <w:lang w:eastAsia="ro-RO"/>
              </w:rPr>
              <w:tab/>
            </w:r>
            <w:r w:rsidR="00BA3B54" w:rsidRPr="00F31B9F">
              <w:rPr>
                <w:rStyle w:val="Hyperlink"/>
                <w:rFonts w:asciiTheme="minorHAnsi" w:hAnsiTheme="minorHAnsi"/>
                <w:noProof/>
                <w:color w:val="auto"/>
                <w:sz w:val="20"/>
                <w:szCs w:val="20"/>
                <w:lang w:eastAsia="sk-SK"/>
              </w:rPr>
              <w:t>Evaluarea și controlul activității de marketing</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_Toc520892197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11</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660"/>
              <w:tab w:val="right" w:leader="dot" w:pos="9062"/>
            </w:tabs>
            <w:rPr>
              <w:rFonts w:asciiTheme="minorHAnsi" w:eastAsiaTheme="minorEastAsia" w:hAnsiTheme="minorHAnsi" w:cstheme="minorBidi"/>
              <w:b w:val="0"/>
              <w:noProof/>
              <w:sz w:val="20"/>
              <w:szCs w:val="20"/>
              <w:lang w:eastAsia="ro-RO"/>
            </w:rPr>
          </w:pPr>
          <w:hyperlink w:anchor="_Toc520892198" w:history="1">
            <w:r w:rsidR="00BA3B54" w:rsidRPr="00F31B9F">
              <w:rPr>
                <w:rStyle w:val="Hyperlink"/>
                <w:rFonts w:asciiTheme="minorHAnsi" w:hAnsiTheme="minorHAnsi"/>
                <w:noProof/>
                <w:color w:val="auto"/>
                <w:sz w:val="20"/>
                <w:szCs w:val="20"/>
              </w:rPr>
              <w:t>5.</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BUSINESS MODEL CANVAS</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_Toc520892198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12</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199" w:history="1">
            <w:r w:rsidR="00BA3B54" w:rsidRPr="00F31B9F">
              <w:rPr>
                <w:rStyle w:val="Hyperlink"/>
                <w:rFonts w:asciiTheme="minorHAnsi" w:hAnsiTheme="minorHAnsi"/>
                <w:noProof/>
                <w:color w:val="auto"/>
                <w:sz w:val="20"/>
                <w:szCs w:val="20"/>
              </w:rPr>
              <w:t></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SECȚIUNEA C: PLANIFICAREA RESURSELOR UMANE PENTRU TOATE COMPONENTELE PROIECTULUI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_Toc520892199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12</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200" w:history="1">
            <w:r w:rsidR="00BA3B54" w:rsidRPr="00F31B9F">
              <w:rPr>
                <w:rStyle w:val="Hyperlink"/>
                <w:rFonts w:asciiTheme="minorHAnsi" w:hAnsiTheme="minorHAnsi"/>
                <w:noProof/>
                <w:color w:val="auto"/>
                <w:sz w:val="20"/>
                <w:szCs w:val="20"/>
              </w:rPr>
              <w:t></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SECȚIUNEA D: SUSTENABILITATEA PROIECTULUI</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_Toc520892200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13</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201" w:history="1">
            <w:r w:rsidR="00BA3B54" w:rsidRPr="00F31B9F">
              <w:rPr>
                <w:rStyle w:val="Hyperlink"/>
                <w:rFonts w:asciiTheme="minorHAnsi" w:hAnsiTheme="minorHAnsi"/>
                <w:noProof/>
                <w:color w:val="auto"/>
                <w:sz w:val="20"/>
                <w:szCs w:val="20"/>
              </w:rPr>
              <w:t></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SECȚIUNEA E: ANALIZA FINANCIARĂ</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_Toc520892201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14</w:t>
            </w:r>
            <w:r w:rsidR="002A0629" w:rsidRPr="00F31B9F">
              <w:rPr>
                <w:rFonts w:asciiTheme="minorHAnsi" w:hAnsiTheme="minorHAnsi"/>
                <w:noProof/>
                <w:webHidden/>
                <w:sz w:val="20"/>
                <w:szCs w:val="20"/>
              </w:rPr>
              <w:fldChar w:fldCharType="end"/>
            </w:r>
          </w:hyperlink>
        </w:p>
        <w:p w:rsidR="00BA3B54" w:rsidRPr="00F31B9F" w:rsidRDefault="008422BE">
          <w:pPr>
            <w:pStyle w:val="TOC1"/>
            <w:tabs>
              <w:tab w:val="left" w:pos="403"/>
              <w:tab w:val="right" w:leader="dot" w:pos="9062"/>
            </w:tabs>
            <w:rPr>
              <w:rFonts w:asciiTheme="minorHAnsi" w:eastAsiaTheme="minorEastAsia" w:hAnsiTheme="minorHAnsi" w:cstheme="minorBidi"/>
              <w:b w:val="0"/>
              <w:noProof/>
              <w:sz w:val="20"/>
              <w:szCs w:val="20"/>
              <w:lang w:eastAsia="ro-RO"/>
            </w:rPr>
          </w:pPr>
          <w:hyperlink w:anchor="_Toc520892202" w:history="1">
            <w:r w:rsidR="00BA3B54" w:rsidRPr="00F31B9F">
              <w:rPr>
                <w:rStyle w:val="Hyperlink"/>
                <w:rFonts w:asciiTheme="minorHAnsi" w:hAnsiTheme="minorHAnsi"/>
                <w:noProof/>
                <w:color w:val="auto"/>
                <w:sz w:val="20"/>
                <w:szCs w:val="20"/>
              </w:rPr>
              <w:t></w:t>
            </w:r>
            <w:r w:rsidR="00BA3B54" w:rsidRPr="00F31B9F">
              <w:rPr>
                <w:rFonts w:asciiTheme="minorHAnsi" w:eastAsiaTheme="minorEastAsia" w:hAnsiTheme="minorHAnsi" w:cstheme="minorBidi"/>
                <w:b w:val="0"/>
                <w:noProof/>
                <w:sz w:val="20"/>
                <w:szCs w:val="20"/>
                <w:lang w:eastAsia="ro-RO"/>
              </w:rPr>
              <w:tab/>
            </w:r>
            <w:r w:rsidR="00BA3B54" w:rsidRPr="00F31B9F">
              <w:rPr>
                <w:rStyle w:val="Hyperlink"/>
                <w:rFonts w:asciiTheme="minorHAnsi" w:hAnsiTheme="minorHAnsi"/>
                <w:noProof/>
                <w:color w:val="auto"/>
                <w:sz w:val="20"/>
                <w:szCs w:val="20"/>
              </w:rPr>
              <w:t>Anexe și alte documente</w:t>
            </w:r>
            <w:r w:rsidR="00BA3B54" w:rsidRPr="00F31B9F">
              <w:rPr>
                <w:rFonts w:asciiTheme="minorHAnsi" w:hAnsiTheme="minorHAnsi"/>
                <w:noProof/>
                <w:webHidden/>
                <w:sz w:val="20"/>
                <w:szCs w:val="20"/>
              </w:rPr>
              <w:tab/>
            </w:r>
            <w:r w:rsidR="002A0629" w:rsidRPr="00F31B9F">
              <w:rPr>
                <w:rFonts w:asciiTheme="minorHAnsi" w:hAnsiTheme="minorHAnsi"/>
                <w:noProof/>
                <w:webHidden/>
                <w:sz w:val="20"/>
                <w:szCs w:val="20"/>
              </w:rPr>
              <w:fldChar w:fldCharType="begin"/>
            </w:r>
            <w:r w:rsidR="00BA3B54" w:rsidRPr="00F31B9F">
              <w:rPr>
                <w:rFonts w:asciiTheme="minorHAnsi" w:hAnsiTheme="minorHAnsi"/>
                <w:noProof/>
                <w:webHidden/>
                <w:sz w:val="20"/>
                <w:szCs w:val="20"/>
              </w:rPr>
              <w:instrText xml:space="preserve"> PAGEREF _Toc520892202 \h </w:instrText>
            </w:r>
            <w:r w:rsidR="002A0629" w:rsidRPr="00F31B9F">
              <w:rPr>
                <w:rFonts w:asciiTheme="minorHAnsi" w:hAnsiTheme="minorHAnsi"/>
                <w:noProof/>
                <w:webHidden/>
                <w:sz w:val="20"/>
                <w:szCs w:val="20"/>
              </w:rPr>
            </w:r>
            <w:r w:rsidR="002A0629" w:rsidRPr="00F31B9F">
              <w:rPr>
                <w:rFonts w:asciiTheme="minorHAnsi" w:hAnsiTheme="minorHAnsi"/>
                <w:noProof/>
                <w:webHidden/>
                <w:sz w:val="20"/>
                <w:szCs w:val="20"/>
              </w:rPr>
              <w:fldChar w:fldCharType="separate"/>
            </w:r>
            <w:r w:rsidR="00DA1246" w:rsidRPr="00F31B9F">
              <w:rPr>
                <w:rFonts w:asciiTheme="minorHAnsi" w:hAnsiTheme="minorHAnsi"/>
                <w:noProof/>
                <w:webHidden/>
                <w:sz w:val="20"/>
                <w:szCs w:val="20"/>
              </w:rPr>
              <w:t>19</w:t>
            </w:r>
            <w:r w:rsidR="002A0629" w:rsidRPr="00F31B9F">
              <w:rPr>
                <w:rFonts w:asciiTheme="minorHAnsi" w:hAnsiTheme="minorHAnsi"/>
                <w:noProof/>
                <w:webHidden/>
                <w:sz w:val="20"/>
                <w:szCs w:val="20"/>
              </w:rPr>
              <w:fldChar w:fldCharType="end"/>
            </w:r>
          </w:hyperlink>
        </w:p>
        <w:p w:rsidR="00CA20C0" w:rsidRPr="00F31B9F" w:rsidRDefault="002A0629" w:rsidP="00B216E1">
          <w:pPr>
            <w:jc w:val="both"/>
            <w:rPr>
              <w:rFonts w:asciiTheme="minorHAnsi" w:hAnsiTheme="minorHAnsi"/>
              <w:sz w:val="20"/>
              <w:szCs w:val="20"/>
            </w:rPr>
          </w:pPr>
          <w:r w:rsidRPr="00F31B9F">
            <w:rPr>
              <w:rFonts w:asciiTheme="minorHAnsi" w:hAnsiTheme="minorHAnsi"/>
              <w:b/>
              <w:bCs/>
              <w:noProof/>
              <w:sz w:val="20"/>
              <w:szCs w:val="20"/>
            </w:rPr>
            <w:fldChar w:fldCharType="end"/>
          </w:r>
        </w:p>
      </w:sdtContent>
    </w:sdt>
    <w:p w:rsidR="00CA20C0" w:rsidRPr="00F31B9F" w:rsidRDefault="00CA20C0" w:rsidP="00B216E1">
      <w:pPr>
        <w:spacing w:after="0" w:line="240" w:lineRule="auto"/>
        <w:jc w:val="both"/>
        <w:rPr>
          <w:rFonts w:asciiTheme="minorHAnsi" w:hAnsiTheme="minorHAnsi"/>
          <w:noProof/>
          <w:sz w:val="20"/>
          <w:szCs w:val="20"/>
        </w:rPr>
      </w:pPr>
      <w:r w:rsidRPr="00F31B9F">
        <w:rPr>
          <w:rFonts w:asciiTheme="minorHAnsi" w:hAnsiTheme="minorHAnsi"/>
          <w:noProof/>
          <w:sz w:val="20"/>
          <w:szCs w:val="20"/>
        </w:rPr>
        <w:br w:type="page"/>
      </w:r>
    </w:p>
    <w:p w:rsidR="006E598D" w:rsidRPr="00F31B9F" w:rsidRDefault="006E598D" w:rsidP="00B216E1">
      <w:pPr>
        <w:spacing w:after="0" w:line="240" w:lineRule="auto"/>
        <w:jc w:val="both"/>
        <w:rPr>
          <w:rFonts w:asciiTheme="minorHAnsi" w:hAnsiTheme="minorHAnsi" w:cs="Arial"/>
          <w:b/>
          <w:bCs/>
          <w:noProof/>
          <w:kern w:val="32"/>
          <w:sz w:val="20"/>
          <w:szCs w:val="20"/>
        </w:rPr>
      </w:pPr>
    </w:p>
    <w:p w:rsidR="00506BD6" w:rsidRPr="00F31B9F" w:rsidRDefault="00506BD6" w:rsidP="00B216E1">
      <w:pPr>
        <w:pStyle w:val="Heading1"/>
        <w:spacing w:before="120" w:after="120" w:line="240" w:lineRule="auto"/>
        <w:jc w:val="both"/>
        <w:rPr>
          <w:rFonts w:asciiTheme="minorHAnsi" w:hAnsiTheme="minorHAnsi"/>
          <w:noProof/>
          <w:sz w:val="20"/>
          <w:szCs w:val="20"/>
        </w:rPr>
      </w:pPr>
      <w:bookmarkStart w:id="1" w:name="_Toc520892160"/>
      <w:r w:rsidRPr="00F31B9F">
        <w:rPr>
          <w:rFonts w:asciiTheme="minorHAnsi" w:hAnsiTheme="minorHAnsi"/>
          <w:noProof/>
          <w:sz w:val="20"/>
          <w:szCs w:val="20"/>
        </w:rPr>
        <w:t>DESCRIEREA SOLICITANTULUI</w:t>
      </w:r>
      <w:bookmarkEnd w:id="0"/>
      <w:bookmarkEnd w:id="1"/>
    </w:p>
    <w:p w:rsidR="00506BD6" w:rsidRPr="00F31B9F" w:rsidRDefault="00506BD6" w:rsidP="00B216E1">
      <w:pPr>
        <w:spacing w:after="0" w:line="240" w:lineRule="auto"/>
        <w:jc w:val="both"/>
        <w:rPr>
          <w:rFonts w:asciiTheme="minorHAnsi" w:hAnsiTheme="minorHAnsi"/>
          <w:noProof/>
          <w:sz w:val="20"/>
          <w:szCs w:val="20"/>
        </w:rPr>
      </w:pP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Se vor furniza date cu privire la:</w:t>
      </w:r>
    </w:p>
    <w:p w:rsidR="00506BD6" w:rsidRPr="00F31B9F"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Denumirea entității</w:t>
      </w:r>
      <w:r w:rsidRPr="00F31B9F">
        <w:rPr>
          <w:rFonts w:asciiTheme="minorHAnsi" w:eastAsia="Times New Roman" w:hAnsiTheme="minorHAnsi"/>
          <w:iCs/>
          <w:noProof/>
          <w:sz w:val="20"/>
          <w:szCs w:val="20"/>
          <w:vertAlign w:val="superscript"/>
          <w:lang w:eastAsia="sk-SK"/>
        </w:rPr>
        <w:footnoteReference w:id="1"/>
      </w:r>
      <w:r w:rsidRPr="00F31B9F">
        <w:rPr>
          <w:rFonts w:asciiTheme="minorHAnsi" w:eastAsia="Times New Roman" w:hAnsiTheme="minorHAnsi"/>
          <w:iCs/>
          <w:noProof/>
          <w:sz w:val="20"/>
          <w:szCs w:val="20"/>
          <w:lang w:eastAsia="sk-SK"/>
        </w:rPr>
        <w:t>;</w:t>
      </w:r>
    </w:p>
    <w:p w:rsidR="00506BD6" w:rsidRPr="00F31B9F" w:rsidRDefault="00506BD6" w:rsidP="007F6FC9">
      <w:pPr>
        <w:widowControl w:val="0"/>
        <w:numPr>
          <w:ilvl w:val="0"/>
          <w:numId w:val="10"/>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Scurtă descriere a entității;</w:t>
      </w:r>
    </w:p>
    <w:p w:rsidR="00506BD6" w:rsidRPr="00F31B9F"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Forma de organizare;</w:t>
      </w:r>
    </w:p>
    <w:p w:rsidR="00506BD6" w:rsidRPr="00F31B9F"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Numele complet al reprezentantului legal/ administratorilor și acționarilor, cote de participare deținute, prin completarea următorului tabel:</w:t>
      </w:r>
    </w:p>
    <w:p w:rsidR="00BA3B54" w:rsidRPr="00F31B9F" w:rsidRDefault="00BA3B54"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Se va detalia  pentru fiecare membru al parteneriatului responsabil cu implementarea componentelor in cadurl proiectului, conform acordului de parteneriat</w:t>
      </w:r>
    </w:p>
    <w:p w:rsidR="00506BD6" w:rsidRPr="00F31B9F"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p>
    <w:p w:rsidR="00506BD6" w:rsidRPr="00F31B9F"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F31B9F">
        <w:rPr>
          <w:rFonts w:asciiTheme="minorHAnsi" w:eastAsia="Times New Roman" w:hAnsiTheme="minorHAnsi"/>
          <w:b/>
          <w:i/>
          <w:iCs/>
          <w:noProof/>
          <w:sz w:val="20"/>
          <w:szCs w:val="20"/>
          <w:lang w:eastAsia="sk-SK"/>
        </w:rPr>
        <w:t>Tabel nr. … Denumire tabel</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265"/>
        <w:gridCol w:w="2721"/>
        <w:gridCol w:w="3160"/>
      </w:tblGrid>
      <w:tr w:rsidR="00506BD6" w:rsidRPr="00F31B9F" w:rsidTr="00506BD6">
        <w:trPr>
          <w:trHeight w:val="557"/>
        </w:trPr>
        <w:tc>
          <w:tcPr>
            <w:tcW w:w="1704"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Nr.crt.</w:t>
            </w:r>
          </w:p>
        </w:tc>
        <w:tc>
          <w:tcPr>
            <w:tcW w:w="2265"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Nume și prenume</w:t>
            </w:r>
          </w:p>
        </w:tc>
        <w:tc>
          <w:tcPr>
            <w:tcW w:w="2721"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Poziția în cadrul companiei (administrator(i)/acționar(i))</w:t>
            </w:r>
          </w:p>
        </w:tc>
        <w:tc>
          <w:tcPr>
            <w:tcW w:w="3160"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Cota de participare deținută (%)</w:t>
            </w:r>
          </w:p>
        </w:tc>
      </w:tr>
      <w:tr w:rsidR="00506BD6" w:rsidRPr="00F31B9F" w:rsidTr="00506BD6">
        <w:trPr>
          <w:trHeight w:val="262"/>
        </w:trPr>
        <w:tc>
          <w:tcPr>
            <w:tcW w:w="1704"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1</w:t>
            </w:r>
          </w:p>
        </w:tc>
        <w:tc>
          <w:tcPr>
            <w:tcW w:w="2265"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2721"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3160"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r>
      <w:tr w:rsidR="00506BD6" w:rsidRPr="00F31B9F" w:rsidTr="00506BD6">
        <w:trPr>
          <w:trHeight w:val="278"/>
        </w:trPr>
        <w:tc>
          <w:tcPr>
            <w:tcW w:w="1704"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2</w:t>
            </w:r>
          </w:p>
        </w:tc>
        <w:tc>
          <w:tcPr>
            <w:tcW w:w="2265"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2721"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3160"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r>
      <w:tr w:rsidR="00506BD6" w:rsidRPr="00F31B9F" w:rsidTr="00506BD6">
        <w:trPr>
          <w:trHeight w:val="278"/>
        </w:trPr>
        <w:tc>
          <w:tcPr>
            <w:tcW w:w="1704"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w:t>
            </w:r>
          </w:p>
        </w:tc>
        <w:tc>
          <w:tcPr>
            <w:tcW w:w="2265"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2721"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c>
          <w:tcPr>
            <w:tcW w:w="3160" w:type="dxa"/>
            <w:shd w:val="clear" w:color="auto" w:fill="auto"/>
          </w:tcPr>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tc>
      </w:tr>
    </w:tbl>
    <w:p w:rsidR="00506BD6" w:rsidRPr="00F31B9F" w:rsidRDefault="00506BD6" w:rsidP="00B216E1">
      <w:pPr>
        <w:widowControl w:val="0"/>
        <w:autoSpaceDE w:val="0"/>
        <w:autoSpaceDN w:val="0"/>
        <w:adjustRightInd w:val="0"/>
        <w:spacing w:after="0" w:line="240" w:lineRule="auto"/>
        <w:ind w:left="720"/>
        <w:jc w:val="both"/>
        <w:rPr>
          <w:rFonts w:asciiTheme="minorHAnsi" w:eastAsia="Times New Roman" w:hAnsiTheme="minorHAnsi"/>
          <w:iCs/>
          <w:noProof/>
          <w:sz w:val="20"/>
          <w:szCs w:val="20"/>
          <w:lang w:eastAsia="sk-SK"/>
        </w:rPr>
      </w:pPr>
    </w:p>
    <w:p w:rsidR="00506BD6" w:rsidRPr="00F31B9F"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Localizare, adresa sediului social (principal), sucursale, filiale – unde este cazul;</w:t>
      </w:r>
    </w:p>
    <w:p w:rsidR="00506BD6" w:rsidRPr="00F31B9F"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bCs/>
          <w:iCs/>
          <w:noProof/>
          <w:sz w:val="20"/>
          <w:szCs w:val="20"/>
          <w:lang w:eastAsia="sk-SK"/>
        </w:rPr>
        <w:t>Cod unic de identificare/ înregistrare fiscală (unde se aplică);</w:t>
      </w:r>
    </w:p>
    <w:p w:rsidR="00506BD6" w:rsidRPr="00F31B9F" w:rsidRDefault="00506BD6" w:rsidP="007F6FC9">
      <w:pPr>
        <w:widowControl w:val="0"/>
        <w:numPr>
          <w:ilvl w:val="0"/>
          <w:numId w:val="9"/>
        </w:numPr>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bCs/>
          <w:iCs/>
          <w:noProof/>
          <w:sz w:val="20"/>
          <w:szCs w:val="20"/>
          <w:lang w:eastAsia="sk-SK"/>
        </w:rPr>
        <w:t>Număr de înmatriculare la Oficiul Registrului Comerțului (unde se aplică).</w:t>
      </w:r>
    </w:p>
    <w:p w:rsidR="00506BD6" w:rsidRPr="00F31B9F" w:rsidRDefault="00506BD6"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8D7A8F" w:rsidRPr="00F31B9F" w:rsidRDefault="002A574E" w:rsidP="00B216E1">
      <w:pPr>
        <w:autoSpaceDE w:val="0"/>
        <w:autoSpaceDN w:val="0"/>
        <w:adjustRightInd w:val="0"/>
        <w:spacing w:after="0" w:line="240" w:lineRule="auto"/>
        <w:jc w:val="both"/>
        <w:rPr>
          <w:rFonts w:asciiTheme="minorHAnsi" w:eastAsia="Times New Roman" w:hAnsiTheme="minorHAnsi"/>
          <w:bCs/>
          <w:i/>
          <w:noProof/>
          <w:sz w:val="20"/>
          <w:szCs w:val="20"/>
          <w:lang w:val="fr-FR"/>
        </w:rPr>
      </w:pPr>
      <w:r w:rsidRPr="00F31B9F">
        <w:rPr>
          <w:rFonts w:asciiTheme="minorHAnsi" w:eastAsia="Times New Roman" w:hAnsiTheme="minorHAnsi"/>
          <w:bCs/>
          <w:i/>
          <w:noProof/>
          <w:sz w:val="20"/>
          <w:szCs w:val="20"/>
          <w:lang w:val="fr-FR"/>
        </w:rPr>
        <w:t>PARTENERI&gt;</w:t>
      </w:r>
    </w:p>
    <w:p w:rsidR="002171AE" w:rsidRPr="00F31B9F" w:rsidRDefault="002171AE" w:rsidP="00B216E1">
      <w:pPr>
        <w:autoSpaceDE w:val="0"/>
        <w:autoSpaceDN w:val="0"/>
        <w:adjustRightInd w:val="0"/>
        <w:spacing w:after="0" w:line="240" w:lineRule="auto"/>
        <w:jc w:val="both"/>
        <w:rPr>
          <w:rFonts w:asciiTheme="minorHAnsi" w:eastAsia="Times New Roman" w:hAnsiTheme="minorHAnsi"/>
          <w:bCs/>
          <w:i/>
          <w:noProof/>
          <w:sz w:val="20"/>
          <w:szCs w:val="20"/>
        </w:rPr>
      </w:pPr>
      <w:r w:rsidRPr="00F31B9F">
        <w:rPr>
          <w:rFonts w:asciiTheme="minorHAnsi" w:eastAsia="Times New Roman" w:hAnsiTheme="minorHAnsi"/>
          <w:bCs/>
          <w:i/>
          <w:noProof/>
          <w:sz w:val="20"/>
          <w:szCs w:val="20"/>
          <w:lang w:val="fr-FR"/>
        </w:rPr>
        <w:t xml:space="preserve">Partenerii se vor detalia pentru fiecare dintre cele 2 etape ale proiectului, dacă este cazul, luând in considerare prevederile ghidului specific aplicabil. </w:t>
      </w:r>
    </w:p>
    <w:p w:rsidR="006E598D" w:rsidRPr="00F31B9F" w:rsidRDefault="006E598D" w:rsidP="00B216E1">
      <w:pPr>
        <w:autoSpaceDE w:val="0"/>
        <w:autoSpaceDN w:val="0"/>
        <w:adjustRightInd w:val="0"/>
        <w:spacing w:after="0" w:line="240" w:lineRule="auto"/>
        <w:jc w:val="both"/>
        <w:rPr>
          <w:rFonts w:asciiTheme="minorHAnsi" w:eastAsia="Times New Roman" w:hAnsiTheme="minorHAnsi"/>
          <w:bCs/>
          <w:i/>
          <w:noProof/>
          <w:sz w:val="20"/>
          <w:szCs w:val="20"/>
        </w:rPr>
      </w:pPr>
    </w:p>
    <w:p w:rsidR="00506BD6" w:rsidRPr="00F31B9F" w:rsidRDefault="00506BD6" w:rsidP="00B216E1">
      <w:pPr>
        <w:pStyle w:val="Heading1"/>
        <w:spacing w:before="120" w:after="120" w:line="240" w:lineRule="auto"/>
        <w:jc w:val="both"/>
        <w:rPr>
          <w:rFonts w:asciiTheme="minorHAnsi" w:hAnsiTheme="minorHAnsi"/>
          <w:noProof/>
          <w:sz w:val="20"/>
          <w:szCs w:val="20"/>
        </w:rPr>
      </w:pPr>
      <w:bookmarkStart w:id="2" w:name="_Toc430679429"/>
      <w:bookmarkStart w:id="3" w:name="_Toc520892161"/>
      <w:r w:rsidRPr="00F31B9F">
        <w:rPr>
          <w:rFonts w:asciiTheme="minorHAnsi" w:hAnsiTheme="minorHAnsi"/>
          <w:noProof/>
          <w:sz w:val="20"/>
          <w:szCs w:val="20"/>
        </w:rPr>
        <w:t>Secțiunea A: DESCRIEREA ACTIVITĂȚII CURENTE A ENTITĂȚII</w:t>
      </w:r>
      <w:bookmarkEnd w:id="2"/>
      <w:r w:rsidR="00BA3B54" w:rsidRPr="00F31B9F">
        <w:rPr>
          <w:rFonts w:asciiTheme="minorHAnsi" w:hAnsiTheme="minorHAnsi"/>
          <w:noProof/>
          <w:sz w:val="20"/>
          <w:szCs w:val="20"/>
        </w:rPr>
        <w:t>/ENTIT</w:t>
      </w:r>
      <w:r w:rsidR="00887C52" w:rsidRPr="00F31B9F">
        <w:rPr>
          <w:rFonts w:asciiTheme="minorHAnsi" w:hAnsiTheme="minorHAnsi"/>
          <w:noProof/>
          <w:sz w:val="20"/>
          <w:szCs w:val="20"/>
        </w:rPr>
        <w:t>ATI</w:t>
      </w:r>
      <w:r w:rsidR="00BA3B54" w:rsidRPr="00F31B9F">
        <w:rPr>
          <w:rFonts w:asciiTheme="minorHAnsi" w:hAnsiTheme="minorHAnsi"/>
          <w:noProof/>
          <w:sz w:val="20"/>
          <w:szCs w:val="20"/>
        </w:rPr>
        <w:t>LOR RESPONSABILE CU IMPLEMENTAREA COMPONENTELOR PROIECTULUI IN CAZUL PARTENERIATELOR</w:t>
      </w:r>
      <w:bookmarkEnd w:id="3"/>
    </w:p>
    <w:p w:rsidR="00506BD6" w:rsidRPr="00F31B9F" w:rsidRDefault="00506BD6" w:rsidP="00B216E1">
      <w:pPr>
        <w:widowControl w:val="0"/>
        <w:autoSpaceDE w:val="0"/>
        <w:autoSpaceDN w:val="0"/>
        <w:adjustRightInd w:val="0"/>
        <w:spacing w:after="0" w:line="240" w:lineRule="auto"/>
        <w:ind w:left="360"/>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Se vor furniza date cu privire la:</w:t>
      </w:r>
    </w:p>
    <w:p w:rsidR="00506BD6" w:rsidRPr="00F31B9F"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4" w:name="_Toc430530917"/>
      <w:bookmarkStart w:id="5" w:name="_Toc430679430"/>
      <w:bookmarkStart w:id="6" w:name="_Toc520892162"/>
      <w:bookmarkEnd w:id="4"/>
      <w:r w:rsidRPr="00F31B9F">
        <w:rPr>
          <w:rFonts w:asciiTheme="minorHAnsi" w:hAnsiTheme="minorHAnsi"/>
          <w:noProof/>
          <w:sz w:val="20"/>
          <w:szCs w:val="20"/>
        </w:rPr>
        <w:t>Descrierea activității curente</w:t>
      </w:r>
      <w:bookmarkEnd w:id="5"/>
      <w:bookmarkEnd w:id="6"/>
    </w:p>
    <w:p w:rsidR="00506BD6" w:rsidRPr="00F31B9F" w:rsidRDefault="00506BD6" w:rsidP="00B216E1">
      <w:pPr>
        <w:autoSpaceDE w:val="0"/>
        <w:autoSpaceDN w:val="0"/>
        <w:adjustRightInd w:val="0"/>
        <w:spacing w:after="0" w:line="240" w:lineRule="auto"/>
        <w:ind w:left="720"/>
        <w:contextualSpacing/>
        <w:jc w:val="both"/>
        <w:rPr>
          <w:rFonts w:asciiTheme="minorHAnsi" w:hAnsiTheme="minorHAnsi"/>
          <w:b/>
          <w:bCs/>
          <w:noProof/>
          <w:sz w:val="20"/>
          <w:szCs w:val="20"/>
        </w:rPr>
      </w:pPr>
    </w:p>
    <w:p w:rsidR="00506BD6" w:rsidRPr="00F31B9F"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7" w:name="_Toc430679431"/>
      <w:bookmarkStart w:id="8" w:name="_Toc520892163"/>
      <w:r w:rsidRPr="00F31B9F">
        <w:rPr>
          <w:rFonts w:asciiTheme="minorHAnsi" w:hAnsiTheme="minorHAnsi"/>
          <w:noProof/>
          <w:sz w:val="20"/>
          <w:szCs w:val="20"/>
        </w:rPr>
        <w:t>Scurt istoric al entității</w:t>
      </w:r>
      <w:bookmarkEnd w:id="7"/>
      <w:bookmarkEnd w:id="8"/>
    </w:p>
    <w:p w:rsidR="002A574E" w:rsidRPr="00F31B9F" w:rsidRDefault="002A574E" w:rsidP="002A574E">
      <w:pPr>
        <w:rPr>
          <w:rFonts w:asciiTheme="minorHAnsi" w:hAnsiTheme="minorHAnsi"/>
          <w:sz w:val="20"/>
          <w:szCs w:val="20"/>
        </w:rPr>
      </w:pPr>
    </w:p>
    <w:p w:rsidR="00506BD6" w:rsidRPr="00F31B9F" w:rsidRDefault="002A574E" w:rsidP="002A574E">
      <w:pPr>
        <w:rPr>
          <w:rFonts w:asciiTheme="minorHAnsi" w:hAnsiTheme="minorHAnsi"/>
          <w:i/>
          <w:sz w:val="20"/>
          <w:szCs w:val="20"/>
        </w:rPr>
      </w:pPr>
      <w:r w:rsidRPr="00F31B9F">
        <w:rPr>
          <w:rFonts w:asciiTheme="minorHAnsi" w:hAnsiTheme="minorHAnsi"/>
          <w:i/>
          <w:sz w:val="20"/>
          <w:szCs w:val="20"/>
        </w:rPr>
        <w:t xml:space="preserve">Descrieți activitatea entității pe care o reprezentați.  La ce nevoi ale pieței răspundeți? Care este viziunea și misiunea organizației? </w:t>
      </w: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 xml:space="preserve">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 </w:t>
      </w: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Descrieți poziția curentă a entității în cadrul domeniului de activitate dezvoltat  prin proiect.</w:t>
      </w:r>
    </w:p>
    <w:p w:rsidR="00506BD6" w:rsidRPr="00F31B9F"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9" w:name="_Toc430679433"/>
      <w:bookmarkStart w:id="10" w:name="_Toc520892164"/>
      <w:r w:rsidRPr="00F31B9F">
        <w:rPr>
          <w:rFonts w:asciiTheme="minorHAnsi" w:hAnsiTheme="minorHAnsi"/>
          <w:noProof/>
          <w:sz w:val="20"/>
          <w:szCs w:val="20"/>
        </w:rPr>
        <w:t>Experiența anterioară în gestionarea de proiecte cu finanțare publică</w:t>
      </w:r>
      <w:bookmarkEnd w:id="9"/>
      <w:bookmarkEnd w:id="10"/>
    </w:p>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i/>
          <w:iCs/>
          <w:noProof/>
          <w:sz w:val="20"/>
          <w:szCs w:val="20"/>
          <w:lang w:eastAsia="sk-SK"/>
        </w:rPr>
        <w:t>Se va detalia experienta solicitantului</w:t>
      </w:r>
      <w:r w:rsidR="002A574E" w:rsidRPr="00F31B9F">
        <w:rPr>
          <w:rFonts w:asciiTheme="minorHAnsi" w:eastAsia="Times New Roman" w:hAnsiTheme="minorHAnsi"/>
          <w:i/>
          <w:iCs/>
          <w:noProof/>
          <w:sz w:val="20"/>
          <w:szCs w:val="20"/>
          <w:lang w:eastAsia="sk-SK"/>
        </w:rPr>
        <w:t xml:space="preserve"> și/sau a partenerilor</w:t>
      </w:r>
      <w:r w:rsidRPr="00F31B9F">
        <w:rPr>
          <w:rFonts w:asciiTheme="minorHAnsi" w:eastAsia="Times New Roman" w:hAnsiTheme="minorHAnsi"/>
          <w:i/>
          <w:iCs/>
          <w:noProof/>
          <w:sz w:val="20"/>
          <w:szCs w:val="20"/>
          <w:lang w:eastAsia="sk-SK"/>
        </w:rPr>
        <w:t xml:space="preserve"> în gestionare de proiecte cu finanțare din fonduri naționale, fonduri europene, alte fonduri publice, (dacă este cazul). </w:t>
      </w:r>
      <w:r w:rsidR="008D7A8F" w:rsidRPr="00F31B9F">
        <w:rPr>
          <w:rFonts w:asciiTheme="minorHAnsi" w:eastAsia="Times New Roman" w:hAnsiTheme="minorHAnsi"/>
          <w:i/>
          <w:iCs/>
          <w:noProof/>
          <w:sz w:val="20"/>
          <w:szCs w:val="20"/>
          <w:lang w:eastAsia="sk-SK"/>
        </w:rPr>
        <w:t xml:space="preserve">Se vor menționa experientele relevante </w:t>
      </w:r>
      <w:r w:rsidR="008D7A8F" w:rsidRPr="00F31B9F">
        <w:rPr>
          <w:rFonts w:asciiTheme="minorHAnsi" w:eastAsia="Times New Roman" w:hAnsiTheme="minorHAnsi"/>
          <w:i/>
          <w:iCs/>
          <w:noProof/>
          <w:sz w:val="20"/>
          <w:szCs w:val="20"/>
          <w:lang w:eastAsia="sk-SK"/>
        </w:rPr>
        <w:lastRenderedPageBreak/>
        <w:t>pentru investi</w:t>
      </w:r>
      <w:r w:rsidR="006E598D" w:rsidRPr="00F31B9F">
        <w:rPr>
          <w:rFonts w:asciiTheme="minorHAnsi" w:eastAsia="Times New Roman" w:hAnsiTheme="minorHAnsi"/>
          <w:i/>
          <w:iCs/>
          <w:noProof/>
          <w:sz w:val="20"/>
          <w:szCs w:val="20"/>
          <w:lang w:eastAsia="sk-SK"/>
        </w:rPr>
        <w:t>ț</w:t>
      </w:r>
      <w:r w:rsidR="008D7A8F" w:rsidRPr="00F31B9F">
        <w:rPr>
          <w:rFonts w:asciiTheme="minorHAnsi" w:eastAsia="Times New Roman" w:hAnsiTheme="minorHAnsi"/>
          <w:i/>
          <w:iCs/>
          <w:noProof/>
          <w:sz w:val="20"/>
          <w:szCs w:val="20"/>
          <w:lang w:eastAsia="sk-SK"/>
        </w:rPr>
        <w:t>ía propusă a se realiza în cadrul cererii de finanțare.</w:t>
      </w:r>
      <w:r w:rsidRPr="00F31B9F">
        <w:rPr>
          <w:rFonts w:asciiTheme="minorHAnsi" w:eastAsia="Times New Roman" w:hAnsiTheme="minorHAnsi"/>
          <w:i/>
          <w:iCs/>
          <w:noProof/>
          <w:sz w:val="20"/>
          <w:szCs w:val="20"/>
          <w:lang w:eastAsia="sk-SK"/>
        </w:rPr>
        <w:t xml:space="preserve"> Informațiile din prezenta secțiune se vor corela cu cele din cadrul cererii de finanțare.</w:t>
      </w:r>
    </w:p>
    <w:p w:rsidR="00506BD6" w:rsidRPr="00F31B9F"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1" w:name="_Toc430679434"/>
      <w:bookmarkStart w:id="12" w:name="_Toc520892165"/>
      <w:r w:rsidRPr="00F31B9F">
        <w:rPr>
          <w:rFonts w:asciiTheme="minorHAnsi" w:hAnsiTheme="minorHAnsi"/>
          <w:noProof/>
          <w:sz w:val="20"/>
          <w:szCs w:val="20"/>
        </w:rPr>
        <w:t>Experiența anterioară în gestionarea de proiecte cu fonduri proprii, împrumuturi, asocieri în participațiune (dacă este cazul)</w:t>
      </w:r>
      <w:bookmarkEnd w:id="11"/>
      <w:bookmarkEnd w:id="12"/>
    </w:p>
    <w:p w:rsidR="00506BD6" w:rsidRPr="00F31B9F" w:rsidRDefault="008D7A8F"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i/>
          <w:iCs/>
          <w:noProof/>
          <w:sz w:val="20"/>
          <w:szCs w:val="20"/>
          <w:lang w:eastAsia="sk-SK"/>
        </w:rPr>
        <w:t>Se vor menționa experientele relevante</w:t>
      </w:r>
      <w:r w:rsidR="002A574E" w:rsidRPr="00F31B9F">
        <w:rPr>
          <w:rFonts w:asciiTheme="minorHAnsi" w:eastAsia="Times New Roman" w:hAnsiTheme="minorHAnsi"/>
          <w:i/>
          <w:iCs/>
          <w:noProof/>
          <w:sz w:val="20"/>
          <w:szCs w:val="20"/>
          <w:lang w:eastAsia="sk-SK"/>
        </w:rPr>
        <w:t xml:space="preserve"> ale solicitantului/partenerilor</w:t>
      </w:r>
      <w:r w:rsidRPr="00F31B9F">
        <w:rPr>
          <w:rFonts w:asciiTheme="minorHAnsi" w:eastAsia="Times New Roman" w:hAnsiTheme="minorHAnsi"/>
          <w:i/>
          <w:iCs/>
          <w:noProof/>
          <w:sz w:val="20"/>
          <w:szCs w:val="20"/>
          <w:lang w:eastAsia="sk-SK"/>
        </w:rPr>
        <w:t xml:space="preserve"> pentru investi</w:t>
      </w:r>
      <w:r w:rsidR="006E598D" w:rsidRPr="00F31B9F">
        <w:rPr>
          <w:rFonts w:asciiTheme="minorHAnsi" w:eastAsia="Times New Roman" w:hAnsiTheme="minorHAnsi"/>
          <w:i/>
          <w:iCs/>
          <w:noProof/>
          <w:sz w:val="20"/>
          <w:szCs w:val="20"/>
          <w:lang w:eastAsia="sk-SK"/>
        </w:rPr>
        <w:t>ț</w:t>
      </w:r>
      <w:r w:rsidRPr="00F31B9F">
        <w:rPr>
          <w:rFonts w:asciiTheme="minorHAnsi" w:eastAsia="Times New Roman" w:hAnsiTheme="minorHAnsi"/>
          <w:i/>
          <w:iCs/>
          <w:noProof/>
          <w:sz w:val="20"/>
          <w:szCs w:val="20"/>
          <w:lang w:eastAsia="sk-SK"/>
        </w:rPr>
        <w:t>ía propusă a se realiza în cadrul cererii de finanțare.</w:t>
      </w:r>
    </w:p>
    <w:p w:rsidR="008D7A8F" w:rsidRPr="00F31B9F"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3" w:name="_Toc520892166"/>
      <w:bookmarkStart w:id="14" w:name="_Toc430679436"/>
      <w:r w:rsidRPr="00F31B9F">
        <w:rPr>
          <w:rFonts w:asciiTheme="minorHAnsi" w:hAnsiTheme="minorHAnsi"/>
          <w:noProof/>
          <w:sz w:val="20"/>
          <w:szCs w:val="20"/>
        </w:rPr>
        <w:t>Descrierea spațiil</w:t>
      </w:r>
      <w:r w:rsidR="002A574E" w:rsidRPr="00F31B9F">
        <w:rPr>
          <w:rFonts w:asciiTheme="minorHAnsi" w:hAnsiTheme="minorHAnsi"/>
          <w:noProof/>
          <w:sz w:val="20"/>
          <w:szCs w:val="20"/>
        </w:rPr>
        <w:t>or de desfășurare a activității</w:t>
      </w:r>
      <w:r w:rsidRPr="00F31B9F">
        <w:rPr>
          <w:rFonts w:asciiTheme="minorHAnsi" w:hAnsiTheme="minorHAnsi"/>
          <w:noProof/>
          <w:sz w:val="20"/>
          <w:szCs w:val="20"/>
        </w:rPr>
        <w:t xml:space="preserve"> disponibile, inclusiv detalii despre utilitățile și facilitățile aferente</w:t>
      </w:r>
      <w:bookmarkEnd w:id="13"/>
    </w:p>
    <w:p w:rsidR="006A600E" w:rsidRPr="00F31B9F" w:rsidRDefault="006A600E" w:rsidP="006A600E">
      <w:pPr>
        <w:pStyle w:val="ListParagraph"/>
        <w:widowControl w:val="0"/>
        <w:numPr>
          <w:ilvl w:val="2"/>
          <w:numId w:val="10"/>
        </w:numPr>
        <w:autoSpaceDE w:val="0"/>
        <w:autoSpaceDN w:val="0"/>
        <w:adjustRightInd w:val="0"/>
        <w:spacing w:after="0" w:line="240" w:lineRule="auto"/>
        <w:rPr>
          <w:rFonts w:asciiTheme="minorHAnsi" w:eastAsia="Times New Roman" w:hAnsiTheme="minorHAnsi"/>
          <w:i/>
          <w:iCs/>
          <w:noProof/>
          <w:sz w:val="20"/>
          <w:lang w:eastAsia="sk-SK"/>
        </w:rPr>
      </w:pPr>
      <w:r w:rsidRPr="00F31B9F">
        <w:rPr>
          <w:rFonts w:asciiTheme="minorHAnsi" w:eastAsia="Times New Roman" w:hAnsiTheme="minorHAnsi"/>
          <w:i/>
          <w:iCs/>
          <w:noProof/>
          <w:sz w:val="20"/>
          <w:lang w:eastAsia="sk-SK"/>
        </w:rPr>
        <w:t>Pentru componenta de cercetare</w:t>
      </w:r>
    </w:p>
    <w:p w:rsidR="006A600E" w:rsidRPr="00F31B9F" w:rsidRDefault="006A600E" w:rsidP="006A600E">
      <w:pPr>
        <w:pStyle w:val="ListParagraph"/>
        <w:widowControl w:val="0"/>
        <w:numPr>
          <w:ilvl w:val="2"/>
          <w:numId w:val="10"/>
        </w:numPr>
        <w:autoSpaceDE w:val="0"/>
        <w:autoSpaceDN w:val="0"/>
        <w:adjustRightInd w:val="0"/>
        <w:spacing w:after="0" w:line="240" w:lineRule="auto"/>
        <w:rPr>
          <w:rFonts w:asciiTheme="minorHAnsi" w:eastAsia="Times New Roman" w:hAnsiTheme="minorHAnsi"/>
          <w:i/>
          <w:iCs/>
          <w:noProof/>
          <w:sz w:val="20"/>
          <w:lang w:eastAsia="sk-SK"/>
        </w:rPr>
      </w:pPr>
      <w:r w:rsidRPr="00F31B9F">
        <w:rPr>
          <w:rFonts w:asciiTheme="minorHAnsi" w:eastAsia="Times New Roman" w:hAnsiTheme="minorHAnsi"/>
          <w:i/>
          <w:iCs/>
          <w:noProof/>
          <w:sz w:val="20"/>
          <w:lang w:eastAsia="sk-SK"/>
        </w:rPr>
        <w:t>Pentru componenta de producție</w:t>
      </w:r>
    </w:p>
    <w:p w:rsidR="006A600E" w:rsidRPr="00F31B9F" w:rsidRDefault="006A600E" w:rsidP="006A600E">
      <w:pPr>
        <w:widowControl w:val="0"/>
        <w:autoSpaceDE w:val="0"/>
        <w:autoSpaceDN w:val="0"/>
        <w:adjustRightInd w:val="0"/>
        <w:spacing w:after="0" w:line="240" w:lineRule="auto"/>
        <w:rPr>
          <w:rFonts w:asciiTheme="minorHAnsi" w:eastAsia="Times New Roman" w:hAnsiTheme="minorHAnsi"/>
          <w:i/>
          <w:iCs/>
          <w:noProof/>
          <w:sz w:val="20"/>
          <w:szCs w:val="20"/>
          <w:lang w:eastAsia="sk-SK"/>
        </w:rPr>
      </w:pPr>
    </w:p>
    <w:p w:rsidR="00506BD6" w:rsidRPr="00F31B9F" w:rsidRDefault="008D7A8F"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 xml:space="preserve"> Se va </w:t>
      </w:r>
      <w:r w:rsidR="00506BD6" w:rsidRPr="00F31B9F">
        <w:rPr>
          <w:rFonts w:asciiTheme="minorHAnsi" w:eastAsia="Times New Roman" w:hAnsiTheme="minorHAnsi"/>
          <w:i/>
          <w:iCs/>
          <w:noProof/>
          <w:sz w:val="20"/>
          <w:szCs w:val="20"/>
          <w:lang w:eastAsia="sk-SK"/>
        </w:rPr>
        <w:t>corela cu secțiunea specifică din formularul cererii de finanțare</w:t>
      </w:r>
      <w:bookmarkEnd w:id="14"/>
      <w:r w:rsidRPr="00F31B9F">
        <w:rPr>
          <w:rFonts w:asciiTheme="minorHAnsi" w:eastAsia="Times New Roman" w:hAnsiTheme="minorHAnsi"/>
          <w:i/>
          <w:iCs/>
          <w:noProof/>
          <w:sz w:val="20"/>
          <w:szCs w:val="20"/>
          <w:lang w:eastAsia="sk-SK"/>
        </w:rPr>
        <w:t>.</w:t>
      </w:r>
    </w:p>
    <w:p w:rsidR="006A600E" w:rsidRPr="00F31B9F" w:rsidRDefault="006A600E"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506BD6" w:rsidRPr="00F31B9F"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5" w:name="_Toc430679437"/>
      <w:bookmarkStart w:id="16" w:name="_Toc520892167"/>
      <w:r w:rsidRPr="00F31B9F">
        <w:rPr>
          <w:rFonts w:asciiTheme="minorHAnsi" w:hAnsiTheme="minorHAnsi"/>
          <w:noProof/>
          <w:sz w:val="20"/>
          <w:szCs w:val="20"/>
        </w:rPr>
        <w:t xml:space="preserve">Strategia entității privind managementul </w:t>
      </w:r>
      <w:bookmarkEnd w:id="15"/>
      <w:bookmarkEnd w:id="16"/>
      <w:r w:rsidR="00F948CC" w:rsidRPr="00F31B9F">
        <w:rPr>
          <w:rFonts w:asciiTheme="minorHAnsi" w:hAnsiTheme="minorHAnsi"/>
          <w:noProof/>
          <w:sz w:val="20"/>
          <w:szCs w:val="20"/>
        </w:rPr>
        <w:t>activităţilor</w:t>
      </w: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 xml:space="preserve">Se va detalia viziunea solicitantului cu privire la managementul activității/afacerii și asigurarea funcționării optime, în corelare cu specificul activității și/sau produselor/serviciilor oferite: </w:t>
      </w:r>
    </w:p>
    <w:p w:rsidR="00506BD6" w:rsidRPr="00F31B9F" w:rsidRDefault="00506BD6" w:rsidP="007F6FC9">
      <w:pPr>
        <w:pStyle w:val="ListParagraph"/>
        <w:widowControl w:val="0"/>
        <w:numPr>
          <w:ilvl w:val="0"/>
          <w:numId w:val="18"/>
        </w:numPr>
        <w:autoSpaceDE w:val="0"/>
        <w:autoSpaceDN w:val="0"/>
        <w:adjustRightInd w:val="0"/>
        <w:spacing w:after="0" w:line="240" w:lineRule="auto"/>
        <w:contextualSpacing/>
        <w:rPr>
          <w:rFonts w:asciiTheme="minorHAnsi" w:eastAsia="Times New Roman" w:hAnsiTheme="minorHAnsi"/>
          <w:i/>
          <w:iCs/>
          <w:noProof/>
          <w:sz w:val="20"/>
          <w:lang w:eastAsia="sk-SK"/>
        </w:rPr>
      </w:pPr>
      <w:r w:rsidRPr="00F31B9F">
        <w:rPr>
          <w:rFonts w:asciiTheme="minorHAnsi" w:eastAsia="Times New Roman" w:hAnsiTheme="minorHAnsi"/>
          <w:i/>
          <w:iCs/>
          <w:noProof/>
          <w:sz w:val="20"/>
          <w:lang w:eastAsia="sk-SK"/>
        </w:rPr>
        <w:t>viziunea, misiunea, strategia și obiectivele pe termen scurt, mediu și lung – planul de dezvoltare pentru următorii ani (până la sfârșitul perioadei de implementare a proiectului), evidențiind modul cum acesta se corelează cu investiția propusă prin proiect. Descrieți obiective realiste și credibile (PEST);</w:t>
      </w:r>
    </w:p>
    <w:p w:rsidR="00506BD6" w:rsidRPr="00F31B9F" w:rsidRDefault="00506BD6" w:rsidP="007F6FC9">
      <w:pPr>
        <w:pStyle w:val="ListParagraph"/>
        <w:widowControl w:val="0"/>
        <w:numPr>
          <w:ilvl w:val="0"/>
          <w:numId w:val="18"/>
        </w:numPr>
        <w:autoSpaceDE w:val="0"/>
        <w:autoSpaceDN w:val="0"/>
        <w:adjustRightInd w:val="0"/>
        <w:spacing w:after="0" w:line="240" w:lineRule="auto"/>
        <w:contextualSpacing/>
        <w:rPr>
          <w:rFonts w:asciiTheme="minorHAnsi" w:eastAsia="Times New Roman" w:hAnsiTheme="minorHAnsi"/>
          <w:i/>
          <w:iCs/>
          <w:noProof/>
          <w:sz w:val="20"/>
          <w:lang w:eastAsia="sk-SK"/>
        </w:rPr>
      </w:pPr>
      <w:r w:rsidRPr="00F31B9F">
        <w:rPr>
          <w:rFonts w:asciiTheme="minorHAnsi" w:eastAsia="Times New Roman" w:hAnsiTheme="minorHAnsi"/>
          <w:i/>
          <w:iCs/>
          <w:noProof/>
          <w:sz w:val="20"/>
          <w:lang w:eastAsia="sk-SK"/>
        </w:rPr>
        <w:t>parteneriate strategice (dacă este cazul);</w:t>
      </w:r>
    </w:p>
    <w:p w:rsidR="00506BD6" w:rsidRPr="00F31B9F" w:rsidRDefault="00506BD6" w:rsidP="007F6FC9">
      <w:pPr>
        <w:pStyle w:val="ListParagraph"/>
        <w:widowControl w:val="0"/>
        <w:numPr>
          <w:ilvl w:val="0"/>
          <w:numId w:val="18"/>
        </w:numPr>
        <w:autoSpaceDE w:val="0"/>
        <w:autoSpaceDN w:val="0"/>
        <w:adjustRightInd w:val="0"/>
        <w:spacing w:after="0" w:line="240" w:lineRule="auto"/>
        <w:contextualSpacing/>
        <w:rPr>
          <w:rFonts w:asciiTheme="minorHAnsi" w:eastAsia="Times New Roman" w:hAnsiTheme="minorHAnsi"/>
          <w:i/>
          <w:iCs/>
          <w:noProof/>
          <w:sz w:val="20"/>
          <w:lang w:eastAsia="sk-SK"/>
        </w:rPr>
      </w:pPr>
      <w:r w:rsidRPr="00F31B9F">
        <w:rPr>
          <w:rFonts w:asciiTheme="minorHAnsi" w:eastAsia="Times New Roman" w:hAnsiTheme="minorHAnsi"/>
          <w:i/>
          <w:iCs/>
          <w:noProof/>
          <w:sz w:val="20"/>
          <w:lang w:eastAsia="sk-SK"/>
        </w:rPr>
        <w:t>identificarea riscurilor ce pot apărea în activitatea/afacerea ce face obiectul investiției și descrierea mecanismului de gestionare a acestora prin oferirea de soluții de contracarare sau de minimizare a efectelor nefavorabile.</w:t>
      </w:r>
    </w:p>
    <w:p w:rsidR="00506BD6" w:rsidRPr="00F31B9F" w:rsidRDefault="00506BD6" w:rsidP="007F6FC9">
      <w:pPr>
        <w:pStyle w:val="Heading2"/>
        <w:keepLines/>
        <w:numPr>
          <w:ilvl w:val="0"/>
          <w:numId w:val="14"/>
        </w:numPr>
        <w:spacing w:before="200" w:after="0" w:line="276" w:lineRule="auto"/>
        <w:jc w:val="both"/>
        <w:rPr>
          <w:rFonts w:asciiTheme="minorHAnsi" w:hAnsiTheme="minorHAnsi"/>
          <w:noProof/>
          <w:sz w:val="20"/>
          <w:szCs w:val="20"/>
        </w:rPr>
      </w:pPr>
      <w:bookmarkStart w:id="17" w:name="_Toc430679438"/>
      <w:bookmarkStart w:id="18" w:name="_Toc520892168"/>
      <w:r w:rsidRPr="00F31B9F">
        <w:rPr>
          <w:rFonts w:asciiTheme="minorHAnsi" w:hAnsiTheme="minorHAnsi"/>
          <w:noProof/>
          <w:sz w:val="20"/>
          <w:szCs w:val="20"/>
        </w:rPr>
        <w:t>Resursele umane implicate în activitatea de administrare a activității</w:t>
      </w:r>
      <w:bookmarkEnd w:id="17"/>
      <w:bookmarkEnd w:id="18"/>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Se vor detalia elementele legate de reursele umane implicate în activitatea de administrare a activității/afacerii, inclusiv domeniile de expertiză, abilitățile, activitățile și responsabilități în cadrul entității, în corelație cu produsele/serviciile oferite, alte aspecte relevante care pot dovedi/susține capacitatea de a administra și de a asigura buna funcționare a activității/afacerii</w:t>
      </w:r>
    </w:p>
    <w:p w:rsidR="008D7A8F" w:rsidRPr="00F31B9F" w:rsidRDefault="008D7A8F" w:rsidP="007F6FC9">
      <w:pPr>
        <w:pStyle w:val="Heading2"/>
        <w:keepLines/>
        <w:numPr>
          <w:ilvl w:val="0"/>
          <w:numId w:val="14"/>
        </w:numPr>
        <w:spacing w:before="200" w:after="0" w:line="276" w:lineRule="auto"/>
        <w:jc w:val="both"/>
        <w:rPr>
          <w:rFonts w:asciiTheme="minorHAnsi" w:eastAsia="Times New Roman" w:hAnsiTheme="minorHAnsi"/>
          <w:i/>
          <w:iCs/>
          <w:noProof/>
          <w:sz w:val="20"/>
          <w:szCs w:val="20"/>
          <w:lang w:eastAsia="sk-SK"/>
        </w:rPr>
      </w:pPr>
      <w:bookmarkStart w:id="19" w:name="_Toc520892169"/>
      <w:r w:rsidRPr="00F31B9F">
        <w:rPr>
          <w:rFonts w:asciiTheme="minorHAnsi" w:hAnsiTheme="minorHAnsi"/>
          <w:noProof/>
          <w:sz w:val="20"/>
          <w:szCs w:val="20"/>
        </w:rPr>
        <w:t>Resursele umane implicate în activitatea entității</w:t>
      </w:r>
      <w:bookmarkEnd w:id="19"/>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 xml:space="preserve"> Descrieți succint calificările, expertiza personalului angajat în activitatea entității, pe prin</w:t>
      </w:r>
      <w:r w:rsidR="008D7A8F" w:rsidRPr="00F31B9F">
        <w:rPr>
          <w:rFonts w:asciiTheme="minorHAnsi" w:eastAsia="Times New Roman" w:hAnsiTheme="minorHAnsi"/>
          <w:i/>
          <w:iCs/>
          <w:noProof/>
          <w:sz w:val="20"/>
          <w:szCs w:val="20"/>
          <w:lang w:eastAsia="sk-SK"/>
        </w:rPr>
        <w:t>cipalele activități desfășurate, dacă este cazul.</w:t>
      </w:r>
    </w:p>
    <w:p w:rsidR="00DA4590" w:rsidRPr="00F31B9F" w:rsidRDefault="00DA4590"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506BD6" w:rsidRPr="00F31B9F" w:rsidRDefault="00506BD6" w:rsidP="00B216E1">
      <w:pPr>
        <w:pStyle w:val="Heading1"/>
        <w:spacing w:before="120" w:after="120" w:line="240" w:lineRule="auto"/>
        <w:jc w:val="both"/>
        <w:rPr>
          <w:rFonts w:asciiTheme="minorHAnsi" w:hAnsiTheme="minorHAnsi"/>
          <w:noProof/>
          <w:sz w:val="20"/>
          <w:szCs w:val="20"/>
        </w:rPr>
      </w:pPr>
      <w:bookmarkStart w:id="20" w:name="_Toc430532510"/>
      <w:bookmarkStart w:id="21" w:name="_Toc430679439"/>
      <w:bookmarkStart w:id="22" w:name="_Toc520892170"/>
      <w:bookmarkEnd w:id="20"/>
      <w:r w:rsidRPr="00F31B9F">
        <w:rPr>
          <w:rFonts w:asciiTheme="minorHAnsi" w:hAnsiTheme="minorHAnsi"/>
          <w:noProof/>
          <w:sz w:val="20"/>
          <w:szCs w:val="20"/>
        </w:rPr>
        <w:t xml:space="preserve">SECŢIUNEA B: DESCRIEREA </w:t>
      </w:r>
      <w:r w:rsidR="00BA3B54" w:rsidRPr="00F31B9F">
        <w:rPr>
          <w:rFonts w:asciiTheme="minorHAnsi" w:hAnsiTheme="minorHAnsi"/>
          <w:noProof/>
          <w:sz w:val="20"/>
          <w:szCs w:val="20"/>
        </w:rPr>
        <w:t xml:space="preserve">COMPONENTELOR </w:t>
      </w:r>
      <w:r w:rsidRPr="00F31B9F">
        <w:rPr>
          <w:rFonts w:asciiTheme="minorHAnsi" w:hAnsiTheme="minorHAnsi"/>
          <w:noProof/>
          <w:sz w:val="20"/>
          <w:szCs w:val="20"/>
        </w:rPr>
        <w:t>PROIECTULUI DE INVESTIŢIE PROPUS</w:t>
      </w:r>
      <w:bookmarkEnd w:id="21"/>
      <w:bookmarkEnd w:id="22"/>
    </w:p>
    <w:p w:rsidR="00506BD6" w:rsidRPr="00F31B9F" w:rsidRDefault="00506BD6" w:rsidP="007F6FC9">
      <w:pPr>
        <w:pStyle w:val="Heading1"/>
        <w:keepLines/>
        <w:numPr>
          <w:ilvl w:val="0"/>
          <w:numId w:val="16"/>
        </w:numPr>
        <w:shd w:val="clear" w:color="auto" w:fill="auto"/>
        <w:spacing w:after="0"/>
        <w:jc w:val="both"/>
        <w:rPr>
          <w:rFonts w:asciiTheme="minorHAnsi" w:hAnsiTheme="minorHAnsi"/>
          <w:noProof/>
          <w:sz w:val="20"/>
          <w:szCs w:val="20"/>
        </w:rPr>
      </w:pPr>
      <w:bookmarkStart w:id="23" w:name="_Toc430679440"/>
      <w:bookmarkStart w:id="24" w:name="_Toc520892171"/>
      <w:r w:rsidRPr="00F31B9F">
        <w:rPr>
          <w:rFonts w:asciiTheme="minorHAnsi" w:hAnsiTheme="minorHAnsi"/>
          <w:noProof/>
          <w:sz w:val="20"/>
          <w:szCs w:val="20"/>
        </w:rPr>
        <w:t>Prezentarea proiectului</w:t>
      </w:r>
      <w:bookmarkEnd w:id="23"/>
      <w:bookmarkEnd w:id="24"/>
    </w:p>
    <w:p w:rsidR="00506BD6" w:rsidRPr="00F31B9F" w:rsidRDefault="00506BD6" w:rsidP="00B216E1">
      <w:pPr>
        <w:autoSpaceDE w:val="0"/>
        <w:autoSpaceDN w:val="0"/>
        <w:adjustRightInd w:val="0"/>
        <w:spacing w:after="0" w:line="240" w:lineRule="auto"/>
        <w:ind w:left="720"/>
        <w:contextualSpacing/>
        <w:jc w:val="both"/>
        <w:rPr>
          <w:rFonts w:asciiTheme="minorHAnsi" w:hAnsiTheme="minorHAnsi"/>
          <w:bCs/>
          <w:i/>
          <w:noProof/>
          <w:sz w:val="20"/>
          <w:szCs w:val="20"/>
        </w:rPr>
      </w:pPr>
    </w:p>
    <w:p w:rsidR="00506BD6" w:rsidRPr="00F31B9F" w:rsidRDefault="00506BD6" w:rsidP="00B216E1">
      <w:pPr>
        <w:autoSpaceDE w:val="0"/>
        <w:autoSpaceDN w:val="0"/>
        <w:adjustRightInd w:val="0"/>
        <w:spacing w:after="0" w:line="240" w:lineRule="auto"/>
        <w:contextualSpacing/>
        <w:jc w:val="both"/>
        <w:rPr>
          <w:rFonts w:asciiTheme="minorHAnsi" w:hAnsiTheme="minorHAnsi"/>
          <w:bCs/>
          <w:i/>
          <w:noProof/>
          <w:sz w:val="20"/>
          <w:szCs w:val="20"/>
        </w:rPr>
      </w:pPr>
      <w:r w:rsidRPr="00F31B9F">
        <w:rPr>
          <w:rFonts w:asciiTheme="minorHAnsi" w:hAnsiTheme="minorHAnsi"/>
          <w:bCs/>
          <w:i/>
          <w:noProof/>
          <w:sz w:val="20"/>
          <w:szCs w:val="20"/>
        </w:rPr>
        <w:t>Se va descrie:</w:t>
      </w:r>
    </w:p>
    <w:p w:rsidR="00506BD6" w:rsidRPr="00F31B9F"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25" w:name="_Toc430679441"/>
      <w:bookmarkStart w:id="26" w:name="_Toc520892172"/>
      <w:r w:rsidRPr="00F31B9F">
        <w:rPr>
          <w:rFonts w:asciiTheme="minorHAnsi" w:hAnsiTheme="minorHAnsi"/>
          <w:noProof/>
          <w:sz w:val="20"/>
          <w:szCs w:val="20"/>
          <w:lang w:eastAsia="sk-SK"/>
        </w:rPr>
        <w:t>Descrierea activității propuse prin proiect.</w:t>
      </w:r>
      <w:bookmarkEnd w:id="25"/>
      <w:r w:rsidR="007A58FD" w:rsidRPr="00F31B9F">
        <w:rPr>
          <w:rFonts w:asciiTheme="minorHAnsi" w:hAnsiTheme="minorHAnsi"/>
          <w:noProof/>
          <w:sz w:val="20"/>
          <w:szCs w:val="20"/>
          <w:lang w:eastAsia="sk-SK"/>
        </w:rPr>
        <w:t xml:space="preserve"> Nevoia identificată.</w:t>
      </w:r>
      <w:bookmarkEnd w:id="26"/>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Se va descrie succint activitatea propusă a fi realizată prin proiect,</w:t>
      </w:r>
      <w:r w:rsidR="007A58FD" w:rsidRPr="00F31B9F">
        <w:rPr>
          <w:rFonts w:asciiTheme="minorHAnsi" w:eastAsia="Times New Roman" w:hAnsiTheme="minorHAnsi"/>
          <w:i/>
          <w:iCs/>
          <w:noProof/>
          <w:sz w:val="20"/>
          <w:szCs w:val="20"/>
          <w:lang w:eastAsia="sk-SK"/>
        </w:rPr>
        <w:t xml:space="preserve"> problema identificată la care răspunde activitatea propusă. </w:t>
      </w:r>
      <w:r w:rsidR="006A600E" w:rsidRPr="00F31B9F">
        <w:rPr>
          <w:rFonts w:asciiTheme="minorHAnsi" w:eastAsia="Times New Roman" w:hAnsiTheme="minorHAnsi"/>
          <w:i/>
          <w:iCs/>
          <w:noProof/>
          <w:sz w:val="20"/>
          <w:szCs w:val="20"/>
          <w:lang w:eastAsia="sk-SK"/>
        </w:rPr>
        <w:t>Descrieți activitățile pentru cele două componente:</w:t>
      </w:r>
    </w:p>
    <w:p w:rsidR="007A58FD" w:rsidRPr="00F31B9F" w:rsidRDefault="007A58FD" w:rsidP="00845135">
      <w:pPr>
        <w:pStyle w:val="ListParagraph"/>
        <w:widowControl w:val="0"/>
        <w:numPr>
          <w:ilvl w:val="0"/>
          <w:numId w:val="24"/>
        </w:numPr>
        <w:autoSpaceDE w:val="0"/>
        <w:autoSpaceDN w:val="0"/>
        <w:adjustRightInd w:val="0"/>
        <w:spacing w:after="0" w:line="240" w:lineRule="auto"/>
        <w:rPr>
          <w:rFonts w:asciiTheme="minorHAnsi" w:eastAsia="Times New Roman" w:hAnsiTheme="minorHAnsi"/>
          <w:i/>
          <w:iCs/>
          <w:noProof/>
          <w:sz w:val="20"/>
          <w:lang w:eastAsia="sk-SK"/>
        </w:rPr>
      </w:pPr>
      <w:r w:rsidRPr="00F31B9F">
        <w:rPr>
          <w:rFonts w:asciiTheme="minorHAnsi" w:eastAsia="Times New Roman" w:hAnsiTheme="minorHAnsi"/>
          <w:i/>
          <w:iCs/>
          <w:noProof/>
          <w:sz w:val="20"/>
          <w:lang w:eastAsia="sk-SK"/>
        </w:rPr>
        <w:t>Cercetare</w:t>
      </w:r>
    </w:p>
    <w:p w:rsidR="007A58FD" w:rsidRPr="00F31B9F" w:rsidRDefault="007A58FD" w:rsidP="00845135">
      <w:pPr>
        <w:pStyle w:val="ListParagraph"/>
        <w:widowControl w:val="0"/>
        <w:numPr>
          <w:ilvl w:val="0"/>
          <w:numId w:val="24"/>
        </w:numPr>
        <w:autoSpaceDE w:val="0"/>
        <w:autoSpaceDN w:val="0"/>
        <w:adjustRightInd w:val="0"/>
        <w:spacing w:after="0" w:line="240" w:lineRule="auto"/>
        <w:rPr>
          <w:rFonts w:asciiTheme="minorHAnsi" w:eastAsia="Times New Roman" w:hAnsiTheme="minorHAnsi"/>
          <w:i/>
          <w:iCs/>
          <w:noProof/>
          <w:sz w:val="20"/>
          <w:lang w:eastAsia="sk-SK"/>
        </w:rPr>
      </w:pPr>
      <w:r w:rsidRPr="00F31B9F">
        <w:rPr>
          <w:rFonts w:asciiTheme="minorHAnsi" w:eastAsia="Times New Roman" w:hAnsiTheme="minorHAnsi"/>
          <w:i/>
          <w:iCs/>
          <w:noProof/>
          <w:sz w:val="20"/>
          <w:lang w:eastAsia="sk-SK"/>
        </w:rPr>
        <w:t>Producție</w:t>
      </w:r>
    </w:p>
    <w:p w:rsidR="00506BD6" w:rsidRPr="00F31B9F"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27" w:name="_Toc430679442"/>
      <w:bookmarkStart w:id="28" w:name="_Toc520892173"/>
      <w:r w:rsidRPr="00F31B9F">
        <w:rPr>
          <w:rFonts w:asciiTheme="minorHAnsi" w:hAnsiTheme="minorHAnsi"/>
          <w:noProof/>
          <w:sz w:val="20"/>
          <w:szCs w:val="20"/>
          <w:lang w:eastAsia="sk-SK"/>
        </w:rPr>
        <w:t>Justificarea necesității proiectului</w:t>
      </w:r>
      <w:bookmarkEnd w:id="27"/>
      <w:bookmarkEnd w:id="28"/>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Se vor identifica oportunitățile  și/sau amenințările identificate în strânsă legătură cu punctele tari/slabe ale entității. In acest sens se recomandă realizarea unei analize SWOT.</w:t>
      </w:r>
    </w:p>
    <w:p w:rsidR="00155D4D" w:rsidRPr="00F31B9F" w:rsidRDefault="00155D4D"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p>
    <w:p w:rsidR="00155D4D" w:rsidRPr="00F31B9F" w:rsidRDefault="006A600E"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Descrieți relevanța</w:t>
      </w:r>
      <w:r w:rsidR="00155D4D" w:rsidRPr="00F31B9F">
        <w:rPr>
          <w:rFonts w:asciiTheme="minorHAnsi" w:eastAsia="Times New Roman" w:hAnsiTheme="minorHAnsi"/>
          <w:i/>
          <w:iCs/>
          <w:noProof/>
          <w:sz w:val="20"/>
          <w:szCs w:val="20"/>
          <w:lang w:eastAsia="sk-SK"/>
        </w:rPr>
        <w:t xml:space="preserve"> obiectivelor proiectului în contextul RIS3</w:t>
      </w:r>
      <w:r w:rsidRPr="00F31B9F">
        <w:rPr>
          <w:rFonts w:asciiTheme="minorHAnsi" w:eastAsia="Times New Roman" w:hAnsiTheme="minorHAnsi"/>
          <w:i/>
          <w:iCs/>
          <w:noProof/>
          <w:sz w:val="20"/>
          <w:szCs w:val="20"/>
          <w:lang w:eastAsia="sk-SK"/>
        </w:rPr>
        <w:t xml:space="preserve">. Cum este corelat proiectul cu Strategia de </w:t>
      </w:r>
      <w:r w:rsidRPr="00F31B9F">
        <w:rPr>
          <w:rFonts w:asciiTheme="minorHAnsi" w:eastAsia="Times New Roman" w:hAnsiTheme="minorHAnsi"/>
          <w:i/>
          <w:iCs/>
          <w:noProof/>
          <w:sz w:val="20"/>
          <w:szCs w:val="20"/>
          <w:lang w:eastAsia="sk-SK"/>
        </w:rPr>
        <w:lastRenderedPageBreak/>
        <w:t>Dezvoltare Inteligentă?</w:t>
      </w:r>
    </w:p>
    <w:p w:rsidR="00506BD6" w:rsidRPr="00F31B9F" w:rsidRDefault="00506BD6" w:rsidP="00B216E1">
      <w:pPr>
        <w:spacing w:after="0" w:line="240" w:lineRule="auto"/>
        <w:jc w:val="both"/>
        <w:rPr>
          <w:rFonts w:asciiTheme="minorHAnsi" w:hAnsiTheme="minorHAnsi"/>
          <w:noProof/>
          <w:sz w:val="20"/>
          <w:szCs w:val="20"/>
          <w:lang w:eastAsia="sk-SK"/>
        </w:rPr>
      </w:pPr>
    </w:p>
    <w:p w:rsidR="00506BD6" w:rsidRPr="00F31B9F"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29" w:name="_Toc430679443"/>
      <w:bookmarkStart w:id="30" w:name="_Toc520892174"/>
      <w:r w:rsidRPr="00F31B9F">
        <w:rPr>
          <w:rFonts w:asciiTheme="minorHAnsi" w:hAnsiTheme="minorHAnsi"/>
          <w:noProof/>
          <w:sz w:val="20"/>
          <w:szCs w:val="20"/>
          <w:lang w:eastAsia="sk-SK"/>
        </w:rPr>
        <w:t>Impactul, în special cel economic</w:t>
      </w:r>
      <w:bookmarkEnd w:id="29"/>
      <w:bookmarkEnd w:id="30"/>
    </w:p>
    <w:p w:rsidR="00506BD6" w:rsidRPr="00F31B9F" w:rsidRDefault="00506BD6" w:rsidP="00B216E1">
      <w:pPr>
        <w:pStyle w:val="Heading3"/>
        <w:numPr>
          <w:ilvl w:val="0"/>
          <w:numId w:val="0"/>
        </w:numPr>
        <w:spacing w:before="0" w:line="240" w:lineRule="auto"/>
        <w:jc w:val="both"/>
        <w:rPr>
          <w:rFonts w:asciiTheme="minorHAnsi" w:hAnsiTheme="minorHAnsi"/>
          <w:b w:val="0"/>
          <w:noProof/>
          <w:sz w:val="20"/>
          <w:szCs w:val="20"/>
          <w:lang w:eastAsia="sk-SK"/>
        </w:rPr>
      </w:pP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bookmarkStart w:id="31" w:name="_Toc430679444"/>
      <w:r w:rsidRPr="00F31B9F">
        <w:rPr>
          <w:rFonts w:asciiTheme="minorHAnsi" w:eastAsia="Times New Roman" w:hAnsiTheme="minorHAnsi"/>
          <w:i/>
          <w:iCs/>
          <w:noProof/>
          <w:sz w:val="20"/>
          <w:szCs w:val="20"/>
          <w:lang w:eastAsia="sk-SK"/>
        </w:rPr>
        <w:t>Se vor evidenția beneficiile directe și indirecte</w:t>
      </w:r>
      <w:bookmarkEnd w:id="31"/>
      <w:r w:rsidR="006A600E" w:rsidRPr="00F31B9F">
        <w:rPr>
          <w:rFonts w:asciiTheme="minorHAnsi" w:eastAsia="Times New Roman" w:hAnsiTheme="minorHAnsi"/>
          <w:i/>
          <w:iCs/>
          <w:noProof/>
          <w:sz w:val="20"/>
          <w:szCs w:val="20"/>
          <w:lang w:eastAsia="sk-SK"/>
        </w:rPr>
        <w:t xml:space="preserve"> pentru cele </w:t>
      </w:r>
      <w:r w:rsidR="00773BCF" w:rsidRPr="00F31B9F">
        <w:rPr>
          <w:rFonts w:asciiTheme="minorHAnsi" w:eastAsia="Times New Roman" w:hAnsiTheme="minorHAnsi"/>
          <w:i/>
          <w:iCs/>
          <w:noProof/>
          <w:sz w:val="20"/>
          <w:szCs w:val="20"/>
          <w:lang w:eastAsia="sk-SK"/>
        </w:rPr>
        <w:t>3</w:t>
      </w:r>
      <w:r w:rsidR="006A600E" w:rsidRPr="00F31B9F">
        <w:rPr>
          <w:rFonts w:asciiTheme="minorHAnsi" w:eastAsia="Times New Roman" w:hAnsiTheme="minorHAnsi"/>
          <w:i/>
          <w:iCs/>
          <w:noProof/>
          <w:sz w:val="20"/>
          <w:szCs w:val="20"/>
          <w:lang w:eastAsia="sk-SK"/>
        </w:rPr>
        <w:t xml:space="preserve"> componente:</w:t>
      </w:r>
    </w:p>
    <w:p w:rsidR="007A58FD" w:rsidRPr="00F31B9F" w:rsidRDefault="007A58FD" w:rsidP="00845135">
      <w:pPr>
        <w:pStyle w:val="ListParagraph"/>
        <w:widowControl w:val="0"/>
        <w:numPr>
          <w:ilvl w:val="0"/>
          <w:numId w:val="25"/>
        </w:numPr>
        <w:autoSpaceDE w:val="0"/>
        <w:autoSpaceDN w:val="0"/>
        <w:adjustRightInd w:val="0"/>
        <w:spacing w:after="0" w:line="240" w:lineRule="auto"/>
        <w:rPr>
          <w:rFonts w:asciiTheme="minorHAnsi" w:eastAsia="Times New Roman" w:hAnsiTheme="minorHAnsi"/>
          <w:i/>
          <w:iCs/>
          <w:noProof/>
          <w:sz w:val="20"/>
          <w:lang w:eastAsia="sk-SK"/>
        </w:rPr>
      </w:pPr>
      <w:r w:rsidRPr="00F31B9F">
        <w:rPr>
          <w:rFonts w:asciiTheme="minorHAnsi" w:eastAsia="Times New Roman" w:hAnsiTheme="minorHAnsi"/>
          <w:i/>
          <w:iCs/>
          <w:noProof/>
          <w:sz w:val="20"/>
          <w:lang w:eastAsia="sk-SK"/>
        </w:rPr>
        <w:t>Cercetare</w:t>
      </w:r>
    </w:p>
    <w:p w:rsidR="007A58FD" w:rsidRPr="00F31B9F" w:rsidRDefault="007A58FD" w:rsidP="00845135">
      <w:pPr>
        <w:pStyle w:val="ListParagraph"/>
        <w:widowControl w:val="0"/>
        <w:numPr>
          <w:ilvl w:val="0"/>
          <w:numId w:val="25"/>
        </w:numPr>
        <w:autoSpaceDE w:val="0"/>
        <w:autoSpaceDN w:val="0"/>
        <w:adjustRightInd w:val="0"/>
        <w:spacing w:after="0" w:line="240" w:lineRule="auto"/>
        <w:rPr>
          <w:rFonts w:asciiTheme="minorHAnsi" w:eastAsia="Times New Roman" w:hAnsiTheme="minorHAnsi"/>
          <w:i/>
          <w:iCs/>
          <w:noProof/>
          <w:sz w:val="20"/>
          <w:lang w:eastAsia="sk-SK"/>
        </w:rPr>
      </w:pPr>
      <w:r w:rsidRPr="00F31B9F">
        <w:rPr>
          <w:rFonts w:asciiTheme="minorHAnsi" w:eastAsia="Times New Roman" w:hAnsiTheme="minorHAnsi"/>
          <w:i/>
          <w:iCs/>
          <w:noProof/>
          <w:sz w:val="20"/>
          <w:lang w:eastAsia="sk-SK"/>
        </w:rPr>
        <w:t>Producție</w:t>
      </w:r>
      <w:r w:rsidR="002171AE" w:rsidRPr="00F31B9F">
        <w:rPr>
          <w:rFonts w:asciiTheme="minorHAnsi" w:eastAsia="Times New Roman" w:hAnsiTheme="minorHAnsi"/>
          <w:i/>
          <w:iCs/>
          <w:noProof/>
          <w:sz w:val="20"/>
          <w:lang w:eastAsia="sk-SK"/>
        </w:rPr>
        <w:t xml:space="preserve"> (implementarea rezultatelor cercetării si punerea prototipului in productie</w:t>
      </w:r>
      <w:r w:rsidR="0050219C" w:rsidRPr="00F31B9F">
        <w:rPr>
          <w:rFonts w:asciiTheme="minorHAnsi" w:eastAsia="Times New Roman" w:hAnsiTheme="minorHAnsi"/>
          <w:i/>
          <w:iCs/>
          <w:noProof/>
          <w:sz w:val="20"/>
          <w:lang w:eastAsia="sk-SK"/>
        </w:rPr>
        <w:t xml:space="preserve"> prin raportare inclusiv la tipul de investitie iniţială</w:t>
      </w:r>
      <w:r w:rsidR="002171AE" w:rsidRPr="00F31B9F">
        <w:rPr>
          <w:rFonts w:asciiTheme="minorHAnsi" w:eastAsia="Times New Roman" w:hAnsiTheme="minorHAnsi"/>
          <w:i/>
          <w:iCs/>
          <w:noProof/>
          <w:sz w:val="20"/>
          <w:lang w:eastAsia="sk-SK"/>
        </w:rPr>
        <w:t>)</w:t>
      </w:r>
    </w:p>
    <w:p w:rsidR="00773BCF" w:rsidRPr="00F31B9F" w:rsidRDefault="00773BCF" w:rsidP="00845135">
      <w:pPr>
        <w:pStyle w:val="ListParagraph"/>
        <w:widowControl w:val="0"/>
        <w:numPr>
          <w:ilvl w:val="0"/>
          <w:numId w:val="25"/>
        </w:numPr>
        <w:autoSpaceDE w:val="0"/>
        <w:autoSpaceDN w:val="0"/>
        <w:adjustRightInd w:val="0"/>
        <w:spacing w:after="0" w:line="240" w:lineRule="auto"/>
        <w:rPr>
          <w:rFonts w:asciiTheme="minorHAnsi" w:hAnsiTheme="minorHAnsi"/>
          <w:sz w:val="20"/>
        </w:rPr>
      </w:pPr>
      <w:r w:rsidRPr="00F31B9F">
        <w:rPr>
          <w:rFonts w:asciiTheme="minorHAnsi" w:eastAsia="Times New Roman" w:hAnsiTheme="minorHAnsi"/>
          <w:i/>
          <w:iCs/>
          <w:noProof/>
          <w:sz w:val="20"/>
          <w:lang w:eastAsia="sk-SK"/>
        </w:rPr>
        <w:t>Comercializare</w:t>
      </w:r>
      <w:r w:rsidR="0050219C" w:rsidRPr="00F31B9F">
        <w:rPr>
          <w:rFonts w:asciiTheme="minorHAnsi" w:eastAsia="Times New Roman" w:hAnsiTheme="minorHAnsi"/>
          <w:i/>
          <w:iCs/>
          <w:noProof/>
          <w:sz w:val="20"/>
          <w:lang w:eastAsia="sk-SK"/>
        </w:rPr>
        <w:t xml:space="preserve">a şi dacă este cazul </w:t>
      </w:r>
      <w:r w:rsidR="0050219C" w:rsidRPr="00F31B9F">
        <w:rPr>
          <w:rFonts w:asciiTheme="minorHAnsi" w:hAnsiTheme="minorHAnsi"/>
          <w:sz w:val="20"/>
        </w:rPr>
        <w:t>Certificarea produselor/serviciilor/proceselor rezultate în urma introducerii pe piață a rezultatelor cercetării în domeniile de specializare inteligentă în conformitate cu prevederile ghidului specific.</w:t>
      </w:r>
    </w:p>
    <w:p w:rsidR="006A600E" w:rsidRPr="00F31B9F" w:rsidRDefault="006A600E" w:rsidP="006A600E">
      <w:pPr>
        <w:pStyle w:val="ListParagraph"/>
        <w:widowControl w:val="0"/>
        <w:autoSpaceDE w:val="0"/>
        <w:autoSpaceDN w:val="0"/>
        <w:adjustRightInd w:val="0"/>
        <w:spacing w:after="0" w:line="240" w:lineRule="auto"/>
        <w:rPr>
          <w:rFonts w:asciiTheme="minorHAnsi" w:eastAsia="Times New Roman" w:hAnsiTheme="minorHAnsi"/>
          <w:i/>
          <w:iCs/>
          <w:noProof/>
          <w:sz w:val="20"/>
          <w:lang w:eastAsia="sk-SK"/>
        </w:rPr>
      </w:pPr>
    </w:p>
    <w:p w:rsidR="00506BD6" w:rsidRPr="00F31B9F"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32" w:name="_Toc430679445"/>
      <w:bookmarkStart w:id="33" w:name="_Toc520892175"/>
      <w:r w:rsidRPr="00F31B9F">
        <w:rPr>
          <w:rFonts w:asciiTheme="minorHAnsi" w:hAnsiTheme="minorHAnsi"/>
          <w:noProof/>
          <w:sz w:val="20"/>
          <w:szCs w:val="20"/>
          <w:lang w:eastAsia="sk-SK"/>
        </w:rPr>
        <w:t>Justificarea necesității finanțării publice a proiectului.</w:t>
      </w:r>
      <w:bookmarkEnd w:id="32"/>
      <w:bookmarkEnd w:id="33"/>
    </w:p>
    <w:p w:rsidR="00603C1C" w:rsidRPr="00F31B9F" w:rsidRDefault="00603C1C" w:rsidP="00603C1C">
      <w:pPr>
        <w:jc w:val="both"/>
        <w:rPr>
          <w:rFonts w:asciiTheme="minorHAnsi" w:hAnsiTheme="minorHAnsi"/>
          <w:sz w:val="20"/>
          <w:szCs w:val="20"/>
          <w:lang w:eastAsia="sk-SK"/>
        </w:rPr>
      </w:pPr>
      <w:r w:rsidRPr="00F31B9F">
        <w:rPr>
          <w:rFonts w:asciiTheme="minorHAnsi" w:hAnsiTheme="minorHAnsi"/>
          <w:sz w:val="20"/>
          <w:szCs w:val="20"/>
          <w:lang w:eastAsia="sk-SK"/>
        </w:rPr>
        <w:t>Se va justifica necesitatea si oportunitatea investitiei pentru cele două etape ale proiectului, inclusiv pentru produsul/serviciul/procesul rezultat în</w:t>
      </w:r>
      <w:r w:rsidR="0050219C" w:rsidRPr="00F31B9F">
        <w:rPr>
          <w:rFonts w:asciiTheme="minorHAnsi" w:hAnsiTheme="minorHAnsi"/>
          <w:sz w:val="20"/>
          <w:szCs w:val="20"/>
          <w:lang w:eastAsia="sk-SK"/>
        </w:rPr>
        <w:t xml:space="preserve"> urma implementării proiectului si pentru comericalizarea acestuia</w:t>
      </w:r>
    </w:p>
    <w:p w:rsidR="00603C1C" w:rsidRPr="00F31B9F" w:rsidRDefault="00603C1C" w:rsidP="00603C1C">
      <w:pPr>
        <w:jc w:val="both"/>
        <w:rPr>
          <w:rFonts w:asciiTheme="minorHAnsi" w:hAnsiTheme="minorHAnsi"/>
          <w:sz w:val="20"/>
          <w:szCs w:val="20"/>
          <w:lang w:eastAsia="sk-SK"/>
        </w:rPr>
      </w:pPr>
      <w:r w:rsidRPr="00F31B9F">
        <w:rPr>
          <w:rFonts w:asciiTheme="minorHAnsi" w:hAnsiTheme="minorHAnsi"/>
          <w:sz w:val="20"/>
          <w:szCs w:val="20"/>
          <w:lang w:eastAsia="sk-SK"/>
        </w:rPr>
        <w:t xml:space="preserve">De asemenea, în cadrul acestei secţiuni se va justifica inclusiv îndeplinirea criteriului stimulativ de acordare a ajutoarelor de stat în cadrul proiectului. Precizăm că  pentru ajutoarele acordate întreprinderilor mari, tebuie să demonstreze că proiectul nu ar fi fost realizat în zona respectivă sau nu ar fi fost suficient de profitabil pentru beneficiar în zona respectivă în absenţa ajutoarelor respective. </w:t>
      </w:r>
    </w:p>
    <w:p w:rsidR="00506BD6" w:rsidRPr="00F31B9F"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34" w:name="_Toc430679446"/>
      <w:bookmarkStart w:id="35" w:name="_Toc520892176"/>
      <w:r w:rsidRPr="00F31B9F">
        <w:rPr>
          <w:rFonts w:asciiTheme="minorHAnsi" w:hAnsiTheme="minorHAnsi"/>
          <w:noProof/>
          <w:sz w:val="20"/>
          <w:szCs w:val="20"/>
          <w:lang w:eastAsia="sk-SK"/>
        </w:rPr>
        <w:t>Justificarea modalității în care investiția contribuie la dezvoltarea de noi activități și/sau îmbunătățirea celei/celor existente, precum și contribuția lor la crearea de valoare adăugată din punct de vedere economic, social, cultural etc.</w:t>
      </w:r>
      <w:bookmarkEnd w:id="34"/>
      <w:bookmarkEnd w:id="35"/>
    </w:p>
    <w:p w:rsidR="00506BD6" w:rsidRPr="00F31B9F" w:rsidRDefault="00506BD6" w:rsidP="007F6FC9">
      <w:pPr>
        <w:pStyle w:val="Heading2"/>
        <w:keepLines/>
        <w:numPr>
          <w:ilvl w:val="0"/>
          <w:numId w:val="17"/>
        </w:numPr>
        <w:spacing w:before="200" w:after="0" w:line="276" w:lineRule="auto"/>
        <w:jc w:val="both"/>
        <w:rPr>
          <w:rFonts w:asciiTheme="minorHAnsi" w:hAnsiTheme="minorHAnsi"/>
          <w:noProof/>
          <w:sz w:val="20"/>
          <w:szCs w:val="20"/>
          <w:lang w:eastAsia="sk-SK"/>
        </w:rPr>
      </w:pPr>
      <w:bookmarkStart w:id="36" w:name="_Toc430679447"/>
      <w:bookmarkStart w:id="37" w:name="_Toc520892177"/>
      <w:r w:rsidRPr="00F31B9F">
        <w:rPr>
          <w:rFonts w:asciiTheme="minorHAnsi" w:hAnsiTheme="minorHAnsi"/>
          <w:noProof/>
          <w:sz w:val="20"/>
          <w:szCs w:val="20"/>
          <w:lang w:eastAsia="sk-SK"/>
        </w:rPr>
        <w:t>Beneficiile și avantajele rezultatelor preconizate  în urma implementării proiectului</w:t>
      </w:r>
      <w:bookmarkEnd w:id="36"/>
      <w:bookmarkEnd w:id="37"/>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Se vor detalia beneficiile și avantajele preconizate a se  obține prin implementarea proiectului comparativ cu concurența (unde este cazul), prin construirea următorului tip de tabel:</w:t>
      </w:r>
    </w:p>
    <w:p w:rsidR="00506BD6" w:rsidRPr="00F31B9F" w:rsidRDefault="00506BD6" w:rsidP="00B216E1">
      <w:pPr>
        <w:jc w:val="both"/>
        <w:rPr>
          <w:rFonts w:asciiTheme="minorHAnsi" w:hAnsiTheme="minorHAnsi"/>
          <w:noProof/>
          <w:sz w:val="20"/>
          <w:szCs w:val="20"/>
          <w:lang w:eastAsia="sk-SK"/>
        </w:rPr>
      </w:pP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b/>
          <w:i/>
          <w:iCs/>
          <w:noProof/>
          <w:sz w:val="20"/>
          <w:szCs w:val="20"/>
          <w:lang w:eastAsia="sk-SK"/>
        </w:rPr>
      </w:pPr>
      <w:r w:rsidRPr="00F31B9F">
        <w:rPr>
          <w:rFonts w:asciiTheme="minorHAnsi" w:eastAsia="Times New Roman" w:hAnsiTheme="minorHAnsi"/>
          <w:b/>
          <w:i/>
          <w:iCs/>
          <w:noProof/>
          <w:sz w:val="20"/>
          <w:szCs w:val="20"/>
          <w:lang w:eastAsia="sk-SK"/>
        </w:rPr>
        <w:t>Tabel nr.  Beneficii și avantaje ale rezultatelor preconizate prin implementarea proiectului comparativ cu ale concurenţilor</w:t>
      </w:r>
    </w:p>
    <w:tbl>
      <w:tblPr>
        <w:tblW w:w="8306" w:type="dxa"/>
        <w:tblInd w:w="108" w:type="dxa"/>
        <w:tblLook w:val="04A0" w:firstRow="1" w:lastRow="0" w:firstColumn="1" w:lastColumn="0" w:noHBand="0" w:noVBand="1"/>
      </w:tblPr>
      <w:tblGrid>
        <w:gridCol w:w="3149"/>
        <w:gridCol w:w="1671"/>
        <w:gridCol w:w="1417"/>
        <w:gridCol w:w="793"/>
        <w:gridCol w:w="709"/>
        <w:gridCol w:w="567"/>
      </w:tblGrid>
      <w:tr w:rsidR="00506BD6" w:rsidRPr="00F31B9F" w:rsidTr="00506BD6">
        <w:trPr>
          <w:trHeight w:val="316"/>
        </w:trPr>
        <w:tc>
          <w:tcPr>
            <w:tcW w:w="31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Puncte tari</w:t>
            </w:r>
          </w:p>
        </w:tc>
        <w:tc>
          <w:tcPr>
            <w:tcW w:w="16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Ale produsului/ serviciului dvs.</w:t>
            </w:r>
          </w:p>
        </w:tc>
        <w:tc>
          <w:tcPr>
            <w:tcW w:w="348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Ale concurenților</w:t>
            </w:r>
          </w:p>
        </w:tc>
      </w:tr>
      <w:tr w:rsidR="00506BD6" w:rsidRPr="00F31B9F" w:rsidTr="00506BD6">
        <w:trPr>
          <w:trHeight w:val="316"/>
        </w:trPr>
        <w:tc>
          <w:tcPr>
            <w:tcW w:w="314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b/>
                <w:bCs/>
                <w:noProof/>
                <w:sz w:val="20"/>
                <w:szCs w:val="20"/>
              </w:rPr>
            </w:pPr>
          </w:p>
        </w:tc>
        <w:tc>
          <w:tcPr>
            <w:tcW w:w="167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b/>
                <w:bCs/>
                <w:noProof/>
                <w:sz w:val="20"/>
                <w:szCs w:val="20"/>
              </w:rPr>
            </w:pPr>
          </w:p>
        </w:tc>
        <w:tc>
          <w:tcPr>
            <w:tcW w:w="1417"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A</w:t>
            </w:r>
          </w:p>
        </w:tc>
        <w:tc>
          <w:tcPr>
            <w:tcW w:w="793"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B</w:t>
            </w:r>
          </w:p>
        </w:tc>
        <w:tc>
          <w:tcPr>
            <w:tcW w:w="709"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C</w:t>
            </w:r>
          </w:p>
        </w:tc>
        <w:tc>
          <w:tcPr>
            <w:tcW w:w="567"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D</w:t>
            </w:r>
          </w:p>
        </w:tc>
      </w:tr>
      <w:tr w:rsidR="00506BD6" w:rsidRPr="00F31B9F" w:rsidTr="00506BD6">
        <w:trPr>
          <w:trHeight w:val="316"/>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Calitate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Gamă</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Promovare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Amplasare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Servicii post-vânzare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Distribuție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Tehnologie</w:t>
            </w:r>
          </w:p>
        </w:tc>
        <w:tc>
          <w:tcPr>
            <w:tcW w:w="1671"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93"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09"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567" w:type="dxa"/>
            <w:tcBorders>
              <w:top w:val="nil"/>
              <w:left w:val="nil"/>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506BD6">
        <w:trPr>
          <w:trHeight w:val="301"/>
        </w:trPr>
        <w:tc>
          <w:tcPr>
            <w:tcW w:w="3149" w:type="dxa"/>
            <w:tcBorders>
              <w:top w:val="nil"/>
              <w:left w:val="single" w:sz="4" w:space="0" w:color="auto"/>
              <w:bottom w:val="single" w:sz="4" w:space="0" w:color="auto"/>
              <w:right w:val="single" w:sz="4" w:space="0" w:color="auto"/>
            </w:tcBorders>
            <w:shd w:val="clear" w:color="auto" w:fill="auto"/>
            <w:noWrap/>
            <w:vAlign w:val="bottom"/>
            <w:hideMark/>
          </w:tcPr>
          <w:p w:rsidR="00506BD6" w:rsidRPr="00F31B9F" w:rsidRDefault="00506BD6" w:rsidP="00B216E1">
            <w:pPr>
              <w:spacing w:after="0" w:line="240" w:lineRule="auto"/>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Total</w:t>
            </w:r>
          </w:p>
        </w:tc>
        <w:tc>
          <w:tcPr>
            <w:tcW w:w="1671" w:type="dxa"/>
            <w:tcBorders>
              <w:top w:val="nil"/>
              <w:left w:val="nil"/>
              <w:bottom w:val="single" w:sz="4" w:space="0" w:color="auto"/>
              <w:right w:val="single" w:sz="4" w:space="0" w:color="auto"/>
            </w:tcBorders>
            <w:shd w:val="clear" w:color="auto" w:fill="auto"/>
            <w:noWrap/>
            <w:vAlign w:val="bottom"/>
          </w:tcPr>
          <w:p w:rsidR="00506BD6" w:rsidRPr="00F31B9F" w:rsidRDefault="00506BD6" w:rsidP="00B216E1">
            <w:pPr>
              <w:spacing w:after="0" w:line="240" w:lineRule="auto"/>
              <w:jc w:val="both"/>
              <w:rPr>
                <w:rFonts w:asciiTheme="minorHAnsi" w:eastAsia="Times New Roman" w:hAnsiTheme="minorHAnsi"/>
                <w:b/>
                <w:bCs/>
                <w:noProof/>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506BD6" w:rsidRPr="00F31B9F" w:rsidRDefault="00506BD6" w:rsidP="00B216E1">
            <w:pPr>
              <w:spacing w:after="0" w:line="240" w:lineRule="auto"/>
              <w:jc w:val="both"/>
              <w:rPr>
                <w:rFonts w:asciiTheme="minorHAnsi" w:eastAsia="Times New Roman" w:hAnsiTheme="minorHAnsi"/>
                <w:b/>
                <w:bCs/>
                <w:noProof/>
                <w:sz w:val="20"/>
                <w:szCs w:val="20"/>
              </w:rPr>
            </w:pPr>
          </w:p>
        </w:tc>
        <w:tc>
          <w:tcPr>
            <w:tcW w:w="793" w:type="dxa"/>
            <w:tcBorders>
              <w:top w:val="nil"/>
              <w:left w:val="nil"/>
              <w:bottom w:val="single" w:sz="4" w:space="0" w:color="auto"/>
              <w:right w:val="single" w:sz="4" w:space="0" w:color="auto"/>
            </w:tcBorders>
            <w:shd w:val="clear" w:color="auto" w:fill="auto"/>
            <w:noWrap/>
            <w:vAlign w:val="bottom"/>
          </w:tcPr>
          <w:p w:rsidR="00506BD6" w:rsidRPr="00F31B9F" w:rsidRDefault="00506BD6" w:rsidP="00B216E1">
            <w:pPr>
              <w:spacing w:after="0" w:line="240" w:lineRule="auto"/>
              <w:jc w:val="both"/>
              <w:rPr>
                <w:rFonts w:asciiTheme="minorHAnsi" w:eastAsia="Times New Roman" w:hAnsiTheme="minorHAnsi"/>
                <w:b/>
                <w:bCs/>
                <w:noProof/>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506BD6" w:rsidRPr="00F31B9F" w:rsidRDefault="00506BD6" w:rsidP="00B216E1">
            <w:pPr>
              <w:spacing w:after="0" w:line="240" w:lineRule="auto"/>
              <w:jc w:val="both"/>
              <w:rPr>
                <w:rFonts w:asciiTheme="minorHAnsi" w:eastAsia="Times New Roman" w:hAnsiTheme="minorHAnsi"/>
                <w:b/>
                <w:bCs/>
                <w:noProof/>
                <w:sz w:val="20"/>
                <w:szCs w:val="20"/>
              </w:rPr>
            </w:pPr>
          </w:p>
        </w:tc>
        <w:tc>
          <w:tcPr>
            <w:tcW w:w="567" w:type="dxa"/>
            <w:tcBorders>
              <w:top w:val="nil"/>
              <w:left w:val="nil"/>
              <w:bottom w:val="single" w:sz="4" w:space="0" w:color="auto"/>
              <w:right w:val="single" w:sz="4" w:space="0" w:color="auto"/>
            </w:tcBorders>
            <w:shd w:val="clear" w:color="auto" w:fill="auto"/>
            <w:noWrap/>
            <w:vAlign w:val="bottom"/>
          </w:tcPr>
          <w:p w:rsidR="00506BD6" w:rsidRPr="00F31B9F" w:rsidRDefault="00506BD6" w:rsidP="00B216E1">
            <w:pPr>
              <w:spacing w:after="0" w:line="240" w:lineRule="auto"/>
              <w:jc w:val="both"/>
              <w:rPr>
                <w:rFonts w:asciiTheme="minorHAnsi" w:eastAsia="Times New Roman" w:hAnsiTheme="minorHAnsi"/>
                <w:b/>
                <w:bCs/>
                <w:noProof/>
                <w:sz w:val="20"/>
                <w:szCs w:val="20"/>
              </w:rPr>
            </w:pPr>
          </w:p>
        </w:tc>
      </w:tr>
    </w:tbl>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Unde:</w:t>
      </w:r>
    </w:p>
    <w:tbl>
      <w:tblPr>
        <w:tblW w:w="6520" w:type="dxa"/>
        <w:jc w:val="center"/>
        <w:tblLook w:val="04A0" w:firstRow="1" w:lastRow="0" w:firstColumn="1" w:lastColumn="0" w:noHBand="0" w:noVBand="1"/>
      </w:tblPr>
      <w:tblGrid>
        <w:gridCol w:w="1460"/>
        <w:gridCol w:w="1640"/>
        <w:gridCol w:w="1180"/>
        <w:gridCol w:w="1280"/>
        <w:gridCol w:w="960"/>
      </w:tblGrid>
      <w:tr w:rsidR="00506BD6" w:rsidRPr="00F31B9F" w:rsidTr="008D7A8F">
        <w:trPr>
          <w:trHeight w:val="315"/>
          <w:jc w:val="center"/>
        </w:trPr>
        <w:tc>
          <w:tcPr>
            <w:tcW w:w="1460" w:type="dxa"/>
            <w:tcBorders>
              <w:top w:val="nil"/>
              <w:left w:val="nil"/>
              <w:bottom w:val="nil"/>
              <w:right w:val="nil"/>
            </w:tcBorders>
            <w:shd w:val="clear" w:color="000000" w:fill="FFFFFF"/>
            <w:noWrap/>
            <w:vAlign w:val="center"/>
            <w:hideMark/>
          </w:tcPr>
          <w:p w:rsidR="00506BD6" w:rsidRPr="00F31B9F" w:rsidRDefault="00506BD6" w:rsidP="00B216E1">
            <w:pPr>
              <w:spacing w:after="0" w:line="240" w:lineRule="auto"/>
              <w:jc w:val="both"/>
              <w:rPr>
                <w:rFonts w:asciiTheme="minorHAnsi" w:eastAsia="Times New Roman" w:hAnsiTheme="minorHAnsi"/>
                <w:i/>
                <w:iCs/>
                <w:noProof/>
                <w:sz w:val="20"/>
                <w:szCs w:val="20"/>
              </w:rPr>
            </w:pPr>
            <w:r w:rsidRPr="00F31B9F">
              <w:rPr>
                <w:rFonts w:asciiTheme="minorHAnsi" w:eastAsia="Times New Roman" w:hAnsiTheme="minorHAnsi"/>
                <w:i/>
                <w:iCs/>
                <w:noProof/>
                <w:sz w:val="20"/>
                <w:szCs w:val="20"/>
              </w:rPr>
              <w:t>Scala</w:t>
            </w:r>
          </w:p>
        </w:tc>
        <w:tc>
          <w:tcPr>
            <w:tcW w:w="1640" w:type="dxa"/>
            <w:tcBorders>
              <w:top w:val="nil"/>
              <w:left w:val="nil"/>
              <w:bottom w:val="nil"/>
              <w:right w:val="nil"/>
            </w:tcBorders>
            <w:shd w:val="clear" w:color="000000" w:fill="FFFFFF"/>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 </w:t>
            </w:r>
          </w:p>
        </w:tc>
        <w:tc>
          <w:tcPr>
            <w:tcW w:w="1180" w:type="dxa"/>
            <w:tcBorders>
              <w:top w:val="nil"/>
              <w:left w:val="nil"/>
              <w:bottom w:val="nil"/>
              <w:right w:val="nil"/>
            </w:tcBorders>
            <w:shd w:val="clear" w:color="000000" w:fill="FFFFFF"/>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 </w:t>
            </w:r>
          </w:p>
        </w:tc>
        <w:tc>
          <w:tcPr>
            <w:tcW w:w="1280" w:type="dxa"/>
            <w:tcBorders>
              <w:top w:val="nil"/>
              <w:left w:val="nil"/>
              <w:bottom w:val="nil"/>
              <w:right w:val="nil"/>
            </w:tcBorders>
            <w:shd w:val="clear" w:color="000000" w:fill="FFFFFF"/>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 </w:t>
            </w:r>
          </w:p>
        </w:tc>
        <w:tc>
          <w:tcPr>
            <w:tcW w:w="960" w:type="dxa"/>
            <w:tcBorders>
              <w:top w:val="nil"/>
              <w:left w:val="nil"/>
              <w:bottom w:val="nil"/>
              <w:right w:val="nil"/>
            </w:tcBorders>
            <w:shd w:val="clear" w:color="000000" w:fill="FFFFFF"/>
            <w:noWrap/>
            <w:vAlign w:val="bottom"/>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 </w:t>
            </w:r>
          </w:p>
        </w:tc>
      </w:tr>
      <w:tr w:rsidR="00506BD6" w:rsidRPr="00F31B9F" w:rsidTr="008D7A8F">
        <w:trPr>
          <w:trHeight w:val="315"/>
          <w:jc w:val="center"/>
        </w:trPr>
        <w:tc>
          <w:tcPr>
            <w:tcW w:w="14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i/>
                <w:iCs/>
                <w:noProof/>
                <w:sz w:val="20"/>
                <w:szCs w:val="20"/>
              </w:rPr>
            </w:pPr>
            <w:r w:rsidRPr="00F31B9F">
              <w:rPr>
                <w:rFonts w:asciiTheme="minorHAnsi" w:eastAsia="Times New Roman" w:hAnsiTheme="minorHAnsi"/>
                <w:i/>
                <w:iCs/>
                <w:noProof/>
                <w:sz w:val="20"/>
                <w:szCs w:val="20"/>
              </w:rPr>
              <w:t>1</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i/>
                <w:iCs/>
                <w:noProof/>
                <w:sz w:val="20"/>
                <w:szCs w:val="20"/>
              </w:rPr>
            </w:pPr>
            <w:r w:rsidRPr="00F31B9F">
              <w:rPr>
                <w:rFonts w:asciiTheme="minorHAnsi" w:eastAsia="Times New Roman" w:hAnsiTheme="minorHAnsi"/>
                <w:i/>
                <w:iCs/>
                <w:noProof/>
                <w:sz w:val="20"/>
                <w:szCs w:val="20"/>
              </w:rPr>
              <w:t>2</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i/>
                <w:iCs/>
                <w:noProof/>
                <w:sz w:val="20"/>
                <w:szCs w:val="20"/>
              </w:rPr>
            </w:pPr>
            <w:r w:rsidRPr="00F31B9F">
              <w:rPr>
                <w:rFonts w:asciiTheme="minorHAnsi" w:eastAsia="Times New Roman" w:hAnsiTheme="minorHAnsi"/>
                <w:i/>
                <w:iCs/>
                <w:noProof/>
                <w:sz w:val="20"/>
                <w:szCs w:val="20"/>
              </w:rPr>
              <w:t>3</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i/>
                <w:iCs/>
                <w:noProof/>
                <w:sz w:val="20"/>
                <w:szCs w:val="20"/>
              </w:rPr>
            </w:pPr>
            <w:r w:rsidRPr="00F31B9F">
              <w:rPr>
                <w:rFonts w:asciiTheme="minorHAnsi" w:eastAsia="Times New Roman" w:hAnsiTheme="minorHAnsi"/>
                <w:i/>
                <w:iCs/>
                <w:noProof/>
                <w:sz w:val="20"/>
                <w:szCs w:val="20"/>
              </w:rPr>
              <w:t>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i/>
                <w:iCs/>
                <w:noProof/>
                <w:sz w:val="20"/>
                <w:szCs w:val="20"/>
              </w:rPr>
            </w:pPr>
            <w:r w:rsidRPr="00F31B9F">
              <w:rPr>
                <w:rFonts w:asciiTheme="minorHAnsi" w:eastAsia="Times New Roman" w:hAnsiTheme="minorHAnsi"/>
                <w:i/>
                <w:iCs/>
                <w:noProof/>
                <w:sz w:val="20"/>
                <w:szCs w:val="20"/>
              </w:rPr>
              <w:t>5</w:t>
            </w:r>
          </w:p>
        </w:tc>
      </w:tr>
      <w:tr w:rsidR="00506BD6" w:rsidRPr="00F31B9F" w:rsidTr="008D7A8F">
        <w:trPr>
          <w:trHeight w:val="315"/>
          <w:jc w:val="center"/>
        </w:trPr>
        <w:tc>
          <w:tcPr>
            <w:tcW w:w="1460" w:type="dxa"/>
            <w:tcBorders>
              <w:top w:val="nil"/>
              <w:left w:val="single" w:sz="8" w:space="0" w:color="auto"/>
              <w:bottom w:val="single" w:sz="8" w:space="0" w:color="auto"/>
              <w:right w:val="single" w:sz="8"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nesatisfăcător</w:t>
            </w:r>
          </w:p>
        </w:tc>
        <w:tc>
          <w:tcPr>
            <w:tcW w:w="1640" w:type="dxa"/>
            <w:tcBorders>
              <w:top w:val="nil"/>
              <w:left w:val="nil"/>
              <w:bottom w:val="single" w:sz="8" w:space="0" w:color="auto"/>
              <w:right w:val="single" w:sz="8"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satisfăcător</w:t>
            </w:r>
          </w:p>
        </w:tc>
        <w:tc>
          <w:tcPr>
            <w:tcW w:w="1180" w:type="dxa"/>
            <w:tcBorders>
              <w:top w:val="nil"/>
              <w:left w:val="nil"/>
              <w:bottom w:val="single" w:sz="8" w:space="0" w:color="auto"/>
              <w:right w:val="single" w:sz="8"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bun</w:t>
            </w:r>
          </w:p>
        </w:tc>
        <w:tc>
          <w:tcPr>
            <w:tcW w:w="1280" w:type="dxa"/>
            <w:tcBorders>
              <w:top w:val="nil"/>
              <w:left w:val="nil"/>
              <w:bottom w:val="single" w:sz="8" w:space="0" w:color="auto"/>
              <w:right w:val="single" w:sz="8"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foarte bun</w:t>
            </w:r>
          </w:p>
        </w:tc>
        <w:tc>
          <w:tcPr>
            <w:tcW w:w="960" w:type="dxa"/>
            <w:tcBorders>
              <w:top w:val="nil"/>
              <w:left w:val="nil"/>
              <w:bottom w:val="single" w:sz="8" w:space="0" w:color="auto"/>
              <w:right w:val="single" w:sz="8" w:space="0" w:color="auto"/>
            </w:tcBorders>
            <w:shd w:val="clear" w:color="auto" w:fill="auto"/>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excelent</w:t>
            </w:r>
          </w:p>
        </w:tc>
      </w:tr>
    </w:tbl>
    <w:p w:rsidR="00506BD6" w:rsidRPr="00F31B9F" w:rsidRDefault="00506BD6" w:rsidP="00B216E1">
      <w:pPr>
        <w:widowControl w:val="0"/>
        <w:autoSpaceDE w:val="0"/>
        <w:autoSpaceDN w:val="0"/>
        <w:adjustRightInd w:val="0"/>
        <w:spacing w:after="0" w:line="240" w:lineRule="auto"/>
        <w:ind w:left="720"/>
        <w:jc w:val="both"/>
        <w:rPr>
          <w:rFonts w:asciiTheme="minorHAnsi" w:eastAsia="Times New Roman" w:hAnsiTheme="minorHAnsi"/>
          <w:iCs/>
          <w:noProof/>
          <w:sz w:val="20"/>
          <w:szCs w:val="20"/>
          <w:lang w:eastAsia="sk-SK"/>
        </w:rPr>
      </w:pPr>
    </w:p>
    <w:p w:rsidR="00105940" w:rsidRPr="00F31B9F" w:rsidRDefault="00105940" w:rsidP="00B216E1">
      <w:pPr>
        <w:jc w:val="both"/>
        <w:rPr>
          <w:rFonts w:asciiTheme="minorHAnsi" w:eastAsia="Times New Roman" w:hAnsiTheme="minorHAnsi"/>
          <w:i/>
          <w:iCs/>
          <w:noProof/>
          <w:sz w:val="20"/>
          <w:szCs w:val="20"/>
          <w:lang w:eastAsia="sk-SK"/>
        </w:rPr>
      </w:pPr>
    </w:p>
    <w:p w:rsidR="00506BD6" w:rsidRPr="00F31B9F"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38" w:name="_Toc430679448"/>
      <w:bookmarkStart w:id="39" w:name="_Toc520892178"/>
      <w:r w:rsidRPr="00F31B9F">
        <w:rPr>
          <w:rFonts w:asciiTheme="minorHAnsi" w:hAnsiTheme="minorHAnsi"/>
          <w:noProof/>
          <w:sz w:val="20"/>
          <w:szCs w:val="20"/>
        </w:rPr>
        <w:t>Descrierea produsului/serviciului</w:t>
      </w:r>
      <w:bookmarkEnd w:id="38"/>
      <w:bookmarkEnd w:id="39"/>
    </w:p>
    <w:p w:rsidR="00506BD6" w:rsidRPr="00F31B9F" w:rsidRDefault="00506BD6" w:rsidP="00B216E1">
      <w:pPr>
        <w:spacing w:after="0" w:line="240" w:lineRule="auto"/>
        <w:jc w:val="both"/>
        <w:rPr>
          <w:rFonts w:asciiTheme="minorHAnsi" w:eastAsia="Times New Roman" w:hAnsiTheme="minorHAnsi"/>
          <w:noProof/>
          <w:sz w:val="20"/>
          <w:szCs w:val="20"/>
        </w:rPr>
      </w:pP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Descrieți și explicați, în detaliu, produsul/serviciul ce face obiectul</w:t>
      </w:r>
      <w:r w:rsidR="0050219C" w:rsidRPr="00F31B9F">
        <w:rPr>
          <w:rFonts w:asciiTheme="minorHAnsi" w:eastAsia="Times New Roman" w:hAnsiTheme="minorHAnsi"/>
          <w:i/>
          <w:iCs/>
          <w:noProof/>
          <w:sz w:val="20"/>
          <w:szCs w:val="20"/>
          <w:lang w:eastAsia="sk-SK"/>
        </w:rPr>
        <w:t xml:space="preserve"> investiției propuse în proiect, inclusiv certificările care se doresc a fi obţinute.</w:t>
      </w: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F31B9F"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0" w:name="_Toc430679449"/>
      <w:bookmarkStart w:id="41" w:name="_Toc520892179"/>
      <w:r w:rsidRPr="00F31B9F">
        <w:rPr>
          <w:rFonts w:asciiTheme="minorHAnsi" w:eastAsia="Times New Roman" w:hAnsiTheme="minorHAnsi"/>
          <w:noProof/>
          <w:sz w:val="20"/>
          <w:szCs w:val="20"/>
        </w:rPr>
        <w:t>Descrierea produsului / serviciului (ambele dacă este cazul) realizat/furnizat prin exploatarea proiectului</w:t>
      </w:r>
      <w:bookmarkEnd w:id="40"/>
      <w:bookmarkEnd w:id="41"/>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 xml:space="preserve">Descrierea </w:t>
      </w:r>
      <w:r w:rsidRPr="00F31B9F">
        <w:rPr>
          <w:rFonts w:asciiTheme="minorHAnsi" w:eastAsia="Times New Roman" w:hAnsiTheme="minorHAnsi"/>
          <w:b/>
          <w:iCs/>
          <w:noProof/>
          <w:sz w:val="20"/>
          <w:szCs w:val="20"/>
          <w:lang w:eastAsia="sk-SK"/>
        </w:rPr>
        <w:t>produsului</w:t>
      </w:r>
      <w:r w:rsidRPr="00F31B9F">
        <w:rPr>
          <w:rFonts w:asciiTheme="minorHAnsi" w:eastAsia="Times New Roman" w:hAnsiTheme="minorHAnsi"/>
          <w:iCs/>
          <w:noProof/>
          <w:sz w:val="20"/>
          <w:szCs w:val="20"/>
          <w:lang w:eastAsia="sk-SK"/>
        </w:rPr>
        <w:t xml:space="preserve">: caracteristici fizice (mărime, formă, culoare, design, capacități), tehnologia utilizată în producerea/ dezvoltarea lui (materii prime, echipamente, forța de muncă, patente etc – localizați, la nivel de regiune de dezvoltare/județ, sursa acestor elemente). </w:t>
      </w:r>
    </w:p>
    <w:p w:rsidR="008D7A8F" w:rsidRPr="00F31B9F" w:rsidRDefault="008D7A8F"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 xml:space="preserve">Descrierea </w:t>
      </w:r>
      <w:r w:rsidRPr="00F31B9F">
        <w:rPr>
          <w:rFonts w:asciiTheme="minorHAnsi" w:eastAsia="Times New Roman" w:hAnsiTheme="minorHAnsi"/>
          <w:b/>
          <w:iCs/>
          <w:noProof/>
          <w:sz w:val="20"/>
          <w:szCs w:val="20"/>
          <w:lang w:eastAsia="sk-SK"/>
        </w:rPr>
        <w:t>serviciului</w:t>
      </w:r>
      <w:r w:rsidRPr="00F31B9F">
        <w:rPr>
          <w:rFonts w:asciiTheme="minorHAnsi" w:eastAsia="Times New Roman" w:hAnsiTheme="minorHAnsi"/>
          <w:iCs/>
          <w:noProof/>
          <w:sz w:val="20"/>
          <w:szCs w:val="20"/>
          <w:lang w:eastAsia="sk-SK"/>
        </w:rPr>
        <w:t>: ce reprezintă, ce nevoi satisface, care sunt materialele și echipamentele necesare prestării serviciului, etape în procesul de prestare a serviciului, beneficii pentru clienți.</w:t>
      </w: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Prezentați, unde este aplicabil, modul în care tehnologiile noi, moderne vor fi utilizate în producerea/menținerea/dezvoltarea produsului/serviciului.</w:t>
      </w:r>
    </w:p>
    <w:p w:rsidR="00506BD6" w:rsidRPr="00F31B9F" w:rsidRDefault="00506BD6" w:rsidP="00B216E1">
      <w:pPr>
        <w:widowControl w:val="0"/>
        <w:autoSpaceDE w:val="0"/>
        <w:autoSpaceDN w:val="0"/>
        <w:adjustRightInd w:val="0"/>
        <w:spacing w:after="0" w:line="240" w:lineRule="auto"/>
        <w:jc w:val="both"/>
        <w:rPr>
          <w:rFonts w:asciiTheme="minorHAnsi" w:eastAsia="Times New Roman" w:hAnsiTheme="minorHAnsi"/>
          <w:iCs/>
          <w:noProof/>
          <w:sz w:val="20"/>
          <w:szCs w:val="20"/>
          <w:lang w:eastAsia="sk-SK"/>
        </w:rPr>
      </w:pPr>
    </w:p>
    <w:p w:rsidR="00506BD6" w:rsidRPr="00F31B9F"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2" w:name="_Toc430679450"/>
      <w:bookmarkStart w:id="43" w:name="_Toc520892180"/>
      <w:r w:rsidRPr="00F31B9F">
        <w:rPr>
          <w:rFonts w:asciiTheme="minorHAnsi" w:eastAsia="Times New Roman" w:hAnsiTheme="minorHAnsi"/>
          <w:noProof/>
          <w:sz w:val="20"/>
          <w:szCs w:val="20"/>
        </w:rPr>
        <w:t>Amplasarea investiției (dacă este cazul)</w:t>
      </w:r>
      <w:bookmarkEnd w:id="42"/>
      <w:bookmarkEnd w:id="43"/>
    </w:p>
    <w:p w:rsidR="006A600E" w:rsidRPr="00F31B9F" w:rsidRDefault="00506BD6" w:rsidP="00B216E1">
      <w:pPr>
        <w:autoSpaceDE w:val="0"/>
        <w:autoSpaceDN w:val="0"/>
        <w:adjustRightInd w:val="0"/>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Se vor prezenta informații/date</w:t>
      </w:r>
      <w:r w:rsidR="006A600E" w:rsidRPr="00F31B9F">
        <w:rPr>
          <w:rFonts w:asciiTheme="minorHAnsi" w:eastAsia="Times New Roman" w:hAnsiTheme="minorHAnsi"/>
          <w:noProof/>
          <w:sz w:val="20"/>
          <w:szCs w:val="20"/>
        </w:rPr>
        <w:t xml:space="preserve"> pentru fiecare dintre cele două componente </w:t>
      </w:r>
    </w:p>
    <w:p w:rsidR="006A600E" w:rsidRPr="00F31B9F" w:rsidRDefault="006A600E" w:rsidP="006A600E">
      <w:pPr>
        <w:pStyle w:val="ListParagraph"/>
        <w:numPr>
          <w:ilvl w:val="2"/>
          <w:numId w:val="10"/>
        </w:numPr>
        <w:autoSpaceDE w:val="0"/>
        <w:autoSpaceDN w:val="0"/>
        <w:adjustRightInd w:val="0"/>
        <w:spacing w:after="0" w:line="240" w:lineRule="auto"/>
        <w:rPr>
          <w:rFonts w:asciiTheme="minorHAnsi" w:eastAsia="Times New Roman" w:hAnsiTheme="minorHAnsi"/>
          <w:noProof/>
          <w:sz w:val="20"/>
        </w:rPr>
      </w:pPr>
      <w:r w:rsidRPr="00F31B9F">
        <w:rPr>
          <w:rFonts w:asciiTheme="minorHAnsi" w:eastAsia="Times New Roman" w:hAnsiTheme="minorHAnsi"/>
          <w:noProof/>
          <w:sz w:val="20"/>
        </w:rPr>
        <w:t>Cercetare</w:t>
      </w:r>
    </w:p>
    <w:p w:rsidR="006A600E" w:rsidRPr="00F31B9F" w:rsidRDefault="006A600E" w:rsidP="006A600E">
      <w:pPr>
        <w:pStyle w:val="ListParagraph"/>
        <w:numPr>
          <w:ilvl w:val="2"/>
          <w:numId w:val="10"/>
        </w:numPr>
        <w:autoSpaceDE w:val="0"/>
        <w:autoSpaceDN w:val="0"/>
        <w:adjustRightInd w:val="0"/>
        <w:spacing w:after="0" w:line="240" w:lineRule="auto"/>
        <w:rPr>
          <w:rFonts w:asciiTheme="minorHAnsi" w:eastAsia="Times New Roman" w:hAnsiTheme="minorHAnsi"/>
          <w:noProof/>
          <w:sz w:val="20"/>
        </w:rPr>
      </w:pPr>
      <w:r w:rsidRPr="00F31B9F">
        <w:rPr>
          <w:rFonts w:asciiTheme="minorHAnsi" w:eastAsia="Times New Roman" w:hAnsiTheme="minorHAnsi"/>
          <w:noProof/>
          <w:sz w:val="20"/>
        </w:rPr>
        <w:t>Producție</w:t>
      </w:r>
    </w:p>
    <w:p w:rsidR="00773BCF" w:rsidRPr="00F31B9F" w:rsidRDefault="00773BCF" w:rsidP="006A600E">
      <w:pPr>
        <w:pStyle w:val="ListParagraph"/>
        <w:numPr>
          <w:ilvl w:val="2"/>
          <w:numId w:val="10"/>
        </w:numPr>
        <w:autoSpaceDE w:val="0"/>
        <w:autoSpaceDN w:val="0"/>
        <w:adjustRightInd w:val="0"/>
        <w:spacing w:after="0" w:line="240" w:lineRule="auto"/>
        <w:rPr>
          <w:rFonts w:asciiTheme="minorHAnsi" w:eastAsia="Times New Roman" w:hAnsiTheme="minorHAnsi"/>
          <w:noProof/>
          <w:sz w:val="20"/>
        </w:rPr>
      </w:pPr>
      <w:r w:rsidRPr="00F31B9F">
        <w:rPr>
          <w:rFonts w:asciiTheme="minorHAnsi" w:eastAsia="Times New Roman" w:hAnsiTheme="minorHAnsi"/>
          <w:noProof/>
          <w:sz w:val="20"/>
        </w:rPr>
        <w:t>Comercializare</w:t>
      </w:r>
    </w:p>
    <w:p w:rsidR="00506BD6" w:rsidRPr="00F31B9F" w:rsidRDefault="00506BD6" w:rsidP="006A600E">
      <w:pPr>
        <w:autoSpaceDE w:val="0"/>
        <w:autoSpaceDN w:val="0"/>
        <w:adjustRightInd w:val="0"/>
        <w:spacing w:after="0" w:line="240" w:lineRule="auto"/>
        <w:rPr>
          <w:rFonts w:asciiTheme="minorHAnsi" w:eastAsia="Times New Roman" w:hAnsiTheme="minorHAnsi"/>
          <w:noProof/>
          <w:sz w:val="20"/>
          <w:szCs w:val="20"/>
        </w:rPr>
      </w:pPr>
      <w:r w:rsidRPr="00F31B9F">
        <w:rPr>
          <w:rFonts w:asciiTheme="minorHAnsi" w:eastAsia="Times New Roman" w:hAnsiTheme="minorHAnsi"/>
          <w:noProof/>
          <w:sz w:val="20"/>
          <w:szCs w:val="20"/>
        </w:rPr>
        <w:t xml:space="preserve"> cu privire la:</w:t>
      </w:r>
    </w:p>
    <w:p w:rsidR="00A34C41" w:rsidRPr="00F31B9F" w:rsidRDefault="00A34C41"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modul în care se realizează accesul la infrastructura proiectului</w:t>
      </w:r>
    </w:p>
    <w:p w:rsidR="00506BD6" w:rsidRPr="00F31B9F" w:rsidRDefault="00506BD6"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modul în care se realizează accesul la clădirea/spațiul unde se vor monta/instala echipamentele;</w:t>
      </w:r>
    </w:p>
    <w:p w:rsidR="00506BD6" w:rsidRPr="00F31B9F" w:rsidRDefault="00506BD6"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clădirea/spațiul unde se vor monta/instala si utiliza utilajele si echipamentele (suprafețe, funcțiuni, act doveditor privind proprietatea sau dreptul de utilizare, s.a.). Se va preciza dacă este necesară modificarea destinației clădirii/spațiului unde se vor monta/instala utilajele si echipamentele.</w:t>
      </w:r>
    </w:p>
    <w:p w:rsidR="00506BD6" w:rsidRPr="00F31B9F" w:rsidRDefault="00506BD6" w:rsidP="007F6FC9">
      <w:pPr>
        <w:numPr>
          <w:ilvl w:val="0"/>
          <w:numId w:val="3"/>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Se va descrie dacă la locul de amplasare a investiției sunt:</w:t>
      </w:r>
    </w:p>
    <w:p w:rsidR="00506BD6" w:rsidRPr="00F31B9F" w:rsidRDefault="00506BD6" w:rsidP="007F6FC9">
      <w:pPr>
        <w:numPr>
          <w:ilvl w:val="0"/>
          <w:numId w:val="2"/>
        </w:numPr>
        <w:autoSpaceDE w:val="0"/>
        <w:autoSpaceDN w:val="0"/>
        <w:adjustRightInd w:val="0"/>
        <w:spacing w:after="0" w:line="240" w:lineRule="auto"/>
        <w:contextualSpacing/>
        <w:jc w:val="both"/>
        <w:rPr>
          <w:rFonts w:asciiTheme="minorHAnsi" w:hAnsiTheme="minorHAnsi"/>
          <w:i/>
          <w:iCs/>
          <w:noProof/>
          <w:sz w:val="20"/>
          <w:szCs w:val="20"/>
        </w:rPr>
      </w:pPr>
      <w:r w:rsidRPr="00F31B9F">
        <w:rPr>
          <w:rFonts w:asciiTheme="minorHAnsi" w:hAnsiTheme="minorHAnsi"/>
          <w:i/>
          <w:iCs/>
          <w:noProof/>
          <w:sz w:val="20"/>
          <w:szCs w:val="20"/>
        </w:rPr>
        <w:t>utilități existente/necesare</w:t>
      </w:r>
    </w:p>
    <w:p w:rsidR="00422B5A" w:rsidRPr="00F31B9F" w:rsidRDefault="00422B5A" w:rsidP="00B216E1">
      <w:pPr>
        <w:autoSpaceDE w:val="0"/>
        <w:autoSpaceDN w:val="0"/>
        <w:adjustRightInd w:val="0"/>
        <w:spacing w:after="0" w:line="240" w:lineRule="auto"/>
        <w:ind w:firstLine="708"/>
        <w:jc w:val="both"/>
        <w:rPr>
          <w:rFonts w:asciiTheme="minorHAnsi" w:eastAsia="Times New Roman" w:hAnsiTheme="minorHAnsi"/>
          <w:noProof/>
          <w:sz w:val="20"/>
          <w:szCs w:val="20"/>
        </w:rPr>
      </w:pPr>
    </w:p>
    <w:p w:rsidR="00506BD6" w:rsidRPr="00F31B9F" w:rsidRDefault="00506BD6" w:rsidP="00B216E1">
      <w:pPr>
        <w:autoSpaceDE w:val="0"/>
        <w:autoSpaceDN w:val="0"/>
        <w:adjustRightInd w:val="0"/>
        <w:spacing w:after="0" w:line="240" w:lineRule="auto"/>
        <w:ind w:firstLine="708"/>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Se vor prezenta informații/date cu privire la:</w:t>
      </w:r>
    </w:p>
    <w:p w:rsidR="00506BD6" w:rsidRPr="00F31B9F" w:rsidRDefault="00506BD6" w:rsidP="007F6FC9">
      <w:pPr>
        <w:numPr>
          <w:ilvl w:val="0"/>
          <w:numId w:val="4"/>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echiparea clădirii/spațiului cu utilități existente.</w:t>
      </w:r>
    </w:p>
    <w:p w:rsidR="00506BD6" w:rsidRPr="00F31B9F" w:rsidRDefault="00506BD6" w:rsidP="007F6FC9">
      <w:pPr>
        <w:numPr>
          <w:ilvl w:val="0"/>
          <w:numId w:val="4"/>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informații/date cu privire la necesarul de utilități pentru utilajele și echipamentele care vor fi montate/instalate. De asemenea, se vor prezenta, dacă este cazul, modificările/intervențiile și/sau operațiunile necesare conectării utilajelor și echipamentelor la rețelele/instalațiile de utilități (apă, canal, energie electrică, s.a.).</w:t>
      </w:r>
    </w:p>
    <w:p w:rsidR="00506BD6" w:rsidRPr="00F31B9F" w:rsidRDefault="00506BD6" w:rsidP="007F6FC9">
      <w:pPr>
        <w:numPr>
          <w:ilvl w:val="0"/>
          <w:numId w:val="2"/>
        </w:numPr>
        <w:autoSpaceDE w:val="0"/>
        <w:autoSpaceDN w:val="0"/>
        <w:adjustRightInd w:val="0"/>
        <w:spacing w:after="0" w:line="240" w:lineRule="auto"/>
        <w:contextualSpacing/>
        <w:jc w:val="both"/>
        <w:rPr>
          <w:rFonts w:asciiTheme="minorHAnsi" w:hAnsiTheme="minorHAnsi"/>
          <w:i/>
          <w:iCs/>
          <w:noProof/>
          <w:sz w:val="20"/>
          <w:szCs w:val="20"/>
        </w:rPr>
      </w:pPr>
      <w:r w:rsidRPr="00F31B9F">
        <w:rPr>
          <w:rFonts w:asciiTheme="minorHAnsi" w:hAnsiTheme="minorHAnsi"/>
          <w:i/>
          <w:iCs/>
          <w:noProof/>
          <w:sz w:val="20"/>
          <w:szCs w:val="20"/>
        </w:rPr>
        <w:t>autorizații, avize și acorduri obținute/necesare</w:t>
      </w:r>
    </w:p>
    <w:p w:rsidR="00506BD6" w:rsidRPr="00F31B9F" w:rsidRDefault="00506BD6" w:rsidP="00B216E1">
      <w:pPr>
        <w:autoSpaceDE w:val="0"/>
        <w:autoSpaceDN w:val="0"/>
        <w:adjustRightInd w:val="0"/>
        <w:spacing w:after="0" w:line="240" w:lineRule="auto"/>
        <w:ind w:left="708"/>
        <w:jc w:val="both"/>
        <w:rPr>
          <w:rFonts w:asciiTheme="minorHAnsi" w:eastAsia="Times New Roman" w:hAnsiTheme="minorHAnsi"/>
          <w:noProof/>
          <w:sz w:val="20"/>
          <w:szCs w:val="20"/>
        </w:rPr>
      </w:pPr>
    </w:p>
    <w:p w:rsidR="00506BD6" w:rsidRPr="00F31B9F" w:rsidRDefault="00506BD6" w:rsidP="00B216E1">
      <w:pPr>
        <w:autoSpaceDE w:val="0"/>
        <w:autoSpaceDN w:val="0"/>
        <w:adjustRightInd w:val="0"/>
        <w:spacing w:after="0" w:line="240" w:lineRule="auto"/>
        <w:ind w:left="708"/>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Se vor analiza prevederile Certificatului de Urbanism si se va prezenta dacă prin realizarea investiției propuse sunt respectate reglementările în vigoare cu privire la mediu, securitate la incendiu, s.a.</w:t>
      </w:r>
    </w:p>
    <w:p w:rsidR="00506BD6" w:rsidRPr="00F31B9F" w:rsidRDefault="00506BD6" w:rsidP="00B216E1">
      <w:pPr>
        <w:autoSpaceDE w:val="0"/>
        <w:autoSpaceDN w:val="0"/>
        <w:adjustRightInd w:val="0"/>
        <w:spacing w:after="0" w:line="240" w:lineRule="auto"/>
        <w:ind w:left="708"/>
        <w:jc w:val="both"/>
        <w:rPr>
          <w:rFonts w:asciiTheme="minorHAnsi" w:eastAsia="Times New Roman" w:hAnsiTheme="minorHAnsi"/>
          <w:noProof/>
          <w:sz w:val="20"/>
          <w:szCs w:val="20"/>
        </w:rPr>
      </w:pPr>
    </w:p>
    <w:p w:rsidR="00506BD6" w:rsidRPr="00F31B9F"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4" w:name="_Toc430679451"/>
      <w:bookmarkStart w:id="45" w:name="_Toc520892181"/>
      <w:r w:rsidRPr="00F31B9F">
        <w:rPr>
          <w:rFonts w:asciiTheme="minorHAnsi" w:eastAsia="Times New Roman" w:hAnsiTheme="minorHAnsi"/>
          <w:noProof/>
          <w:sz w:val="20"/>
          <w:szCs w:val="20"/>
        </w:rPr>
        <w:t>Descrierea tehnică a proiectului.</w:t>
      </w:r>
      <w:bookmarkEnd w:id="44"/>
      <w:bookmarkEnd w:id="45"/>
    </w:p>
    <w:p w:rsidR="006A600E" w:rsidRPr="00F31B9F"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După caz, se vor prezenta informații/date</w:t>
      </w:r>
      <w:r w:rsidR="006A600E" w:rsidRPr="00F31B9F">
        <w:rPr>
          <w:rFonts w:asciiTheme="minorHAnsi" w:eastAsia="Times New Roman" w:hAnsiTheme="minorHAnsi"/>
          <w:i/>
          <w:noProof/>
          <w:sz w:val="20"/>
          <w:szCs w:val="20"/>
        </w:rPr>
        <w:t xml:space="preserve"> pentru cele două componente:</w:t>
      </w:r>
    </w:p>
    <w:p w:rsidR="006A600E" w:rsidRPr="00F31B9F" w:rsidRDefault="006A600E" w:rsidP="00845135">
      <w:pPr>
        <w:pStyle w:val="ListParagraph"/>
        <w:numPr>
          <w:ilvl w:val="0"/>
          <w:numId w:val="26"/>
        </w:numPr>
        <w:autoSpaceDE w:val="0"/>
        <w:autoSpaceDN w:val="0"/>
        <w:adjustRightInd w:val="0"/>
        <w:spacing w:after="0" w:line="240" w:lineRule="auto"/>
        <w:rPr>
          <w:rFonts w:asciiTheme="minorHAnsi" w:eastAsia="Times New Roman" w:hAnsiTheme="minorHAnsi"/>
          <w:i/>
          <w:noProof/>
          <w:sz w:val="20"/>
        </w:rPr>
      </w:pPr>
      <w:r w:rsidRPr="00F31B9F">
        <w:rPr>
          <w:rFonts w:asciiTheme="minorHAnsi" w:eastAsia="Times New Roman" w:hAnsiTheme="minorHAnsi"/>
          <w:i/>
          <w:noProof/>
          <w:sz w:val="20"/>
        </w:rPr>
        <w:t>Cercetare</w:t>
      </w:r>
      <w:r w:rsidR="00647693" w:rsidRPr="00F31B9F">
        <w:rPr>
          <w:rFonts w:asciiTheme="minorHAnsi" w:eastAsia="Times New Roman" w:hAnsiTheme="minorHAnsi"/>
          <w:i/>
          <w:noProof/>
          <w:sz w:val="20"/>
        </w:rPr>
        <w:t xml:space="preserve"> – se va detalia tema cercetării, echipamentele ce se vor utiliza, rezultatele care se asteptă, ipotezele de cercetare, metodologia, sursele bibliografice, etc. Se va demon</w:t>
      </w:r>
      <w:r w:rsidR="008D46D7" w:rsidRPr="00F31B9F">
        <w:rPr>
          <w:rFonts w:asciiTheme="minorHAnsi" w:eastAsia="Times New Roman" w:hAnsiTheme="minorHAnsi"/>
          <w:i/>
          <w:noProof/>
          <w:sz w:val="20"/>
        </w:rPr>
        <w:t>s</w:t>
      </w:r>
      <w:r w:rsidR="00647693" w:rsidRPr="00F31B9F">
        <w:rPr>
          <w:rFonts w:asciiTheme="minorHAnsi" w:eastAsia="Times New Roman" w:hAnsiTheme="minorHAnsi"/>
          <w:i/>
          <w:noProof/>
          <w:sz w:val="20"/>
        </w:rPr>
        <w:t>tra faptul că cercetare va avea potenţial de brevetabilitate, acolo unde este cazul, sau de obţinere a  licențelor, mărcilor înregistrate, desenelor și modelo , valabile, ce vor putea fi publicate in BOPI sau a oricărei alte forme de proprietate intelectuală asupra modalităţii de aplicare în piaţă.</w:t>
      </w:r>
      <w:r w:rsidR="008D46D7" w:rsidRPr="00F31B9F">
        <w:rPr>
          <w:rFonts w:asciiTheme="minorHAnsi" w:eastAsia="Times New Roman" w:hAnsiTheme="minorHAnsi"/>
          <w:i/>
          <w:noProof/>
          <w:sz w:val="20"/>
        </w:rPr>
        <w:t xml:space="preserve"> De asemenea, se vor menţiona </w:t>
      </w:r>
      <w:r w:rsidR="008D46D7" w:rsidRPr="00F31B9F">
        <w:rPr>
          <w:rFonts w:asciiTheme="minorHAnsi" w:eastAsia="Times New Roman" w:hAnsiTheme="minorHAnsi"/>
          <w:i/>
          <w:noProof/>
          <w:sz w:val="20"/>
        </w:rPr>
        <w:lastRenderedPageBreak/>
        <w:t>participările la conferiţe internaţionale de profil cu prezentările ce se intenţionează a se efectua asurpa rezultatelor cercetărilor, precum şi numărul de articole ce se vor publica în resviste academice, în corelare cu indicatorii aferenţi etapei 1 a proiectului.</w:t>
      </w:r>
    </w:p>
    <w:p w:rsidR="006A600E" w:rsidRPr="00F31B9F" w:rsidRDefault="006A600E" w:rsidP="00845135">
      <w:pPr>
        <w:pStyle w:val="ListParagraph"/>
        <w:numPr>
          <w:ilvl w:val="0"/>
          <w:numId w:val="26"/>
        </w:numPr>
        <w:autoSpaceDE w:val="0"/>
        <w:autoSpaceDN w:val="0"/>
        <w:adjustRightInd w:val="0"/>
        <w:spacing w:after="0" w:line="240" w:lineRule="auto"/>
        <w:rPr>
          <w:rFonts w:asciiTheme="minorHAnsi" w:eastAsia="Times New Roman" w:hAnsiTheme="minorHAnsi"/>
          <w:i/>
          <w:noProof/>
          <w:sz w:val="20"/>
        </w:rPr>
      </w:pPr>
      <w:r w:rsidRPr="00F31B9F">
        <w:rPr>
          <w:rFonts w:asciiTheme="minorHAnsi" w:eastAsia="Times New Roman" w:hAnsiTheme="minorHAnsi"/>
          <w:i/>
          <w:noProof/>
          <w:sz w:val="20"/>
        </w:rPr>
        <w:t xml:space="preserve">Producție </w:t>
      </w:r>
    </w:p>
    <w:p w:rsidR="00506BD6" w:rsidRPr="00F31B9F" w:rsidRDefault="00506BD6" w:rsidP="006A600E">
      <w:pPr>
        <w:autoSpaceDE w:val="0"/>
        <w:autoSpaceDN w:val="0"/>
        <w:adjustRightInd w:val="0"/>
        <w:spacing w:after="0" w:line="240" w:lineRule="auto"/>
        <w:rPr>
          <w:rFonts w:asciiTheme="minorHAnsi" w:eastAsia="Times New Roman" w:hAnsiTheme="minorHAnsi"/>
          <w:i/>
          <w:noProof/>
          <w:sz w:val="20"/>
          <w:szCs w:val="20"/>
        </w:rPr>
      </w:pPr>
      <w:r w:rsidRPr="00F31B9F">
        <w:rPr>
          <w:rFonts w:asciiTheme="minorHAnsi" w:eastAsia="Times New Roman" w:hAnsiTheme="minorHAnsi"/>
          <w:i/>
          <w:noProof/>
          <w:sz w:val="20"/>
          <w:szCs w:val="20"/>
        </w:rPr>
        <w:t xml:space="preserve"> cu privire la:</w:t>
      </w:r>
    </w:p>
    <w:p w:rsidR="00506BD6" w:rsidRPr="00F31B9F" w:rsidRDefault="00506BD6" w:rsidP="007F6FC9">
      <w:pPr>
        <w:numPr>
          <w:ilvl w:val="0"/>
          <w:numId w:val="5"/>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gradul de noutate a utilajelor și a echipamentelor propuse a fi achiziționate în cadrul proiectului, în context național, comparativ cu nivelul internațional;</w:t>
      </w:r>
      <w:r w:rsidR="0050219C" w:rsidRPr="00F31B9F">
        <w:rPr>
          <w:rFonts w:asciiTheme="minorHAnsi" w:hAnsiTheme="minorHAnsi"/>
          <w:noProof/>
          <w:sz w:val="20"/>
          <w:szCs w:val="20"/>
        </w:rPr>
        <w:t xml:space="preserve"> Se va prezenta nivelul de tehnologie existent si ceea ce aduce in plus faţă de ceea ce există la acest moment pe piaţa internaţională.</w:t>
      </w:r>
    </w:p>
    <w:p w:rsidR="00506BD6" w:rsidRPr="00F31B9F" w:rsidRDefault="00506BD6" w:rsidP="007F6FC9">
      <w:pPr>
        <w:numPr>
          <w:ilvl w:val="0"/>
          <w:numId w:val="5"/>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rolul și funcțiunea fiecărui utilaj si echipament propus;</w:t>
      </w:r>
    </w:p>
    <w:p w:rsidR="00506BD6" w:rsidRPr="00F31B9F" w:rsidRDefault="00506BD6" w:rsidP="007F6FC9">
      <w:pPr>
        <w:numPr>
          <w:ilvl w:val="0"/>
          <w:numId w:val="5"/>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planșe de utilaje și echipamente tehnologice. Se vor cuprinde, în funcție de situația aplicabilă, în principal, planșele principale de tehnologie și montaj, dimensiuni, detalii montaj și anume:</w:t>
      </w:r>
    </w:p>
    <w:p w:rsidR="00506BD6" w:rsidRPr="00F31B9F"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F31B9F">
        <w:rPr>
          <w:rFonts w:asciiTheme="minorHAnsi" w:hAnsiTheme="minorHAnsi"/>
          <w:noProof/>
          <w:sz w:val="20"/>
          <w:szCs w:val="20"/>
        </w:rPr>
        <w:t>planșe de ansamblu;</w:t>
      </w:r>
    </w:p>
    <w:p w:rsidR="00506BD6" w:rsidRPr="00F31B9F"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F31B9F">
        <w:rPr>
          <w:rFonts w:asciiTheme="minorHAnsi" w:hAnsiTheme="minorHAnsi"/>
          <w:noProof/>
          <w:sz w:val="20"/>
          <w:szCs w:val="20"/>
        </w:rPr>
        <w:t>scheme ale fluxului tehnologic;</w:t>
      </w:r>
    </w:p>
    <w:p w:rsidR="00506BD6" w:rsidRPr="00F31B9F"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F31B9F">
        <w:rPr>
          <w:rFonts w:asciiTheme="minorHAnsi" w:hAnsiTheme="minorHAnsi"/>
          <w:noProof/>
          <w:sz w:val="20"/>
          <w:szCs w:val="20"/>
        </w:rPr>
        <w:t>scheme ale instalațiilor hidraulice, pneumatice, electrice, de automatizare, comunicații, rețele de combustibil, apă, iluminat și altele asemenea, precum și ale instalațiilor tehnologice;</w:t>
      </w:r>
    </w:p>
    <w:p w:rsidR="00506BD6" w:rsidRPr="00F31B9F"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F31B9F">
        <w:rPr>
          <w:rFonts w:asciiTheme="minorHAnsi" w:hAnsiTheme="minorHAnsi"/>
          <w:noProof/>
          <w:sz w:val="20"/>
          <w:szCs w:val="20"/>
        </w:rPr>
        <w:t>planșe de montaj, cu indicarea geometrilor, dimensiunilor de amplasare, inclusiv a schemelor tehnologice de montaj;</w:t>
      </w:r>
    </w:p>
    <w:p w:rsidR="00506BD6" w:rsidRPr="00F31B9F" w:rsidRDefault="00506BD6" w:rsidP="007F6FC9">
      <w:pPr>
        <w:numPr>
          <w:ilvl w:val="0"/>
          <w:numId w:val="6"/>
        </w:numPr>
        <w:autoSpaceDE w:val="0"/>
        <w:autoSpaceDN w:val="0"/>
        <w:adjustRightInd w:val="0"/>
        <w:spacing w:after="0" w:line="240" w:lineRule="auto"/>
        <w:ind w:left="1350"/>
        <w:contextualSpacing/>
        <w:jc w:val="both"/>
        <w:rPr>
          <w:rFonts w:asciiTheme="minorHAnsi" w:hAnsiTheme="minorHAnsi"/>
          <w:noProof/>
          <w:sz w:val="20"/>
          <w:szCs w:val="20"/>
        </w:rPr>
      </w:pPr>
      <w:r w:rsidRPr="00F31B9F">
        <w:rPr>
          <w:rFonts w:asciiTheme="minorHAnsi" w:hAnsiTheme="minorHAnsi"/>
          <w:noProof/>
          <w:sz w:val="20"/>
          <w:szCs w:val="20"/>
        </w:rPr>
        <w:t>liste cu utilaje și echipamente din componenta planșelor tehnologice, inclusiv fișe cuprinzând parametrii, performanțele și caracteristicile acestora.</w:t>
      </w:r>
    </w:p>
    <w:p w:rsidR="00506BD6" w:rsidRPr="00F31B9F" w:rsidRDefault="00506BD6" w:rsidP="00B216E1">
      <w:pPr>
        <w:autoSpaceDE w:val="0"/>
        <w:autoSpaceDN w:val="0"/>
        <w:adjustRightInd w:val="0"/>
        <w:spacing w:after="0" w:line="240" w:lineRule="auto"/>
        <w:jc w:val="both"/>
        <w:rPr>
          <w:rFonts w:asciiTheme="minorHAnsi" w:eastAsia="Times New Roman" w:hAnsiTheme="minorHAnsi"/>
          <w:noProof/>
          <w:sz w:val="20"/>
          <w:szCs w:val="20"/>
        </w:rPr>
      </w:pPr>
    </w:p>
    <w:p w:rsidR="00506BD6" w:rsidRPr="00F31B9F"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Se va analiza dacă montarea/instalarea utilajelor si echipamentelor presupune/nu presupune modificări constructive ale clădirii/spațiului.</w:t>
      </w:r>
      <w:r w:rsidR="00647693" w:rsidRPr="00F31B9F">
        <w:rPr>
          <w:rFonts w:asciiTheme="minorHAnsi" w:eastAsia="Times New Roman" w:hAnsiTheme="minorHAnsi"/>
          <w:i/>
          <w:noProof/>
          <w:sz w:val="20"/>
          <w:szCs w:val="20"/>
        </w:rPr>
        <w:t xml:space="preserve"> Se vor anexa documente relevante cu privire la acest aspect pentru a se demonstra dacă este necesară obţinerea autorizaţiei de contruire.</w:t>
      </w:r>
    </w:p>
    <w:p w:rsidR="00506BD6" w:rsidRPr="00F31B9F" w:rsidRDefault="001C128A" w:rsidP="001C128A">
      <w:pPr>
        <w:tabs>
          <w:tab w:val="left" w:pos="2266"/>
        </w:tabs>
        <w:autoSpaceDE w:val="0"/>
        <w:autoSpaceDN w:val="0"/>
        <w:adjustRightInd w:val="0"/>
        <w:spacing w:after="0" w:line="240" w:lineRule="auto"/>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ab/>
      </w:r>
    </w:p>
    <w:p w:rsidR="00506BD6" w:rsidRPr="00F31B9F"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6" w:name="_Toc430679452"/>
      <w:bookmarkStart w:id="47" w:name="_Toc520892182"/>
      <w:r w:rsidRPr="00F31B9F">
        <w:rPr>
          <w:rFonts w:asciiTheme="minorHAnsi" w:eastAsia="Times New Roman" w:hAnsiTheme="minorHAnsi"/>
          <w:noProof/>
          <w:sz w:val="20"/>
          <w:szCs w:val="20"/>
        </w:rPr>
        <w:t>Descrierea caracterului inovativ al investiției propuse (dacă este cazul)</w:t>
      </w:r>
      <w:bookmarkEnd w:id="46"/>
      <w:bookmarkEnd w:id="47"/>
    </w:p>
    <w:p w:rsidR="00506BD6" w:rsidRPr="00F31B9F" w:rsidRDefault="00506BD6" w:rsidP="00B216E1">
      <w:pPr>
        <w:autoSpaceDE w:val="0"/>
        <w:autoSpaceDN w:val="0"/>
        <w:adjustRightInd w:val="0"/>
        <w:spacing w:after="0" w:line="240" w:lineRule="auto"/>
        <w:jc w:val="both"/>
        <w:rPr>
          <w:rFonts w:asciiTheme="minorHAnsi" w:eastAsia="Times New Roman" w:hAnsiTheme="minorHAnsi"/>
          <w:noProof/>
          <w:sz w:val="20"/>
          <w:szCs w:val="20"/>
          <w:lang w:eastAsia="sk-SK"/>
        </w:rPr>
      </w:pPr>
    </w:p>
    <w:p w:rsidR="00506BD6" w:rsidRPr="00F31B9F"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 xml:space="preserve">Se va descrie categoria în care se încadrează investiția din cadrul proiectului propus : </w:t>
      </w:r>
      <w:r w:rsidR="00603C1C" w:rsidRPr="00F31B9F">
        <w:rPr>
          <w:rFonts w:asciiTheme="minorHAnsi" w:eastAsia="Times New Roman" w:hAnsiTheme="minorHAnsi"/>
          <w:i/>
          <w:noProof/>
          <w:sz w:val="20"/>
          <w:szCs w:val="20"/>
        </w:rPr>
        <w:t>creare</w:t>
      </w:r>
      <w:r w:rsidRPr="00F31B9F">
        <w:rPr>
          <w:rFonts w:asciiTheme="minorHAnsi" w:eastAsia="Times New Roman" w:hAnsiTheme="minorHAnsi"/>
          <w:i/>
          <w:noProof/>
          <w:sz w:val="20"/>
          <w:szCs w:val="20"/>
        </w:rPr>
        <w:t xml:space="preserve">/ diversificare de produs/serviciu și proces. Se vor descrie efectele la nivelul productiei sau prestarii de servicii ale utilizarii </w:t>
      </w:r>
      <w:r w:rsidR="00603C1C" w:rsidRPr="00F31B9F">
        <w:rPr>
          <w:rFonts w:asciiTheme="minorHAnsi" w:eastAsia="Times New Roman" w:hAnsiTheme="minorHAnsi"/>
          <w:i/>
          <w:noProof/>
          <w:sz w:val="20"/>
          <w:szCs w:val="20"/>
        </w:rPr>
        <w:t>rezultatel</w:t>
      </w:r>
      <w:r w:rsidR="0001325B" w:rsidRPr="00F31B9F">
        <w:rPr>
          <w:rFonts w:asciiTheme="minorHAnsi" w:eastAsia="Times New Roman" w:hAnsiTheme="minorHAnsi"/>
          <w:i/>
          <w:noProof/>
          <w:sz w:val="20"/>
          <w:szCs w:val="20"/>
        </w:rPr>
        <w:t>or</w:t>
      </w:r>
      <w:r w:rsidR="00603C1C" w:rsidRPr="00F31B9F">
        <w:rPr>
          <w:rFonts w:asciiTheme="minorHAnsi" w:eastAsia="Times New Roman" w:hAnsiTheme="minorHAnsi"/>
          <w:i/>
          <w:noProof/>
          <w:sz w:val="20"/>
          <w:szCs w:val="20"/>
        </w:rPr>
        <w:t xml:space="preserve"> cercetării.</w:t>
      </w:r>
    </w:p>
    <w:p w:rsidR="00506BD6" w:rsidRPr="00F31B9F"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p>
    <w:p w:rsidR="00506BD6" w:rsidRPr="00F31B9F"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48" w:name="_Toc430679453"/>
      <w:bookmarkStart w:id="49" w:name="_Toc520892183"/>
      <w:r w:rsidRPr="00F31B9F">
        <w:rPr>
          <w:rFonts w:asciiTheme="minorHAnsi" w:eastAsia="Times New Roman" w:hAnsiTheme="minorHAnsi"/>
          <w:noProof/>
          <w:sz w:val="20"/>
          <w:szCs w:val="20"/>
        </w:rPr>
        <w:t>Maturitatea proiectului.</w:t>
      </w:r>
      <w:bookmarkEnd w:id="48"/>
      <w:bookmarkEnd w:id="49"/>
    </w:p>
    <w:p w:rsidR="00506BD6" w:rsidRPr="00F31B9F"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Se va prezenta stadiul pregătirii documentaţiei proiectului ( de ex. studiul de impact asupra mediului, studiul de fezabilitate, autorizaţii/acorduri/avize, alte studii etc.)</w:t>
      </w:r>
      <w:r w:rsidR="006A600E" w:rsidRPr="00F31B9F">
        <w:rPr>
          <w:rFonts w:asciiTheme="minorHAnsi" w:eastAsia="Times New Roman" w:hAnsiTheme="minorHAnsi"/>
          <w:i/>
          <w:noProof/>
          <w:sz w:val="20"/>
          <w:szCs w:val="20"/>
        </w:rPr>
        <w:t xml:space="preserve"> și nivelul maturității pentru fiecare dintre cele </w:t>
      </w:r>
      <w:r w:rsidR="00773BCF" w:rsidRPr="00F31B9F">
        <w:rPr>
          <w:rFonts w:asciiTheme="minorHAnsi" w:eastAsia="Times New Roman" w:hAnsiTheme="minorHAnsi"/>
          <w:i/>
          <w:noProof/>
          <w:sz w:val="20"/>
          <w:szCs w:val="20"/>
        </w:rPr>
        <w:t>3</w:t>
      </w:r>
      <w:r w:rsidR="006A600E" w:rsidRPr="00F31B9F">
        <w:rPr>
          <w:rFonts w:asciiTheme="minorHAnsi" w:eastAsia="Times New Roman" w:hAnsiTheme="minorHAnsi"/>
          <w:i/>
          <w:noProof/>
          <w:sz w:val="20"/>
          <w:szCs w:val="20"/>
        </w:rPr>
        <w:t xml:space="preserve"> componente:</w:t>
      </w:r>
    </w:p>
    <w:p w:rsidR="006A600E" w:rsidRPr="00F31B9F" w:rsidRDefault="006A600E" w:rsidP="00845135">
      <w:pPr>
        <w:pStyle w:val="ListParagraph"/>
        <w:numPr>
          <w:ilvl w:val="0"/>
          <w:numId w:val="27"/>
        </w:numPr>
        <w:autoSpaceDE w:val="0"/>
        <w:autoSpaceDN w:val="0"/>
        <w:adjustRightInd w:val="0"/>
        <w:spacing w:after="0" w:line="240" w:lineRule="auto"/>
        <w:rPr>
          <w:rFonts w:asciiTheme="minorHAnsi" w:eastAsia="Times New Roman" w:hAnsiTheme="minorHAnsi"/>
          <w:i/>
          <w:noProof/>
          <w:sz w:val="20"/>
        </w:rPr>
      </w:pPr>
      <w:r w:rsidRPr="00F31B9F">
        <w:rPr>
          <w:rFonts w:asciiTheme="minorHAnsi" w:eastAsia="Times New Roman" w:hAnsiTheme="minorHAnsi"/>
          <w:i/>
          <w:noProof/>
          <w:sz w:val="20"/>
        </w:rPr>
        <w:t>Cercetare</w:t>
      </w:r>
    </w:p>
    <w:p w:rsidR="006A600E" w:rsidRPr="00F31B9F" w:rsidRDefault="006A600E" w:rsidP="00845135">
      <w:pPr>
        <w:pStyle w:val="ListParagraph"/>
        <w:numPr>
          <w:ilvl w:val="0"/>
          <w:numId w:val="27"/>
        </w:numPr>
        <w:autoSpaceDE w:val="0"/>
        <w:autoSpaceDN w:val="0"/>
        <w:adjustRightInd w:val="0"/>
        <w:spacing w:after="0" w:line="240" w:lineRule="auto"/>
        <w:rPr>
          <w:rFonts w:asciiTheme="minorHAnsi" w:eastAsia="Times New Roman" w:hAnsiTheme="minorHAnsi"/>
          <w:i/>
          <w:noProof/>
          <w:sz w:val="20"/>
        </w:rPr>
      </w:pPr>
      <w:r w:rsidRPr="00F31B9F">
        <w:rPr>
          <w:rFonts w:asciiTheme="minorHAnsi" w:eastAsia="Times New Roman" w:hAnsiTheme="minorHAnsi"/>
          <w:i/>
          <w:noProof/>
          <w:sz w:val="20"/>
        </w:rPr>
        <w:t>Producție</w:t>
      </w:r>
    </w:p>
    <w:p w:rsidR="00773BCF" w:rsidRPr="00F31B9F" w:rsidRDefault="00773BCF" w:rsidP="00845135">
      <w:pPr>
        <w:pStyle w:val="ListParagraph"/>
        <w:numPr>
          <w:ilvl w:val="0"/>
          <w:numId w:val="27"/>
        </w:numPr>
        <w:autoSpaceDE w:val="0"/>
        <w:autoSpaceDN w:val="0"/>
        <w:adjustRightInd w:val="0"/>
        <w:spacing w:after="0" w:line="240" w:lineRule="auto"/>
        <w:rPr>
          <w:rFonts w:asciiTheme="minorHAnsi" w:eastAsia="Times New Roman" w:hAnsiTheme="minorHAnsi"/>
          <w:i/>
          <w:noProof/>
          <w:sz w:val="20"/>
        </w:rPr>
      </w:pPr>
      <w:r w:rsidRPr="00F31B9F">
        <w:rPr>
          <w:rFonts w:asciiTheme="minorHAnsi" w:eastAsia="Times New Roman" w:hAnsiTheme="minorHAnsi"/>
          <w:i/>
          <w:noProof/>
          <w:sz w:val="20"/>
        </w:rPr>
        <w:t>Comercializare</w:t>
      </w:r>
    </w:p>
    <w:p w:rsidR="00506BD6" w:rsidRPr="00F31B9F" w:rsidRDefault="00506BD6" w:rsidP="00B216E1">
      <w:pPr>
        <w:autoSpaceDE w:val="0"/>
        <w:autoSpaceDN w:val="0"/>
        <w:adjustRightInd w:val="0"/>
        <w:spacing w:after="0" w:line="240" w:lineRule="auto"/>
        <w:jc w:val="both"/>
        <w:rPr>
          <w:rFonts w:asciiTheme="minorHAnsi" w:eastAsia="Times New Roman" w:hAnsiTheme="minorHAnsi"/>
          <w:noProof/>
          <w:sz w:val="20"/>
          <w:szCs w:val="20"/>
          <w:lang w:eastAsia="sk-SK"/>
        </w:rPr>
      </w:pPr>
    </w:p>
    <w:p w:rsidR="00506BD6" w:rsidRPr="00F31B9F"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50" w:name="_Toc520892184"/>
      <w:r w:rsidRPr="00F31B9F">
        <w:rPr>
          <w:rFonts w:asciiTheme="minorHAnsi" w:eastAsia="Times New Roman" w:hAnsiTheme="minorHAnsi"/>
          <w:noProof/>
          <w:sz w:val="20"/>
          <w:szCs w:val="20"/>
        </w:rPr>
        <w:t>Impactul general al proiectului</w:t>
      </w:r>
      <w:bookmarkEnd w:id="50"/>
    </w:p>
    <w:p w:rsidR="00506BD6" w:rsidRPr="00F31B9F"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 xml:space="preserve">Se va descrie </w:t>
      </w:r>
      <w:r w:rsidRPr="00F31B9F">
        <w:rPr>
          <w:rFonts w:asciiTheme="minorHAnsi" w:eastAsia="Arial Unicode MS" w:hAnsiTheme="minorHAnsi"/>
          <w:i/>
          <w:noProof/>
          <w:sz w:val="20"/>
          <w:szCs w:val="20"/>
        </w:rPr>
        <w:t>nivelul de utilizare a resurselor materiale locale, integrarea şi impactul general pe care proiectul ar putea să-l aibă asupra economiei locale.</w:t>
      </w:r>
    </w:p>
    <w:p w:rsidR="00506BD6" w:rsidRPr="00F31B9F" w:rsidRDefault="00506BD6" w:rsidP="00B216E1">
      <w:pPr>
        <w:autoSpaceDE w:val="0"/>
        <w:autoSpaceDN w:val="0"/>
        <w:adjustRightInd w:val="0"/>
        <w:spacing w:after="0" w:line="240" w:lineRule="auto"/>
        <w:jc w:val="both"/>
        <w:rPr>
          <w:rFonts w:asciiTheme="minorHAnsi" w:eastAsia="Times New Roman" w:hAnsiTheme="minorHAnsi"/>
          <w:i/>
          <w:noProof/>
          <w:sz w:val="20"/>
          <w:szCs w:val="20"/>
        </w:rPr>
      </w:pPr>
    </w:p>
    <w:p w:rsidR="00506BD6" w:rsidRPr="00F31B9F" w:rsidRDefault="00506BD6"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51" w:name="_Toc430679454"/>
      <w:bookmarkStart w:id="52" w:name="_Toc520892185"/>
      <w:r w:rsidRPr="00F31B9F">
        <w:rPr>
          <w:rFonts w:asciiTheme="minorHAnsi" w:eastAsia="Times New Roman" w:hAnsiTheme="minorHAnsi"/>
          <w:noProof/>
          <w:sz w:val="20"/>
          <w:szCs w:val="20"/>
        </w:rPr>
        <w:t>Graficul estimat al activităților proiectului (Gantt).</w:t>
      </w:r>
      <w:bookmarkEnd w:id="51"/>
      <w:bookmarkEnd w:id="52"/>
    </w:p>
    <w:p w:rsidR="00050597" w:rsidRPr="00F31B9F" w:rsidRDefault="00050597" w:rsidP="00B216E1">
      <w:pPr>
        <w:jc w:val="both"/>
        <w:rPr>
          <w:rFonts w:asciiTheme="minorHAnsi" w:hAnsiTheme="minorHAnsi"/>
          <w:sz w:val="20"/>
          <w:szCs w:val="20"/>
        </w:rPr>
      </w:pPr>
    </w:p>
    <w:p w:rsidR="00050597" w:rsidRPr="00F31B9F" w:rsidRDefault="00781277" w:rsidP="007F6FC9">
      <w:pPr>
        <w:pStyle w:val="Heading2"/>
        <w:keepLines/>
        <w:numPr>
          <w:ilvl w:val="0"/>
          <w:numId w:val="19"/>
        </w:numPr>
        <w:spacing w:before="200" w:after="0" w:line="276" w:lineRule="auto"/>
        <w:jc w:val="both"/>
        <w:rPr>
          <w:rFonts w:asciiTheme="minorHAnsi" w:eastAsia="Times New Roman" w:hAnsiTheme="minorHAnsi"/>
          <w:noProof/>
          <w:sz w:val="20"/>
          <w:szCs w:val="20"/>
        </w:rPr>
      </w:pPr>
      <w:bookmarkStart w:id="53" w:name="_Toc520892186"/>
      <w:r w:rsidRPr="00F31B9F">
        <w:rPr>
          <w:rFonts w:asciiTheme="minorHAnsi" w:eastAsia="Times New Roman" w:hAnsiTheme="minorHAnsi"/>
          <w:noProof/>
          <w:sz w:val="20"/>
          <w:szCs w:val="20"/>
        </w:rPr>
        <w:t>Investiția propusă prin proiect</w:t>
      </w:r>
      <w:bookmarkEnd w:id="53"/>
    </w:p>
    <w:p w:rsidR="00050597" w:rsidRPr="00F31B9F" w:rsidRDefault="00050597" w:rsidP="00B216E1">
      <w:pPr>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În funcţie de tipul de proiect şi de ce se propune a se achiziţiona se va completa următorul tabel</w:t>
      </w:r>
      <w:r w:rsidR="00781277" w:rsidRPr="00F31B9F">
        <w:rPr>
          <w:rFonts w:asciiTheme="minorHAnsi" w:eastAsia="Times New Roman" w:hAnsiTheme="minorHAnsi"/>
          <w:i/>
          <w:noProof/>
          <w:sz w:val="20"/>
          <w:szCs w:val="20"/>
        </w:rPr>
        <w:t xml:space="preserve"> cuprinzând lista de echipamente și/sau lucrări și/sau servicii cu încadrarea acestora pe secțiunea de cheltuieli eligibile /neeligibile (dacă este cazul)</w:t>
      </w:r>
      <w:r w:rsidRPr="00F31B9F">
        <w:rPr>
          <w:rFonts w:asciiTheme="minorHAnsi" w:eastAsia="Times New Roman" w:hAnsiTheme="minorHAnsi"/>
          <w:i/>
          <w:noProof/>
          <w:sz w:val="20"/>
          <w:szCs w:val="20"/>
        </w:rPr>
        <w:t>:</w:t>
      </w:r>
      <w:r w:rsidR="00647693" w:rsidRPr="00F31B9F">
        <w:rPr>
          <w:rFonts w:asciiTheme="minorHAnsi" w:eastAsia="Times New Roman" w:hAnsiTheme="minorHAnsi"/>
          <w:i/>
          <w:noProof/>
          <w:sz w:val="20"/>
          <w:szCs w:val="20"/>
        </w:rPr>
        <w:t xml:space="preserve"> </w:t>
      </w:r>
    </w:p>
    <w:p w:rsidR="00050597" w:rsidRPr="00F31B9F" w:rsidRDefault="00050597" w:rsidP="00B216E1">
      <w:pPr>
        <w:pStyle w:val="ListParagraph"/>
        <w:ind w:left="2345"/>
        <w:rPr>
          <w:rFonts w:asciiTheme="minorHAnsi" w:hAnsiTheme="minorHAnsi"/>
          <w:sz w:val="20"/>
        </w:rPr>
      </w:pP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tblGrid>
      <w:tr w:rsidR="00050597" w:rsidRPr="00F31B9F" w:rsidTr="00C2114F">
        <w:trPr>
          <w:trHeight w:val="735"/>
        </w:trPr>
        <w:tc>
          <w:tcPr>
            <w:tcW w:w="1257" w:type="dxa"/>
            <w:shd w:val="clear" w:color="auto" w:fill="D9D9D9"/>
            <w:noWrap/>
            <w:tcMar>
              <w:top w:w="0" w:type="dxa"/>
              <w:left w:w="108" w:type="dxa"/>
              <w:bottom w:w="0" w:type="dxa"/>
              <w:right w:w="108" w:type="dxa"/>
            </w:tcMar>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lastRenderedPageBreak/>
              <w:t xml:space="preserve">Nr. crt. </w:t>
            </w:r>
          </w:p>
        </w:tc>
        <w:tc>
          <w:tcPr>
            <w:tcW w:w="1586" w:type="dxa"/>
            <w:shd w:val="clear" w:color="auto" w:fill="D9D9D9"/>
            <w:tcMar>
              <w:top w:w="0" w:type="dxa"/>
              <w:left w:w="108" w:type="dxa"/>
              <w:bottom w:w="0" w:type="dxa"/>
              <w:right w:w="108" w:type="dxa"/>
            </w:tcMar>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UM</w:t>
            </w:r>
          </w:p>
        </w:tc>
        <w:tc>
          <w:tcPr>
            <w:tcW w:w="1083" w:type="dxa"/>
            <w:shd w:val="clear" w:color="auto" w:fill="D9D9D9"/>
            <w:noWrap/>
            <w:tcMar>
              <w:top w:w="0" w:type="dxa"/>
              <w:left w:w="108" w:type="dxa"/>
              <w:bottom w:w="0" w:type="dxa"/>
              <w:right w:w="108" w:type="dxa"/>
            </w:tcMar>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Cantitate</w:t>
            </w:r>
          </w:p>
        </w:tc>
        <w:tc>
          <w:tcPr>
            <w:tcW w:w="1170" w:type="dxa"/>
            <w:shd w:val="clear" w:color="auto" w:fill="D9D9D9"/>
            <w:tcMar>
              <w:top w:w="0" w:type="dxa"/>
              <w:left w:w="108" w:type="dxa"/>
              <w:bottom w:w="0" w:type="dxa"/>
              <w:right w:w="108" w:type="dxa"/>
            </w:tcMar>
            <w:hideMark/>
          </w:tcPr>
          <w:p w:rsidR="00050597" w:rsidRPr="00F31B9F" w:rsidRDefault="00050597" w:rsidP="00B216E1">
            <w:pPr>
              <w:spacing w:after="240"/>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Preţul unitar</w:t>
            </w:r>
            <w:r w:rsidRPr="00F31B9F">
              <w:rPr>
                <w:rFonts w:asciiTheme="minorHAnsi" w:hAnsiTheme="minorHAnsi"/>
                <w:b/>
                <w:bCs/>
                <w:sz w:val="20"/>
                <w:szCs w:val="20"/>
                <w:lang w:eastAsia="ro-RO"/>
              </w:rPr>
              <w:br/>
              <w:t>(fără T.V.A)</w:t>
            </w:r>
          </w:p>
        </w:tc>
        <w:tc>
          <w:tcPr>
            <w:tcW w:w="1615" w:type="dxa"/>
            <w:shd w:val="clear" w:color="auto" w:fill="D9D9D9"/>
            <w:tcMar>
              <w:top w:w="0" w:type="dxa"/>
              <w:left w:w="108" w:type="dxa"/>
              <w:bottom w:w="0" w:type="dxa"/>
              <w:right w:w="108" w:type="dxa"/>
            </w:tcMar>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Valoare</w:t>
            </w:r>
          </w:p>
          <w:p w:rsidR="00050597" w:rsidRPr="00F31B9F" w:rsidRDefault="00050597" w:rsidP="00B216E1">
            <w:pPr>
              <w:jc w:val="both"/>
              <w:rPr>
                <w:rFonts w:asciiTheme="minorHAnsi" w:hAnsiTheme="minorHAnsi"/>
                <w:b/>
                <w:bCs/>
                <w:sz w:val="20"/>
                <w:szCs w:val="20"/>
                <w:lang w:eastAsia="ro-RO"/>
              </w:rPr>
            </w:pPr>
            <w:r w:rsidRPr="00F31B9F">
              <w:rPr>
                <w:rFonts w:asciiTheme="minorHAnsi" w:hAnsiTheme="minorHAnsi"/>
                <w:b/>
                <w:bCs/>
                <w:sz w:val="20"/>
                <w:szCs w:val="20"/>
                <w:lang w:eastAsia="ro-RO"/>
              </w:rPr>
              <w:t xml:space="preserve">totală  </w:t>
            </w:r>
          </w:p>
        </w:tc>
        <w:tc>
          <w:tcPr>
            <w:tcW w:w="1108" w:type="dxa"/>
            <w:shd w:val="clear" w:color="auto" w:fill="D9D9D9"/>
          </w:tcPr>
          <w:p w:rsidR="00050597" w:rsidRPr="00F31B9F" w:rsidRDefault="00050597" w:rsidP="00B216E1">
            <w:pPr>
              <w:jc w:val="both"/>
              <w:rPr>
                <w:rFonts w:asciiTheme="minorHAnsi" w:hAnsiTheme="minorHAnsi"/>
                <w:b/>
                <w:bCs/>
                <w:sz w:val="20"/>
                <w:szCs w:val="20"/>
                <w:lang w:eastAsia="ro-RO"/>
              </w:rPr>
            </w:pPr>
            <w:r w:rsidRPr="00F31B9F">
              <w:rPr>
                <w:rFonts w:asciiTheme="minorHAnsi" w:hAnsiTheme="minorHAnsi"/>
                <w:b/>
                <w:bCs/>
                <w:sz w:val="20"/>
                <w:szCs w:val="20"/>
                <w:lang w:eastAsia="ro-RO"/>
              </w:rPr>
              <w:t>Linia bugetară</w:t>
            </w:r>
          </w:p>
        </w:tc>
        <w:tc>
          <w:tcPr>
            <w:tcW w:w="1559" w:type="dxa"/>
            <w:shd w:val="clear" w:color="auto" w:fill="D9D9D9"/>
          </w:tcPr>
          <w:p w:rsidR="00050597" w:rsidRPr="00F31B9F" w:rsidRDefault="00050597" w:rsidP="00B216E1">
            <w:pPr>
              <w:jc w:val="both"/>
              <w:rPr>
                <w:rFonts w:asciiTheme="minorHAnsi" w:hAnsiTheme="minorHAnsi"/>
                <w:b/>
                <w:bCs/>
                <w:sz w:val="20"/>
                <w:szCs w:val="20"/>
                <w:lang w:eastAsia="ro-RO"/>
              </w:rPr>
            </w:pPr>
            <w:r w:rsidRPr="00F31B9F">
              <w:rPr>
                <w:rFonts w:asciiTheme="minorHAnsi" w:hAnsiTheme="minorHAnsi"/>
                <w:b/>
                <w:bCs/>
                <w:sz w:val="20"/>
                <w:szCs w:val="20"/>
                <w:lang w:eastAsia="ro-RO"/>
              </w:rPr>
              <w:t>Eligibil/neeligibil</w:t>
            </w:r>
          </w:p>
          <w:p w:rsidR="00050597" w:rsidRPr="00F31B9F" w:rsidRDefault="00050597" w:rsidP="00B216E1">
            <w:pPr>
              <w:jc w:val="both"/>
              <w:rPr>
                <w:rFonts w:asciiTheme="minorHAnsi" w:hAnsiTheme="minorHAnsi"/>
                <w:b/>
                <w:bCs/>
                <w:sz w:val="20"/>
                <w:szCs w:val="20"/>
                <w:lang w:eastAsia="ro-RO"/>
              </w:rPr>
            </w:pPr>
          </w:p>
          <w:p w:rsidR="00050597" w:rsidRPr="00F31B9F" w:rsidRDefault="00050597" w:rsidP="00B216E1">
            <w:pPr>
              <w:jc w:val="both"/>
              <w:rPr>
                <w:rFonts w:asciiTheme="minorHAnsi" w:hAnsiTheme="minorHAnsi"/>
                <w:b/>
                <w:bCs/>
                <w:sz w:val="20"/>
                <w:szCs w:val="20"/>
                <w:lang w:eastAsia="ro-RO"/>
              </w:rPr>
            </w:pPr>
            <w:r w:rsidRPr="00F31B9F">
              <w:rPr>
                <w:rFonts w:asciiTheme="minorHAnsi" w:hAnsiTheme="minorHAnsi"/>
                <w:b/>
                <w:bCs/>
                <w:sz w:val="20"/>
                <w:szCs w:val="20"/>
                <w:lang w:eastAsia="ro-RO"/>
              </w:rPr>
              <w:t xml:space="preserve"> (se va menţiona suma inclusă pe eligibil şi suma inclusă pe neeligibil)</w:t>
            </w:r>
          </w:p>
        </w:tc>
      </w:tr>
      <w:tr w:rsidR="00050597" w:rsidRPr="00F31B9F" w:rsidTr="00C2114F">
        <w:trPr>
          <w:trHeight w:val="435"/>
        </w:trPr>
        <w:tc>
          <w:tcPr>
            <w:tcW w:w="1257" w:type="dxa"/>
            <w:shd w:val="clear" w:color="auto" w:fill="FFFFFF"/>
            <w:tcMar>
              <w:top w:w="0" w:type="dxa"/>
              <w:left w:w="108" w:type="dxa"/>
              <w:bottom w:w="0" w:type="dxa"/>
              <w:right w:w="108" w:type="dxa"/>
            </w:tcMar>
            <w:vAlign w:val="center"/>
            <w:hideMark/>
          </w:tcPr>
          <w:p w:rsidR="00050597" w:rsidRPr="00F31B9F" w:rsidRDefault="00050597" w:rsidP="0040052E">
            <w:pPr>
              <w:jc w:val="center"/>
              <w:rPr>
                <w:rFonts w:asciiTheme="minorHAnsi" w:eastAsiaTheme="minorHAnsi" w:hAnsiTheme="minorHAnsi"/>
                <w:sz w:val="20"/>
                <w:szCs w:val="20"/>
                <w:lang w:eastAsia="ro-RO"/>
              </w:rPr>
            </w:pPr>
            <w:r w:rsidRPr="00F31B9F">
              <w:rPr>
                <w:rFonts w:asciiTheme="minorHAnsi" w:hAnsiTheme="minorHAnsi"/>
                <w:sz w:val="20"/>
                <w:szCs w:val="20"/>
                <w:lang w:eastAsia="ro-RO"/>
              </w:rPr>
              <w:t>0</w:t>
            </w:r>
          </w:p>
        </w:tc>
        <w:tc>
          <w:tcPr>
            <w:tcW w:w="1586" w:type="dxa"/>
            <w:shd w:val="clear" w:color="auto" w:fill="FFFFFF"/>
            <w:tcMar>
              <w:top w:w="0" w:type="dxa"/>
              <w:left w:w="108" w:type="dxa"/>
              <w:bottom w:w="0" w:type="dxa"/>
              <w:right w:w="108" w:type="dxa"/>
            </w:tcMar>
            <w:vAlign w:val="center"/>
            <w:hideMark/>
          </w:tcPr>
          <w:p w:rsidR="00050597" w:rsidRPr="00F31B9F" w:rsidRDefault="00050597" w:rsidP="0040052E">
            <w:pPr>
              <w:jc w:val="center"/>
              <w:rPr>
                <w:rFonts w:asciiTheme="minorHAnsi" w:eastAsiaTheme="minorHAnsi" w:hAnsiTheme="minorHAnsi"/>
                <w:sz w:val="20"/>
                <w:szCs w:val="20"/>
                <w:lang w:eastAsia="ro-RO"/>
              </w:rPr>
            </w:pPr>
            <w:r w:rsidRPr="00F31B9F">
              <w:rPr>
                <w:rFonts w:asciiTheme="minorHAnsi" w:hAnsiTheme="minorHAnsi"/>
                <w:sz w:val="20"/>
                <w:szCs w:val="20"/>
                <w:lang w:eastAsia="ro-RO"/>
              </w:rPr>
              <w:t>1</w:t>
            </w:r>
          </w:p>
        </w:tc>
        <w:tc>
          <w:tcPr>
            <w:tcW w:w="668" w:type="dxa"/>
            <w:shd w:val="clear" w:color="auto" w:fill="FFFFFF"/>
            <w:tcMar>
              <w:top w:w="0" w:type="dxa"/>
              <w:left w:w="108" w:type="dxa"/>
              <w:bottom w:w="0" w:type="dxa"/>
              <w:right w:w="108" w:type="dxa"/>
            </w:tcMar>
            <w:vAlign w:val="center"/>
            <w:hideMark/>
          </w:tcPr>
          <w:p w:rsidR="00050597" w:rsidRPr="00F31B9F" w:rsidRDefault="00050597" w:rsidP="0040052E">
            <w:pPr>
              <w:jc w:val="center"/>
              <w:rPr>
                <w:rFonts w:asciiTheme="minorHAnsi" w:eastAsiaTheme="minorHAnsi" w:hAnsiTheme="minorHAnsi"/>
                <w:sz w:val="20"/>
                <w:szCs w:val="20"/>
                <w:lang w:eastAsia="ro-RO"/>
              </w:rPr>
            </w:pPr>
            <w:r w:rsidRPr="00F31B9F">
              <w:rPr>
                <w:rFonts w:asciiTheme="minorHAnsi" w:hAnsiTheme="minorHAnsi"/>
                <w:sz w:val="20"/>
                <w:szCs w:val="20"/>
                <w:lang w:eastAsia="ro-RO"/>
              </w:rPr>
              <w:t>2</w:t>
            </w:r>
          </w:p>
        </w:tc>
        <w:tc>
          <w:tcPr>
            <w:tcW w:w="1083" w:type="dxa"/>
            <w:shd w:val="clear" w:color="auto" w:fill="FFFFFF"/>
            <w:tcMar>
              <w:top w:w="0" w:type="dxa"/>
              <w:left w:w="108" w:type="dxa"/>
              <w:bottom w:w="0" w:type="dxa"/>
              <w:right w:w="108" w:type="dxa"/>
            </w:tcMar>
            <w:vAlign w:val="center"/>
            <w:hideMark/>
          </w:tcPr>
          <w:p w:rsidR="00050597" w:rsidRPr="00F31B9F" w:rsidRDefault="00050597" w:rsidP="0040052E">
            <w:pPr>
              <w:jc w:val="center"/>
              <w:rPr>
                <w:rFonts w:asciiTheme="minorHAnsi" w:eastAsiaTheme="minorHAnsi" w:hAnsiTheme="minorHAnsi"/>
                <w:sz w:val="20"/>
                <w:szCs w:val="20"/>
                <w:lang w:eastAsia="ro-RO"/>
              </w:rPr>
            </w:pPr>
            <w:r w:rsidRPr="00F31B9F">
              <w:rPr>
                <w:rFonts w:asciiTheme="minorHAnsi" w:hAnsiTheme="minorHAnsi"/>
                <w:sz w:val="20"/>
                <w:szCs w:val="20"/>
                <w:lang w:eastAsia="ro-RO"/>
              </w:rPr>
              <w:t>3</w:t>
            </w:r>
          </w:p>
        </w:tc>
        <w:tc>
          <w:tcPr>
            <w:tcW w:w="1170" w:type="dxa"/>
            <w:shd w:val="clear" w:color="auto" w:fill="FFFFFF"/>
            <w:tcMar>
              <w:top w:w="0" w:type="dxa"/>
              <w:left w:w="108" w:type="dxa"/>
              <w:bottom w:w="0" w:type="dxa"/>
              <w:right w:w="108" w:type="dxa"/>
            </w:tcMar>
            <w:vAlign w:val="center"/>
            <w:hideMark/>
          </w:tcPr>
          <w:p w:rsidR="00050597" w:rsidRPr="00F31B9F" w:rsidRDefault="00050597" w:rsidP="0040052E">
            <w:pPr>
              <w:jc w:val="center"/>
              <w:rPr>
                <w:rFonts w:asciiTheme="minorHAnsi" w:eastAsiaTheme="minorHAnsi" w:hAnsiTheme="minorHAnsi"/>
                <w:sz w:val="20"/>
                <w:szCs w:val="20"/>
                <w:lang w:eastAsia="ro-RO"/>
              </w:rPr>
            </w:pPr>
            <w:r w:rsidRPr="00F31B9F">
              <w:rPr>
                <w:rFonts w:asciiTheme="minorHAnsi" w:hAnsiTheme="minorHAnsi"/>
                <w:sz w:val="20"/>
                <w:szCs w:val="20"/>
                <w:lang w:eastAsia="ro-RO"/>
              </w:rPr>
              <w:t>4</w:t>
            </w:r>
          </w:p>
        </w:tc>
        <w:tc>
          <w:tcPr>
            <w:tcW w:w="1615" w:type="dxa"/>
            <w:shd w:val="clear" w:color="auto" w:fill="FFFFFF"/>
            <w:tcMar>
              <w:top w:w="0" w:type="dxa"/>
              <w:left w:w="108" w:type="dxa"/>
              <w:bottom w:w="0" w:type="dxa"/>
              <w:right w:w="108" w:type="dxa"/>
            </w:tcMar>
            <w:vAlign w:val="center"/>
            <w:hideMark/>
          </w:tcPr>
          <w:p w:rsidR="00050597" w:rsidRPr="00F31B9F" w:rsidRDefault="00050597" w:rsidP="0040052E">
            <w:pPr>
              <w:jc w:val="center"/>
              <w:rPr>
                <w:rFonts w:asciiTheme="minorHAnsi" w:hAnsiTheme="minorHAnsi"/>
                <w:sz w:val="20"/>
                <w:szCs w:val="20"/>
                <w:lang w:eastAsia="ro-RO"/>
              </w:rPr>
            </w:pPr>
            <w:r w:rsidRPr="00F31B9F">
              <w:rPr>
                <w:rFonts w:asciiTheme="minorHAnsi" w:hAnsiTheme="minorHAnsi"/>
                <w:sz w:val="20"/>
                <w:szCs w:val="20"/>
                <w:lang w:eastAsia="ro-RO"/>
              </w:rPr>
              <w:t>5(3x4)</w:t>
            </w:r>
          </w:p>
        </w:tc>
        <w:tc>
          <w:tcPr>
            <w:tcW w:w="1108" w:type="dxa"/>
            <w:shd w:val="clear" w:color="auto" w:fill="FFFFFF"/>
          </w:tcPr>
          <w:p w:rsidR="00050597" w:rsidRPr="00F31B9F" w:rsidRDefault="00A17F2A" w:rsidP="0040052E">
            <w:pPr>
              <w:jc w:val="center"/>
              <w:rPr>
                <w:rFonts w:asciiTheme="minorHAnsi" w:hAnsiTheme="minorHAnsi"/>
                <w:sz w:val="20"/>
                <w:szCs w:val="20"/>
                <w:lang w:eastAsia="ro-RO"/>
              </w:rPr>
            </w:pPr>
            <w:r w:rsidRPr="00F31B9F">
              <w:rPr>
                <w:rFonts w:asciiTheme="minorHAnsi" w:hAnsiTheme="minorHAnsi"/>
                <w:sz w:val="20"/>
                <w:szCs w:val="20"/>
                <w:lang w:eastAsia="ro-RO"/>
              </w:rPr>
              <w:t>6</w:t>
            </w:r>
          </w:p>
        </w:tc>
        <w:tc>
          <w:tcPr>
            <w:tcW w:w="1559" w:type="dxa"/>
            <w:shd w:val="clear" w:color="auto" w:fill="FFFFFF"/>
          </w:tcPr>
          <w:p w:rsidR="00050597" w:rsidRPr="00F31B9F" w:rsidRDefault="00A17F2A" w:rsidP="0040052E">
            <w:pPr>
              <w:jc w:val="center"/>
              <w:rPr>
                <w:rFonts w:asciiTheme="minorHAnsi" w:hAnsiTheme="minorHAnsi"/>
                <w:sz w:val="20"/>
                <w:szCs w:val="20"/>
                <w:lang w:eastAsia="ro-RO"/>
              </w:rPr>
            </w:pPr>
            <w:r w:rsidRPr="00F31B9F">
              <w:rPr>
                <w:rFonts w:asciiTheme="minorHAnsi" w:hAnsiTheme="minorHAnsi"/>
                <w:sz w:val="20"/>
                <w:szCs w:val="20"/>
                <w:lang w:eastAsia="ro-RO"/>
              </w:rPr>
              <w:t>7</w:t>
            </w:r>
          </w:p>
        </w:tc>
      </w:tr>
      <w:tr w:rsidR="00050597" w:rsidRPr="00F31B9F" w:rsidTr="00C2114F">
        <w:trPr>
          <w:trHeight w:val="264"/>
        </w:trPr>
        <w:tc>
          <w:tcPr>
            <w:tcW w:w="10046" w:type="dxa"/>
            <w:gridSpan w:val="8"/>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Echipamente şi dotări (se va prelua denumirea liniei bugetare corespunzatoare)</w:t>
            </w:r>
          </w:p>
        </w:tc>
      </w:tr>
      <w:tr w:rsidR="00050597" w:rsidRPr="00F31B9F" w:rsidTr="00C2114F">
        <w:trPr>
          <w:trHeight w:val="300"/>
        </w:trPr>
        <w:tc>
          <w:tcPr>
            <w:tcW w:w="1257"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050597" w:rsidRPr="00F31B9F" w:rsidRDefault="00050597" w:rsidP="00B216E1">
            <w:pPr>
              <w:jc w:val="both"/>
              <w:rPr>
                <w:rFonts w:asciiTheme="minorHAnsi" w:hAnsiTheme="minorHAnsi"/>
                <w:sz w:val="20"/>
                <w:szCs w:val="20"/>
                <w:lang w:eastAsia="ro-RO"/>
              </w:rPr>
            </w:pPr>
          </w:p>
        </w:tc>
        <w:tc>
          <w:tcPr>
            <w:tcW w:w="1559" w:type="dxa"/>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1257"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050597" w:rsidRPr="00F31B9F" w:rsidRDefault="00050597" w:rsidP="00B216E1">
            <w:pPr>
              <w:jc w:val="both"/>
              <w:rPr>
                <w:rFonts w:asciiTheme="minorHAnsi" w:hAnsiTheme="minorHAnsi"/>
                <w:sz w:val="20"/>
                <w:szCs w:val="20"/>
                <w:lang w:eastAsia="ro-RO"/>
              </w:rPr>
            </w:pPr>
          </w:p>
        </w:tc>
        <w:tc>
          <w:tcPr>
            <w:tcW w:w="1559" w:type="dxa"/>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rsidR="00050597" w:rsidRPr="00F31B9F" w:rsidRDefault="00050597" w:rsidP="00B216E1">
            <w:pPr>
              <w:jc w:val="both"/>
              <w:rPr>
                <w:rFonts w:asciiTheme="minorHAnsi" w:hAnsiTheme="minorHAnsi"/>
                <w:sz w:val="20"/>
                <w:szCs w:val="20"/>
                <w:lang w:eastAsia="ro-RO"/>
              </w:rPr>
            </w:pPr>
          </w:p>
        </w:tc>
        <w:tc>
          <w:tcPr>
            <w:tcW w:w="1559" w:type="dxa"/>
            <w:shd w:val="clear" w:color="auto" w:fill="F2F2F2"/>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264"/>
        </w:trPr>
        <w:tc>
          <w:tcPr>
            <w:tcW w:w="10046" w:type="dxa"/>
            <w:gridSpan w:val="8"/>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xml:space="preserve"> Mobilier </w:t>
            </w:r>
          </w:p>
        </w:tc>
      </w:tr>
      <w:tr w:rsidR="00050597" w:rsidRPr="00F31B9F" w:rsidTr="00C2114F">
        <w:trPr>
          <w:trHeight w:val="300"/>
        </w:trPr>
        <w:tc>
          <w:tcPr>
            <w:tcW w:w="1257"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050597" w:rsidRPr="00F31B9F" w:rsidRDefault="00050597" w:rsidP="00B216E1">
            <w:pPr>
              <w:jc w:val="both"/>
              <w:rPr>
                <w:rFonts w:asciiTheme="minorHAnsi" w:hAnsiTheme="minorHAnsi"/>
                <w:sz w:val="20"/>
                <w:szCs w:val="20"/>
                <w:lang w:eastAsia="ro-RO"/>
              </w:rPr>
            </w:pPr>
          </w:p>
        </w:tc>
        <w:tc>
          <w:tcPr>
            <w:tcW w:w="1559" w:type="dxa"/>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1257"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050597" w:rsidRPr="00F31B9F" w:rsidRDefault="00050597" w:rsidP="00B216E1">
            <w:pPr>
              <w:jc w:val="both"/>
              <w:rPr>
                <w:rFonts w:asciiTheme="minorHAnsi" w:hAnsiTheme="minorHAnsi"/>
                <w:sz w:val="20"/>
                <w:szCs w:val="20"/>
                <w:lang w:eastAsia="ro-RO"/>
              </w:rPr>
            </w:pPr>
          </w:p>
        </w:tc>
        <w:tc>
          <w:tcPr>
            <w:tcW w:w="1559" w:type="dxa"/>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rsidR="00050597" w:rsidRPr="00F31B9F" w:rsidRDefault="00050597" w:rsidP="00B216E1">
            <w:pPr>
              <w:jc w:val="both"/>
              <w:rPr>
                <w:rFonts w:asciiTheme="minorHAnsi" w:hAnsiTheme="minorHAnsi"/>
                <w:sz w:val="20"/>
                <w:szCs w:val="20"/>
                <w:lang w:eastAsia="ro-RO"/>
              </w:rPr>
            </w:pPr>
          </w:p>
        </w:tc>
        <w:tc>
          <w:tcPr>
            <w:tcW w:w="1559" w:type="dxa"/>
            <w:shd w:val="clear" w:color="auto" w:fill="F2F2F2"/>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10046" w:type="dxa"/>
            <w:gridSpan w:val="8"/>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Denumire lucrări</w:t>
            </w:r>
          </w:p>
        </w:tc>
      </w:tr>
      <w:tr w:rsidR="00050597" w:rsidRPr="00F31B9F" w:rsidTr="00C2114F">
        <w:trPr>
          <w:trHeight w:val="300"/>
        </w:trPr>
        <w:tc>
          <w:tcPr>
            <w:tcW w:w="1257"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050597" w:rsidRPr="00F31B9F" w:rsidRDefault="00050597" w:rsidP="00B216E1">
            <w:pPr>
              <w:jc w:val="both"/>
              <w:rPr>
                <w:rFonts w:asciiTheme="minorHAnsi" w:hAnsiTheme="minorHAnsi"/>
                <w:sz w:val="20"/>
                <w:szCs w:val="20"/>
                <w:lang w:eastAsia="ro-RO"/>
              </w:rPr>
            </w:pPr>
          </w:p>
        </w:tc>
        <w:tc>
          <w:tcPr>
            <w:tcW w:w="1559" w:type="dxa"/>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1257"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050597" w:rsidRPr="00F31B9F" w:rsidRDefault="00050597" w:rsidP="00B216E1">
            <w:pPr>
              <w:jc w:val="both"/>
              <w:rPr>
                <w:rFonts w:asciiTheme="minorHAnsi" w:hAnsiTheme="minorHAnsi"/>
                <w:sz w:val="20"/>
                <w:szCs w:val="20"/>
                <w:lang w:eastAsia="ro-RO"/>
              </w:rPr>
            </w:pPr>
          </w:p>
        </w:tc>
        <w:tc>
          <w:tcPr>
            <w:tcW w:w="1559" w:type="dxa"/>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rsidR="00050597" w:rsidRPr="00F31B9F" w:rsidRDefault="00050597" w:rsidP="00B216E1">
            <w:pPr>
              <w:jc w:val="both"/>
              <w:rPr>
                <w:rFonts w:asciiTheme="minorHAnsi" w:hAnsiTheme="minorHAnsi"/>
                <w:sz w:val="20"/>
                <w:szCs w:val="20"/>
                <w:lang w:eastAsia="ro-RO"/>
              </w:rPr>
            </w:pPr>
          </w:p>
        </w:tc>
        <w:tc>
          <w:tcPr>
            <w:tcW w:w="1559" w:type="dxa"/>
            <w:shd w:val="clear" w:color="auto" w:fill="F2F2F2"/>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10046" w:type="dxa"/>
            <w:gridSpan w:val="8"/>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Denumire servicii</w:t>
            </w:r>
          </w:p>
        </w:tc>
      </w:tr>
      <w:tr w:rsidR="00050597" w:rsidRPr="00F31B9F" w:rsidTr="00C2114F">
        <w:trPr>
          <w:trHeight w:val="300"/>
        </w:trPr>
        <w:tc>
          <w:tcPr>
            <w:tcW w:w="1257"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050597" w:rsidRPr="00F31B9F" w:rsidRDefault="00050597" w:rsidP="00B216E1">
            <w:pPr>
              <w:jc w:val="both"/>
              <w:rPr>
                <w:rFonts w:asciiTheme="minorHAnsi" w:hAnsiTheme="minorHAnsi"/>
                <w:sz w:val="20"/>
                <w:szCs w:val="20"/>
                <w:lang w:eastAsia="ro-RO"/>
              </w:rPr>
            </w:pPr>
          </w:p>
        </w:tc>
        <w:tc>
          <w:tcPr>
            <w:tcW w:w="1559" w:type="dxa"/>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1257"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050597" w:rsidRPr="00F31B9F" w:rsidRDefault="00050597" w:rsidP="00B216E1">
            <w:pPr>
              <w:jc w:val="both"/>
              <w:rPr>
                <w:rFonts w:asciiTheme="minorHAnsi" w:hAnsiTheme="minorHAnsi"/>
                <w:sz w:val="20"/>
                <w:szCs w:val="20"/>
                <w:lang w:eastAsia="ro-RO"/>
              </w:rPr>
            </w:pPr>
          </w:p>
        </w:tc>
        <w:tc>
          <w:tcPr>
            <w:tcW w:w="1559" w:type="dxa"/>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1257"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586"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668"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083"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170" w:type="dxa"/>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050597" w:rsidRPr="00F31B9F" w:rsidRDefault="00050597" w:rsidP="00B216E1">
            <w:pPr>
              <w:jc w:val="both"/>
              <w:rPr>
                <w:rFonts w:asciiTheme="minorHAnsi" w:hAnsiTheme="minorHAnsi"/>
                <w:sz w:val="20"/>
                <w:szCs w:val="20"/>
                <w:lang w:eastAsia="ro-RO"/>
              </w:rPr>
            </w:pPr>
          </w:p>
        </w:tc>
        <w:tc>
          <w:tcPr>
            <w:tcW w:w="1559" w:type="dxa"/>
          </w:tcPr>
          <w:p w:rsidR="00050597" w:rsidRPr="00F31B9F" w:rsidRDefault="00050597" w:rsidP="00B216E1">
            <w:pPr>
              <w:jc w:val="both"/>
              <w:rPr>
                <w:rFonts w:asciiTheme="minorHAnsi" w:hAnsiTheme="minorHAnsi"/>
                <w:sz w:val="20"/>
                <w:szCs w:val="20"/>
                <w:lang w:eastAsia="ro-RO"/>
              </w:rPr>
            </w:pPr>
          </w:p>
        </w:tc>
      </w:tr>
      <w:tr w:rsidR="00050597" w:rsidRPr="00F31B9F" w:rsidTr="00C2114F">
        <w:trPr>
          <w:trHeight w:val="300"/>
        </w:trPr>
        <w:tc>
          <w:tcPr>
            <w:tcW w:w="4594" w:type="dxa"/>
            <w:gridSpan w:val="4"/>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050597" w:rsidRPr="00F31B9F" w:rsidRDefault="00050597" w:rsidP="00B216E1">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rsidR="00050597" w:rsidRPr="00F31B9F" w:rsidRDefault="00050597" w:rsidP="00B216E1">
            <w:pPr>
              <w:jc w:val="both"/>
              <w:rPr>
                <w:rFonts w:asciiTheme="minorHAnsi" w:hAnsiTheme="minorHAnsi"/>
                <w:sz w:val="20"/>
                <w:szCs w:val="20"/>
                <w:lang w:eastAsia="ro-RO"/>
              </w:rPr>
            </w:pPr>
          </w:p>
        </w:tc>
        <w:tc>
          <w:tcPr>
            <w:tcW w:w="1559" w:type="dxa"/>
            <w:shd w:val="clear" w:color="auto" w:fill="F2F2F2"/>
          </w:tcPr>
          <w:p w:rsidR="00050597" w:rsidRPr="00F31B9F" w:rsidRDefault="00050597" w:rsidP="00B216E1">
            <w:pPr>
              <w:jc w:val="both"/>
              <w:rPr>
                <w:rFonts w:asciiTheme="minorHAnsi" w:hAnsiTheme="minorHAnsi"/>
                <w:sz w:val="20"/>
                <w:szCs w:val="20"/>
                <w:lang w:eastAsia="ro-RO"/>
              </w:rPr>
            </w:pPr>
          </w:p>
        </w:tc>
      </w:tr>
      <w:tr w:rsidR="00887C52" w:rsidRPr="00F31B9F" w:rsidTr="00887C52">
        <w:trPr>
          <w:trHeight w:val="300"/>
        </w:trPr>
        <w:tc>
          <w:tcPr>
            <w:tcW w:w="10046" w:type="dxa"/>
            <w:gridSpan w:val="8"/>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Cheltuieli salariale</w:t>
            </w:r>
          </w:p>
        </w:tc>
      </w:tr>
      <w:tr w:rsidR="00887C52" w:rsidRPr="00F31B9F" w:rsidTr="00887C52">
        <w:trPr>
          <w:trHeight w:val="300"/>
        </w:trPr>
        <w:tc>
          <w:tcPr>
            <w:tcW w:w="1257"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887C52" w:rsidRPr="00F31B9F" w:rsidRDefault="00887C52" w:rsidP="00887C52">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887C52" w:rsidRPr="00F31B9F" w:rsidRDefault="00887C52" w:rsidP="00887C52">
            <w:pPr>
              <w:jc w:val="both"/>
              <w:rPr>
                <w:rFonts w:asciiTheme="minorHAnsi" w:hAnsiTheme="minorHAnsi"/>
                <w:sz w:val="20"/>
                <w:szCs w:val="20"/>
                <w:lang w:eastAsia="ro-RO"/>
              </w:rPr>
            </w:pPr>
          </w:p>
        </w:tc>
        <w:tc>
          <w:tcPr>
            <w:tcW w:w="1559" w:type="dxa"/>
          </w:tcPr>
          <w:p w:rsidR="00887C52" w:rsidRPr="00F31B9F" w:rsidRDefault="00887C52" w:rsidP="00887C52">
            <w:pPr>
              <w:jc w:val="both"/>
              <w:rPr>
                <w:rFonts w:asciiTheme="minorHAnsi" w:hAnsiTheme="minorHAnsi"/>
                <w:sz w:val="20"/>
                <w:szCs w:val="20"/>
                <w:lang w:eastAsia="ro-RO"/>
              </w:rPr>
            </w:pPr>
          </w:p>
        </w:tc>
      </w:tr>
      <w:tr w:rsidR="00887C52" w:rsidRPr="00F31B9F" w:rsidTr="00887C52">
        <w:trPr>
          <w:trHeight w:val="300"/>
        </w:trPr>
        <w:tc>
          <w:tcPr>
            <w:tcW w:w="1257"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887C52" w:rsidRPr="00F31B9F" w:rsidRDefault="00887C52" w:rsidP="00887C52">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887C52" w:rsidRPr="00F31B9F" w:rsidRDefault="00887C52" w:rsidP="00887C52">
            <w:pPr>
              <w:jc w:val="both"/>
              <w:rPr>
                <w:rFonts w:asciiTheme="minorHAnsi" w:hAnsiTheme="minorHAnsi"/>
                <w:sz w:val="20"/>
                <w:szCs w:val="20"/>
                <w:lang w:eastAsia="ro-RO"/>
              </w:rPr>
            </w:pPr>
          </w:p>
        </w:tc>
        <w:tc>
          <w:tcPr>
            <w:tcW w:w="1559" w:type="dxa"/>
          </w:tcPr>
          <w:p w:rsidR="00887C52" w:rsidRPr="00F31B9F" w:rsidRDefault="00887C52" w:rsidP="00887C52">
            <w:pPr>
              <w:jc w:val="both"/>
              <w:rPr>
                <w:rFonts w:asciiTheme="minorHAnsi" w:hAnsiTheme="minorHAnsi"/>
                <w:sz w:val="20"/>
                <w:szCs w:val="20"/>
                <w:lang w:eastAsia="ro-RO"/>
              </w:rPr>
            </w:pPr>
          </w:p>
        </w:tc>
      </w:tr>
      <w:tr w:rsidR="00887C52" w:rsidRPr="00F31B9F" w:rsidTr="00887C52">
        <w:trPr>
          <w:trHeight w:val="300"/>
        </w:trPr>
        <w:tc>
          <w:tcPr>
            <w:tcW w:w="1257"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586"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668"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083"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170" w:type="dxa"/>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rsidR="00887C52" w:rsidRPr="00F31B9F" w:rsidRDefault="00887C52" w:rsidP="00887C52">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rsidR="00887C52" w:rsidRPr="00F31B9F" w:rsidRDefault="00887C52" w:rsidP="00887C52">
            <w:pPr>
              <w:jc w:val="both"/>
              <w:rPr>
                <w:rFonts w:asciiTheme="minorHAnsi" w:hAnsiTheme="minorHAnsi"/>
                <w:sz w:val="20"/>
                <w:szCs w:val="20"/>
                <w:lang w:eastAsia="ro-RO"/>
              </w:rPr>
            </w:pPr>
          </w:p>
        </w:tc>
        <w:tc>
          <w:tcPr>
            <w:tcW w:w="1559" w:type="dxa"/>
          </w:tcPr>
          <w:p w:rsidR="00887C52" w:rsidRPr="00F31B9F" w:rsidRDefault="00887C52" w:rsidP="00887C52">
            <w:pPr>
              <w:jc w:val="both"/>
              <w:rPr>
                <w:rFonts w:asciiTheme="minorHAnsi" w:hAnsiTheme="minorHAnsi"/>
                <w:sz w:val="20"/>
                <w:szCs w:val="20"/>
                <w:lang w:eastAsia="ro-RO"/>
              </w:rPr>
            </w:pPr>
          </w:p>
        </w:tc>
      </w:tr>
      <w:tr w:rsidR="00887C52" w:rsidRPr="00F31B9F" w:rsidTr="00887C52">
        <w:trPr>
          <w:trHeight w:val="300"/>
        </w:trPr>
        <w:tc>
          <w:tcPr>
            <w:tcW w:w="4594" w:type="dxa"/>
            <w:gridSpan w:val="4"/>
            <w:shd w:val="clear" w:color="auto" w:fill="F2F2F2"/>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887C52" w:rsidRPr="00F31B9F" w:rsidRDefault="00887C52" w:rsidP="00887C52">
            <w:pPr>
              <w:jc w:val="both"/>
              <w:rPr>
                <w:rFonts w:asciiTheme="minorHAnsi" w:eastAsia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rsidR="00887C52" w:rsidRPr="00F31B9F" w:rsidRDefault="00887C52" w:rsidP="00887C52">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rsidR="00887C52" w:rsidRPr="00F31B9F" w:rsidRDefault="00887C52" w:rsidP="00887C52">
            <w:pPr>
              <w:jc w:val="both"/>
              <w:rPr>
                <w:rFonts w:asciiTheme="minorHAnsi" w:hAnsiTheme="minorHAnsi"/>
                <w:sz w:val="20"/>
                <w:szCs w:val="20"/>
                <w:lang w:eastAsia="ro-RO"/>
              </w:rPr>
            </w:pPr>
          </w:p>
        </w:tc>
        <w:tc>
          <w:tcPr>
            <w:tcW w:w="1559" w:type="dxa"/>
            <w:shd w:val="clear" w:color="auto" w:fill="F2F2F2"/>
          </w:tcPr>
          <w:p w:rsidR="00887C52" w:rsidRPr="00F31B9F" w:rsidRDefault="00887C52" w:rsidP="00887C52">
            <w:pPr>
              <w:jc w:val="both"/>
              <w:rPr>
                <w:rFonts w:asciiTheme="minorHAnsi" w:hAnsiTheme="minorHAnsi"/>
                <w:sz w:val="20"/>
                <w:szCs w:val="20"/>
                <w:lang w:eastAsia="ro-RO"/>
              </w:rPr>
            </w:pPr>
          </w:p>
        </w:tc>
      </w:tr>
      <w:tr w:rsidR="00887C52" w:rsidRPr="00F31B9F" w:rsidTr="00887C52">
        <w:trPr>
          <w:trHeight w:val="300"/>
        </w:trPr>
        <w:tc>
          <w:tcPr>
            <w:tcW w:w="4594" w:type="dxa"/>
            <w:gridSpan w:val="4"/>
            <w:shd w:val="clear" w:color="auto" w:fill="F2F2F2"/>
            <w:noWrap/>
            <w:tcMar>
              <w:top w:w="0" w:type="dxa"/>
              <w:left w:w="108" w:type="dxa"/>
              <w:bottom w:w="0" w:type="dxa"/>
              <w:right w:w="108" w:type="dxa"/>
            </w:tcMar>
            <w:vAlign w:val="bottom"/>
            <w:hideMark/>
          </w:tcPr>
          <w:p w:rsidR="00887C52" w:rsidRPr="00F31B9F" w:rsidRDefault="00887C52" w:rsidP="00887C52">
            <w:pPr>
              <w:jc w:val="both"/>
              <w:rPr>
                <w:rFonts w:ascii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rsidR="00887C52" w:rsidRPr="00F31B9F" w:rsidRDefault="00887C52" w:rsidP="00887C52">
            <w:pPr>
              <w:jc w:val="both"/>
              <w:rPr>
                <w:rFonts w:asciiTheme="minorHAnsi" w:hAnsiTheme="minorHAnsi"/>
                <w:b/>
                <w:bCs/>
                <w:sz w:val="20"/>
                <w:szCs w:val="20"/>
                <w:lang w:eastAsia="ro-RO"/>
              </w:rPr>
            </w:pPr>
          </w:p>
        </w:tc>
        <w:tc>
          <w:tcPr>
            <w:tcW w:w="1615" w:type="dxa"/>
            <w:shd w:val="clear" w:color="auto" w:fill="F2F2F2"/>
            <w:noWrap/>
            <w:tcMar>
              <w:top w:w="0" w:type="dxa"/>
              <w:left w:w="108" w:type="dxa"/>
              <w:bottom w:w="0" w:type="dxa"/>
              <w:right w:w="108" w:type="dxa"/>
            </w:tcMar>
            <w:vAlign w:val="bottom"/>
            <w:hideMark/>
          </w:tcPr>
          <w:p w:rsidR="00887C52" w:rsidRPr="00F31B9F" w:rsidRDefault="00887C52" w:rsidP="00887C52">
            <w:pPr>
              <w:jc w:val="both"/>
              <w:rPr>
                <w:rFonts w:asciiTheme="minorHAnsi" w:hAnsiTheme="minorHAnsi"/>
                <w:sz w:val="20"/>
                <w:szCs w:val="20"/>
                <w:lang w:eastAsia="ro-RO"/>
              </w:rPr>
            </w:pPr>
          </w:p>
        </w:tc>
        <w:tc>
          <w:tcPr>
            <w:tcW w:w="1108" w:type="dxa"/>
            <w:shd w:val="clear" w:color="auto" w:fill="F2F2F2"/>
          </w:tcPr>
          <w:p w:rsidR="00887C52" w:rsidRPr="00F31B9F" w:rsidRDefault="00887C52" w:rsidP="00887C52">
            <w:pPr>
              <w:jc w:val="both"/>
              <w:rPr>
                <w:rFonts w:asciiTheme="minorHAnsi" w:hAnsiTheme="minorHAnsi"/>
                <w:sz w:val="20"/>
                <w:szCs w:val="20"/>
                <w:lang w:eastAsia="ro-RO"/>
              </w:rPr>
            </w:pPr>
          </w:p>
        </w:tc>
        <w:tc>
          <w:tcPr>
            <w:tcW w:w="1559" w:type="dxa"/>
            <w:shd w:val="clear" w:color="auto" w:fill="F2F2F2"/>
          </w:tcPr>
          <w:p w:rsidR="00887C52" w:rsidRPr="00F31B9F" w:rsidRDefault="00887C52" w:rsidP="00887C52">
            <w:pPr>
              <w:jc w:val="both"/>
              <w:rPr>
                <w:rFonts w:asciiTheme="minorHAnsi" w:hAnsiTheme="minorHAnsi"/>
                <w:sz w:val="20"/>
                <w:szCs w:val="20"/>
                <w:lang w:eastAsia="ro-RO"/>
              </w:rPr>
            </w:pPr>
          </w:p>
        </w:tc>
      </w:tr>
    </w:tbl>
    <w:p w:rsidR="00050597" w:rsidRPr="00F31B9F" w:rsidRDefault="00050597" w:rsidP="00B216E1">
      <w:pPr>
        <w:jc w:val="both"/>
        <w:rPr>
          <w:rFonts w:asciiTheme="minorHAnsi" w:hAnsiTheme="minorHAnsi"/>
          <w:sz w:val="20"/>
          <w:szCs w:val="20"/>
        </w:rPr>
      </w:pPr>
    </w:p>
    <w:p w:rsidR="00050597" w:rsidRPr="00F31B9F" w:rsidRDefault="00647693" w:rsidP="00B216E1">
      <w:pPr>
        <w:jc w:val="both"/>
        <w:rPr>
          <w:rFonts w:asciiTheme="minorHAnsi" w:hAnsiTheme="minorHAnsi"/>
          <w:sz w:val="20"/>
          <w:szCs w:val="20"/>
        </w:rPr>
      </w:pPr>
      <w:r w:rsidRPr="00F31B9F">
        <w:rPr>
          <w:rFonts w:asciiTheme="minorHAnsi" w:hAnsiTheme="minorHAnsi"/>
          <w:sz w:val="20"/>
          <w:szCs w:val="20"/>
        </w:rPr>
        <w:lastRenderedPageBreak/>
        <w:t>Informatiile vor fi detaliate pentru fiecare etapa a proiectului.</w:t>
      </w:r>
    </w:p>
    <w:p w:rsidR="00506BD6" w:rsidRPr="00F31B9F"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54" w:name="_Toc430679455"/>
      <w:bookmarkStart w:id="55" w:name="_Toc520892187"/>
      <w:r w:rsidRPr="00F31B9F">
        <w:rPr>
          <w:rFonts w:asciiTheme="minorHAnsi" w:hAnsiTheme="minorHAnsi"/>
          <w:noProof/>
          <w:sz w:val="20"/>
          <w:szCs w:val="20"/>
        </w:rPr>
        <w:t>Piața produsului/serviciului</w:t>
      </w:r>
      <w:bookmarkEnd w:id="54"/>
      <w:bookmarkEnd w:id="55"/>
    </w:p>
    <w:p w:rsidR="00506BD6" w:rsidRPr="00F31B9F" w:rsidRDefault="00506BD6" w:rsidP="00845135">
      <w:pPr>
        <w:pStyle w:val="Heading2"/>
        <w:keepLines/>
        <w:numPr>
          <w:ilvl w:val="1"/>
          <w:numId w:val="21"/>
        </w:numPr>
        <w:spacing w:before="200" w:after="0" w:line="276" w:lineRule="auto"/>
        <w:jc w:val="both"/>
        <w:rPr>
          <w:rFonts w:asciiTheme="minorHAnsi" w:hAnsiTheme="minorHAnsi"/>
          <w:noProof/>
          <w:sz w:val="20"/>
          <w:szCs w:val="20"/>
          <w:lang w:eastAsia="sk-SK"/>
        </w:rPr>
      </w:pPr>
      <w:bookmarkStart w:id="56" w:name="_Toc430679456"/>
      <w:bookmarkStart w:id="57" w:name="_Toc520892188"/>
      <w:r w:rsidRPr="00F31B9F">
        <w:rPr>
          <w:rFonts w:asciiTheme="minorHAnsi" w:hAnsiTheme="minorHAnsi"/>
          <w:noProof/>
          <w:sz w:val="20"/>
          <w:szCs w:val="20"/>
          <w:lang w:eastAsia="sk-SK"/>
        </w:rPr>
        <w:t>Analiza sectorului/domeniului de activitate în care entitatea își desfășoară activitatea</w:t>
      </w:r>
      <w:bookmarkEnd w:id="56"/>
      <w:bookmarkEnd w:id="57"/>
    </w:p>
    <w:p w:rsidR="00506BD6" w:rsidRPr="00F31B9F" w:rsidRDefault="00506BD6" w:rsidP="00B216E1">
      <w:pPr>
        <w:autoSpaceDE w:val="0"/>
        <w:autoSpaceDN w:val="0"/>
        <w:adjustRightInd w:val="0"/>
        <w:spacing w:after="0" w:line="240" w:lineRule="auto"/>
        <w:ind w:left="720"/>
        <w:contextualSpacing/>
        <w:jc w:val="both"/>
        <w:rPr>
          <w:rFonts w:asciiTheme="minorHAnsi" w:hAnsiTheme="minorHAnsi"/>
          <w:i/>
          <w:noProof/>
          <w:sz w:val="20"/>
          <w:szCs w:val="20"/>
        </w:rPr>
      </w:pPr>
      <w:r w:rsidRPr="00F31B9F">
        <w:rPr>
          <w:rFonts w:asciiTheme="minorHAnsi" w:hAnsiTheme="minorHAnsi"/>
          <w:i/>
          <w:noProof/>
          <w:sz w:val="20"/>
          <w:szCs w:val="20"/>
        </w:rPr>
        <w:t>Se va realiza:</w:t>
      </w:r>
    </w:p>
    <w:p w:rsidR="00506BD6" w:rsidRPr="00F31B9F" w:rsidRDefault="00506BD6" w:rsidP="007F6FC9">
      <w:pPr>
        <w:numPr>
          <w:ilvl w:val="0"/>
          <w:numId w:val="11"/>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Identificarea și descrierea sectorului/domeniului de activitate în care entitatea își va desfășura activitatea, cu precizarea mărimii actuale a acestuia (se vor folosi, cu citarea surselor) date statistice primare și secundare relevante și concise care să susțină necesitatea implementării proiectului);</w:t>
      </w:r>
    </w:p>
    <w:p w:rsidR="00506BD6" w:rsidRPr="00F31B9F" w:rsidRDefault="00506BD6" w:rsidP="007F6FC9">
      <w:pPr>
        <w:numPr>
          <w:ilvl w:val="0"/>
          <w:numId w:val="11"/>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Descrierea factorilor economici, politici, legislativi, tehnologici, sociali care au o influență directă asupra dinamicii sectorului/domeniului de activitate în care entitatea își desfășoară activitatea;</w:t>
      </w:r>
    </w:p>
    <w:p w:rsidR="00506BD6" w:rsidRPr="00F31B9F" w:rsidRDefault="00506BD6" w:rsidP="007F6FC9">
      <w:pPr>
        <w:numPr>
          <w:ilvl w:val="0"/>
          <w:numId w:val="11"/>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Prezentarea tendințelor de evoluție la nivel național/internațional în sectorul/domeniul de activitate în care entitatea își desfășoară activitatea.</w:t>
      </w:r>
    </w:p>
    <w:p w:rsidR="00506BD6" w:rsidRPr="00F31B9F" w:rsidRDefault="00506BD6" w:rsidP="00B216E1">
      <w:pPr>
        <w:autoSpaceDE w:val="0"/>
        <w:autoSpaceDN w:val="0"/>
        <w:adjustRightInd w:val="0"/>
        <w:spacing w:after="0" w:line="240" w:lineRule="auto"/>
        <w:ind w:left="1440"/>
        <w:contextualSpacing/>
        <w:jc w:val="both"/>
        <w:rPr>
          <w:rFonts w:asciiTheme="minorHAnsi" w:hAnsiTheme="minorHAnsi"/>
          <w:noProof/>
          <w:sz w:val="20"/>
          <w:szCs w:val="20"/>
        </w:rPr>
      </w:pPr>
    </w:p>
    <w:p w:rsidR="00506BD6" w:rsidRPr="00F31B9F" w:rsidRDefault="00506BD6" w:rsidP="00845135">
      <w:pPr>
        <w:pStyle w:val="Heading2"/>
        <w:keepLines/>
        <w:numPr>
          <w:ilvl w:val="1"/>
          <w:numId w:val="21"/>
        </w:numPr>
        <w:spacing w:before="200" w:after="0" w:line="276" w:lineRule="auto"/>
        <w:jc w:val="both"/>
        <w:rPr>
          <w:rFonts w:asciiTheme="minorHAnsi" w:hAnsiTheme="minorHAnsi"/>
          <w:noProof/>
          <w:sz w:val="20"/>
          <w:szCs w:val="20"/>
          <w:lang w:eastAsia="sk-SK"/>
        </w:rPr>
      </w:pPr>
      <w:bookmarkStart w:id="58" w:name="_Toc430679457"/>
      <w:bookmarkStart w:id="59" w:name="_Toc520892189"/>
      <w:r w:rsidRPr="00F31B9F">
        <w:rPr>
          <w:rFonts w:asciiTheme="minorHAnsi" w:hAnsiTheme="minorHAnsi"/>
          <w:noProof/>
          <w:sz w:val="20"/>
          <w:szCs w:val="20"/>
          <w:lang w:eastAsia="sk-SK"/>
        </w:rPr>
        <w:t>Analiza pieței țintă</w:t>
      </w:r>
      <w:bookmarkEnd w:id="58"/>
      <w:bookmarkEnd w:id="59"/>
    </w:p>
    <w:p w:rsidR="00506BD6" w:rsidRPr="00F31B9F" w:rsidRDefault="00506BD6" w:rsidP="00B216E1">
      <w:pPr>
        <w:autoSpaceDE w:val="0"/>
        <w:autoSpaceDN w:val="0"/>
        <w:adjustRightInd w:val="0"/>
        <w:spacing w:after="0" w:line="240" w:lineRule="auto"/>
        <w:ind w:left="360" w:firstLine="348"/>
        <w:contextualSpacing/>
        <w:jc w:val="both"/>
        <w:rPr>
          <w:rFonts w:asciiTheme="minorHAnsi" w:hAnsiTheme="minorHAnsi"/>
          <w:i/>
          <w:noProof/>
          <w:sz w:val="20"/>
          <w:szCs w:val="20"/>
        </w:rPr>
      </w:pPr>
      <w:r w:rsidRPr="00F31B9F">
        <w:rPr>
          <w:rFonts w:asciiTheme="minorHAnsi" w:hAnsiTheme="minorHAnsi"/>
          <w:i/>
          <w:noProof/>
          <w:sz w:val="20"/>
          <w:szCs w:val="20"/>
        </w:rPr>
        <w:t>Se va realiza:</w:t>
      </w:r>
    </w:p>
    <w:p w:rsidR="00506BD6" w:rsidRPr="00F31B9F"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Identificarea și descrierea pieței țintă (segmentul de piață/grupul țintă căruia se adresează activitatea/serviciul/produsul rezultat în urma investiției);</w:t>
      </w:r>
    </w:p>
    <w:p w:rsidR="00506BD6" w:rsidRPr="00F31B9F"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Dimensiunea pieței țintă (mărimea pieței țintă și tendințele de evoluție pe orizontul de operare al obiectivului);</w:t>
      </w:r>
    </w:p>
    <w:p w:rsidR="00506BD6" w:rsidRPr="00F31B9F"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Analiza necesităților clienților existenți și potențiali;</w:t>
      </w:r>
    </w:p>
    <w:p w:rsidR="00506BD6" w:rsidRPr="00F31B9F"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 xml:space="preserve">Analiza mediului concurențial care va cuprinde: </w:t>
      </w:r>
      <w:r w:rsidRPr="00F31B9F">
        <w:rPr>
          <w:rFonts w:asciiTheme="minorHAnsi" w:hAnsiTheme="minorHAnsi"/>
          <w:i/>
          <w:noProof/>
          <w:sz w:val="20"/>
          <w:szCs w:val="20"/>
        </w:rPr>
        <w:t>Poziționarea în mediul concurențial (dacă este cazul) prin listarea amenințărilor provenite de la noii veniți, de la produsele de substituție, din partea concurenților, explicarea puterii de negociere a furnizorilor și clienților</w:t>
      </w:r>
      <w:r w:rsidRPr="00F31B9F">
        <w:rPr>
          <w:rFonts w:asciiTheme="minorHAnsi" w:hAnsiTheme="minorHAnsi"/>
          <w:noProof/>
          <w:sz w:val="20"/>
          <w:szCs w:val="20"/>
        </w:rPr>
        <w:t xml:space="preserve">, bariere </w:t>
      </w:r>
      <w:r w:rsidRPr="00F31B9F">
        <w:rPr>
          <w:rFonts w:asciiTheme="minorHAnsi" w:hAnsiTheme="minorHAnsi"/>
          <w:i/>
          <w:iCs/>
          <w:noProof/>
          <w:sz w:val="20"/>
          <w:szCs w:val="20"/>
        </w:rPr>
        <w:t xml:space="preserve">de intrare (brevete, mărci private, tehnologii etc.). </w:t>
      </w:r>
      <w:r w:rsidRPr="00F31B9F">
        <w:rPr>
          <w:rFonts w:asciiTheme="minorHAnsi" w:hAnsiTheme="minorHAnsi"/>
          <w:i/>
          <w:noProof/>
          <w:sz w:val="20"/>
          <w:szCs w:val="20"/>
        </w:rPr>
        <w:t>Se va specifica tipul de cercetare folosit: investigarea surselor statistice și/sau colectarea informațiilor prin cercetare directă.</w:t>
      </w:r>
    </w:p>
    <w:p w:rsidR="00506BD6" w:rsidRPr="00F31B9F" w:rsidRDefault="00506BD6" w:rsidP="007F6FC9">
      <w:pPr>
        <w:numPr>
          <w:ilvl w:val="0"/>
          <w:numId w:val="7"/>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63109" w:rsidRPr="00F31B9F" w:rsidRDefault="00B63109" w:rsidP="00B216E1">
      <w:pPr>
        <w:autoSpaceDE w:val="0"/>
        <w:autoSpaceDN w:val="0"/>
        <w:adjustRightInd w:val="0"/>
        <w:spacing w:after="0" w:line="240" w:lineRule="auto"/>
        <w:ind w:left="1428"/>
        <w:contextualSpacing/>
        <w:jc w:val="both"/>
        <w:rPr>
          <w:rFonts w:asciiTheme="minorHAnsi" w:hAnsiTheme="minorHAnsi"/>
          <w:noProof/>
          <w:sz w:val="20"/>
          <w:szCs w:val="20"/>
        </w:rPr>
      </w:pPr>
    </w:p>
    <w:p w:rsidR="00B63109" w:rsidRPr="00F31B9F" w:rsidRDefault="00B63109" w:rsidP="00B216E1">
      <w:pPr>
        <w:widowControl w:val="0"/>
        <w:autoSpaceDE w:val="0"/>
        <w:autoSpaceDN w:val="0"/>
        <w:adjustRightInd w:val="0"/>
        <w:spacing w:after="0" w:line="1" w:lineRule="exact"/>
        <w:jc w:val="both"/>
        <w:rPr>
          <w:rFonts w:asciiTheme="minorHAnsi" w:hAnsiTheme="minorHAnsi" w:cs="Wingdings"/>
          <w:sz w:val="20"/>
          <w:szCs w:val="20"/>
          <w:vertAlign w:val="superscript"/>
        </w:rPr>
      </w:pPr>
    </w:p>
    <w:p w:rsidR="00B63109" w:rsidRPr="00F31B9F" w:rsidRDefault="00B63109" w:rsidP="00B216E1">
      <w:pPr>
        <w:widowControl w:val="0"/>
        <w:overflowPunct w:val="0"/>
        <w:autoSpaceDE w:val="0"/>
        <w:autoSpaceDN w:val="0"/>
        <w:adjustRightInd w:val="0"/>
        <w:spacing w:after="0" w:line="240" w:lineRule="auto"/>
        <w:jc w:val="both"/>
        <w:rPr>
          <w:rFonts w:asciiTheme="minorHAnsi" w:hAnsiTheme="minorHAnsi"/>
          <w:sz w:val="20"/>
          <w:szCs w:val="20"/>
        </w:rPr>
      </w:pPr>
      <w:bookmarkStart w:id="60" w:name="page3"/>
      <w:bookmarkEnd w:id="60"/>
    </w:p>
    <w:p w:rsidR="00506BD6" w:rsidRPr="00F31B9F" w:rsidRDefault="00506BD6" w:rsidP="007F6FC9">
      <w:pPr>
        <w:pStyle w:val="Heading1"/>
        <w:keepLines/>
        <w:numPr>
          <w:ilvl w:val="1"/>
          <w:numId w:val="10"/>
        </w:numPr>
        <w:shd w:val="clear" w:color="auto" w:fill="auto"/>
        <w:spacing w:after="0"/>
        <w:jc w:val="both"/>
        <w:rPr>
          <w:rFonts w:asciiTheme="minorHAnsi" w:hAnsiTheme="minorHAnsi"/>
          <w:noProof/>
          <w:sz w:val="20"/>
          <w:szCs w:val="20"/>
        </w:rPr>
      </w:pPr>
      <w:bookmarkStart w:id="61" w:name="_Toc430679458"/>
      <w:bookmarkStart w:id="62" w:name="_Toc520892190"/>
      <w:r w:rsidRPr="00F31B9F">
        <w:rPr>
          <w:rFonts w:asciiTheme="minorHAnsi" w:hAnsiTheme="minorHAnsi"/>
          <w:noProof/>
          <w:sz w:val="20"/>
          <w:szCs w:val="20"/>
        </w:rPr>
        <w:t>Strategia de marketing</w:t>
      </w:r>
      <w:bookmarkEnd w:id="61"/>
      <w:bookmarkEnd w:id="62"/>
    </w:p>
    <w:p w:rsidR="00506BD6" w:rsidRPr="00F31B9F" w:rsidRDefault="00506BD6" w:rsidP="00B216E1">
      <w:pPr>
        <w:autoSpaceDE w:val="0"/>
        <w:autoSpaceDN w:val="0"/>
        <w:adjustRightInd w:val="0"/>
        <w:spacing w:after="0" w:line="240" w:lineRule="auto"/>
        <w:ind w:left="360"/>
        <w:contextualSpacing/>
        <w:jc w:val="both"/>
        <w:rPr>
          <w:rFonts w:asciiTheme="minorHAnsi" w:hAnsiTheme="minorHAnsi"/>
          <w:i/>
          <w:noProof/>
          <w:sz w:val="20"/>
          <w:szCs w:val="20"/>
        </w:rPr>
      </w:pPr>
      <w:r w:rsidRPr="00F31B9F">
        <w:rPr>
          <w:rFonts w:asciiTheme="minorHAnsi" w:hAnsiTheme="minorHAnsi"/>
          <w:i/>
          <w:noProof/>
          <w:sz w:val="20"/>
          <w:szCs w:val="20"/>
        </w:rPr>
        <w:t>Se va realiza:</w:t>
      </w:r>
    </w:p>
    <w:p w:rsidR="00506BD6" w:rsidRPr="00F31B9F" w:rsidRDefault="00506BD6" w:rsidP="00B216E1">
      <w:pPr>
        <w:autoSpaceDE w:val="0"/>
        <w:autoSpaceDN w:val="0"/>
        <w:adjustRightInd w:val="0"/>
        <w:spacing w:after="0" w:line="240" w:lineRule="auto"/>
        <w:ind w:left="360"/>
        <w:contextualSpacing/>
        <w:jc w:val="both"/>
        <w:rPr>
          <w:rFonts w:asciiTheme="minorHAnsi" w:hAnsiTheme="minorHAnsi"/>
          <w:i/>
          <w:noProof/>
          <w:sz w:val="20"/>
          <w:szCs w:val="20"/>
        </w:rPr>
      </w:pPr>
    </w:p>
    <w:p w:rsidR="00506BD6" w:rsidRPr="00F31B9F"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63" w:name="_Toc430679459"/>
      <w:bookmarkStart w:id="64" w:name="_Toc520892191"/>
      <w:r w:rsidRPr="00F31B9F">
        <w:rPr>
          <w:rFonts w:asciiTheme="minorHAnsi" w:hAnsiTheme="minorHAnsi"/>
          <w:noProof/>
          <w:sz w:val="20"/>
          <w:szCs w:val="20"/>
          <w:lang w:eastAsia="sk-SK"/>
        </w:rPr>
        <w:t>Stabilirea obiectivelor generale de marketing;</w:t>
      </w:r>
      <w:bookmarkEnd w:id="63"/>
      <w:bookmarkEnd w:id="64"/>
    </w:p>
    <w:p w:rsidR="00506BD6" w:rsidRPr="00F31B9F" w:rsidRDefault="00506BD6" w:rsidP="00B216E1">
      <w:pPr>
        <w:spacing w:after="0" w:line="240" w:lineRule="auto"/>
        <w:ind w:left="720"/>
        <w:jc w:val="both"/>
        <w:rPr>
          <w:rFonts w:asciiTheme="minorHAnsi" w:eastAsia="Times New Roman" w:hAnsiTheme="minorHAnsi"/>
          <w:i/>
          <w:noProof/>
          <w:sz w:val="20"/>
          <w:szCs w:val="20"/>
          <w:shd w:val="clear" w:color="auto" w:fill="FFFFFF"/>
        </w:rPr>
      </w:pPr>
      <w:r w:rsidRPr="00F31B9F">
        <w:rPr>
          <w:rFonts w:asciiTheme="minorHAnsi" w:eastAsia="Times New Roman" w:hAnsiTheme="minorHAnsi"/>
          <w:i/>
          <w:noProof/>
          <w:sz w:val="20"/>
          <w:szCs w:val="20"/>
          <w:shd w:val="clear" w:color="auto" w:fill="FFFFFF"/>
        </w:rPr>
        <w:t>În stabilirea obiectivelor generale de marketing se va ține cont că 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w:t>
      </w:r>
    </w:p>
    <w:p w:rsidR="00506BD6" w:rsidRPr="00F31B9F" w:rsidRDefault="00506BD6" w:rsidP="00B216E1">
      <w:pPr>
        <w:spacing w:after="0" w:line="240" w:lineRule="auto"/>
        <w:ind w:left="720"/>
        <w:jc w:val="both"/>
        <w:rPr>
          <w:rFonts w:asciiTheme="minorHAnsi" w:eastAsia="Times New Roman" w:hAnsiTheme="minorHAnsi"/>
          <w:bCs/>
          <w:i/>
          <w:noProof/>
          <w:sz w:val="20"/>
          <w:szCs w:val="20"/>
        </w:rPr>
      </w:pPr>
      <w:r w:rsidRPr="00F31B9F">
        <w:rPr>
          <w:rFonts w:asciiTheme="minorHAnsi" w:eastAsia="Times New Roman" w:hAnsiTheme="minorHAnsi"/>
          <w:bCs/>
          <w:i/>
          <w:noProof/>
          <w:sz w:val="20"/>
          <w:szCs w:val="20"/>
        </w:rPr>
        <w:t xml:space="preserve">Obiectivele trebuie să fie corelate cu rezultatele analizei situației existente și trebuie să îndeplinească modelul SMART: Specific; Măsurabil; Realizabil; Realist, pe o anumită perioadă de Timp. </w:t>
      </w:r>
    </w:p>
    <w:p w:rsidR="00506BD6" w:rsidRPr="00F31B9F" w:rsidRDefault="00506BD6" w:rsidP="00B216E1">
      <w:pPr>
        <w:spacing w:after="0" w:line="240" w:lineRule="auto"/>
        <w:jc w:val="both"/>
        <w:rPr>
          <w:rFonts w:asciiTheme="minorHAnsi" w:eastAsia="Times New Roman" w:hAnsiTheme="minorHAnsi"/>
          <w:bCs/>
          <w:i/>
          <w:noProof/>
          <w:sz w:val="20"/>
          <w:szCs w:val="20"/>
        </w:rPr>
      </w:pPr>
    </w:p>
    <w:p w:rsidR="00506BD6" w:rsidRPr="00F31B9F"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65" w:name="_Toc430679460"/>
      <w:bookmarkStart w:id="66" w:name="_Toc520892192"/>
      <w:r w:rsidRPr="00F31B9F">
        <w:rPr>
          <w:rFonts w:asciiTheme="minorHAnsi" w:hAnsiTheme="minorHAnsi"/>
          <w:noProof/>
          <w:sz w:val="20"/>
          <w:szCs w:val="20"/>
          <w:lang w:eastAsia="sk-SK"/>
        </w:rPr>
        <w:t>Strategii de marketing în vederea implementării obiectivelor planului de marketing.</w:t>
      </w:r>
      <w:bookmarkEnd w:id="65"/>
      <w:bookmarkEnd w:id="66"/>
    </w:p>
    <w:p w:rsidR="00506BD6" w:rsidRPr="00F31B9F" w:rsidRDefault="00506BD6" w:rsidP="00B216E1">
      <w:pPr>
        <w:spacing w:after="0" w:line="240" w:lineRule="auto"/>
        <w:ind w:left="720"/>
        <w:jc w:val="both"/>
        <w:rPr>
          <w:rFonts w:asciiTheme="minorHAnsi" w:eastAsia="Times New Roman" w:hAnsiTheme="minorHAnsi"/>
          <w:bCs/>
          <w:i/>
          <w:noProof/>
          <w:sz w:val="20"/>
          <w:szCs w:val="20"/>
        </w:rPr>
      </w:pPr>
      <w:r w:rsidRPr="00F31B9F">
        <w:rPr>
          <w:rFonts w:asciiTheme="minorHAnsi" w:eastAsia="Times New Roman" w:hAnsiTheme="minorHAnsi"/>
          <w:bCs/>
          <w:i/>
          <w:noProof/>
          <w:sz w:val="20"/>
          <w:szCs w:val="20"/>
        </w:rPr>
        <w:t>În această secțiune se vor descrie:</w:t>
      </w:r>
    </w:p>
    <w:p w:rsidR="00506BD6" w:rsidRPr="00F31B9F" w:rsidRDefault="00506BD6" w:rsidP="007F6FC9">
      <w:pPr>
        <w:numPr>
          <w:ilvl w:val="1"/>
          <w:numId w:val="12"/>
        </w:num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lastRenderedPageBreak/>
        <w:t xml:space="preserve">Planul de acțiune (instituție responsabilă, activități principale, grupuri implicate, surse de finanțare, stadiu). </w:t>
      </w:r>
    </w:p>
    <w:p w:rsidR="00506BD6" w:rsidRPr="00F31B9F" w:rsidRDefault="00506BD6" w:rsidP="007F6FC9">
      <w:pPr>
        <w:numPr>
          <w:ilvl w:val="1"/>
          <w:numId w:val="12"/>
        </w:num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Strategiile de marketing (căile de urmat pentru atingerea obiectivelor de marketing), în cadrul planului de marketing pot fi strategii de piață și strategii corespunzătoare fiecărui element al mix-ului de marketing (produs, preț, distribuție și promovare). Strategiile de marketing vor fi descrise pentru fiecare dintre elementele mixtului de marketing, și anume:</w:t>
      </w:r>
    </w:p>
    <w:p w:rsidR="00506BD6" w:rsidRPr="00F31B9F" w:rsidRDefault="00506BD6" w:rsidP="007F6FC9">
      <w:pPr>
        <w:numPr>
          <w:ilvl w:val="0"/>
          <w:numId w:val="13"/>
        </w:numPr>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 xml:space="preserve">strategia de </w:t>
      </w:r>
      <w:r w:rsidRPr="00F31B9F">
        <w:rPr>
          <w:rFonts w:asciiTheme="minorHAnsi" w:hAnsiTheme="minorHAnsi"/>
          <w:b/>
          <w:noProof/>
          <w:sz w:val="20"/>
          <w:szCs w:val="20"/>
        </w:rPr>
        <w:t>produs</w:t>
      </w:r>
      <w:r w:rsidRPr="00F31B9F">
        <w:rPr>
          <w:rFonts w:asciiTheme="minorHAnsi" w:hAnsiTheme="minorHAnsi"/>
          <w:noProof/>
          <w:sz w:val="20"/>
          <w:szCs w:val="20"/>
        </w:rPr>
        <w:t xml:space="preserve"> (se va descrie amănunțit produsul/serviciul, menționându-se caracteristicile și avantajele pe care le oferă clienților);</w:t>
      </w:r>
    </w:p>
    <w:p w:rsidR="00506BD6" w:rsidRPr="00F31B9F" w:rsidRDefault="00506BD6" w:rsidP="007F6FC9">
      <w:pPr>
        <w:numPr>
          <w:ilvl w:val="0"/>
          <w:numId w:val="13"/>
        </w:numPr>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 xml:space="preserve">strategia sau politica de </w:t>
      </w:r>
      <w:r w:rsidRPr="00F31B9F">
        <w:rPr>
          <w:rFonts w:asciiTheme="minorHAnsi" w:hAnsiTheme="minorHAnsi"/>
          <w:b/>
          <w:noProof/>
          <w:sz w:val="20"/>
          <w:szCs w:val="20"/>
        </w:rPr>
        <w:t>preț</w:t>
      </w:r>
      <w:r w:rsidRPr="00F31B9F">
        <w:rPr>
          <w:rFonts w:asciiTheme="minorHAnsi" w:hAnsiTheme="minorHAnsi"/>
          <w:noProof/>
          <w:sz w:val="20"/>
          <w:szCs w:val="20"/>
        </w:rPr>
        <w:t xml:space="preserve"> (se vor analiza următoarele elemente de determinare a prețului: costurile implicate, aprecierile clienților față de produsul/serviciul oferit, prețurile practicate de către competitori, elasticitatea cererii pentru produsul/serviciul oferit);</w:t>
      </w:r>
    </w:p>
    <w:p w:rsidR="00506BD6" w:rsidRPr="00F31B9F" w:rsidRDefault="00506BD6" w:rsidP="007F6FC9">
      <w:pPr>
        <w:numPr>
          <w:ilvl w:val="0"/>
          <w:numId w:val="13"/>
        </w:numPr>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 xml:space="preserve">strategia de </w:t>
      </w:r>
      <w:r w:rsidRPr="00F31B9F">
        <w:rPr>
          <w:rFonts w:asciiTheme="minorHAnsi" w:hAnsiTheme="minorHAnsi"/>
          <w:b/>
          <w:noProof/>
          <w:sz w:val="20"/>
          <w:szCs w:val="20"/>
        </w:rPr>
        <w:t>vânzări și distribuție</w:t>
      </w:r>
      <w:r w:rsidRPr="00F31B9F">
        <w:rPr>
          <w:rFonts w:asciiTheme="minorHAnsi" w:hAnsiTheme="minorHAnsi"/>
          <w:noProof/>
          <w:sz w:val="20"/>
          <w:szCs w:val="20"/>
        </w:rPr>
        <w:t xml:space="preserve"> (metode de vânzare și canale de distribuție);</w:t>
      </w:r>
    </w:p>
    <w:p w:rsidR="00506BD6" w:rsidRPr="00F31B9F" w:rsidRDefault="00506BD6" w:rsidP="007F6FC9">
      <w:pPr>
        <w:numPr>
          <w:ilvl w:val="0"/>
          <w:numId w:val="13"/>
        </w:numPr>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 xml:space="preserve">strategia de </w:t>
      </w:r>
      <w:r w:rsidRPr="00F31B9F">
        <w:rPr>
          <w:rFonts w:asciiTheme="minorHAnsi" w:hAnsiTheme="minorHAnsi"/>
          <w:b/>
          <w:noProof/>
          <w:sz w:val="20"/>
          <w:szCs w:val="20"/>
        </w:rPr>
        <w:t>promovare și relații publice</w:t>
      </w:r>
      <w:r w:rsidRPr="00F31B9F">
        <w:rPr>
          <w:rFonts w:asciiTheme="minorHAnsi" w:hAnsiTheme="minorHAnsi"/>
          <w:noProof/>
          <w:sz w:val="20"/>
          <w:szCs w:val="20"/>
        </w:rPr>
        <w:t xml:space="preserve"> (se va urmări efectul dorit în promovare, costurile pe care le implică promovarea, mesajul ce va genera efectul dorit, mass-media ce vor fi utilizate și analiza rezultatelor promovării);</w:t>
      </w:r>
    </w:p>
    <w:p w:rsidR="00506BD6" w:rsidRPr="00F31B9F" w:rsidRDefault="00506BD6" w:rsidP="00B216E1">
      <w:pPr>
        <w:spacing w:after="0" w:line="240" w:lineRule="auto"/>
        <w:ind w:left="720"/>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În acțiunile de creare de noi produse și cele care vizează dezvoltarea acestora trebuie să se țină cont de strategia aleasă.</w:t>
      </w:r>
    </w:p>
    <w:p w:rsidR="00506BD6" w:rsidRPr="00F31B9F" w:rsidRDefault="00506BD6" w:rsidP="00B216E1">
      <w:pPr>
        <w:spacing w:after="0" w:line="240" w:lineRule="auto"/>
        <w:ind w:left="720"/>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În funcția de cererea globală pentru produsul proiectului se va realiza previzionarea vânzărilor, completându-se tabelul următor pentru perioada de previziune</w:t>
      </w:r>
      <w:r w:rsidRPr="00F31B9F">
        <w:rPr>
          <w:rStyle w:val="FootnoteReference"/>
          <w:rFonts w:asciiTheme="minorHAnsi" w:eastAsia="Times New Roman" w:hAnsiTheme="minorHAnsi"/>
          <w:noProof/>
          <w:sz w:val="20"/>
          <w:szCs w:val="20"/>
        </w:rPr>
        <w:footnoteReference w:id="2"/>
      </w:r>
      <w:r w:rsidRPr="00F31B9F">
        <w:rPr>
          <w:rFonts w:asciiTheme="minorHAnsi" w:eastAsia="Times New Roman" w:hAnsiTheme="minorHAnsi"/>
          <w:noProof/>
          <w:sz w:val="20"/>
          <w:szCs w:val="20"/>
        </w:rPr>
        <w:t> :</w:t>
      </w:r>
    </w:p>
    <w:p w:rsidR="00506BD6" w:rsidRPr="00F31B9F" w:rsidRDefault="00506BD6" w:rsidP="00B216E1">
      <w:pPr>
        <w:spacing w:after="0" w:line="240" w:lineRule="auto"/>
        <w:jc w:val="both"/>
        <w:rPr>
          <w:rFonts w:asciiTheme="minorHAnsi" w:eastAsia="Times New Roman" w:hAnsiTheme="minorHAnsi"/>
          <w:b/>
          <w:i/>
          <w:iCs/>
          <w:noProof/>
          <w:sz w:val="20"/>
          <w:szCs w:val="20"/>
          <w:lang w:eastAsia="sk-SK"/>
        </w:rPr>
      </w:pPr>
    </w:p>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b/>
          <w:i/>
          <w:iCs/>
          <w:noProof/>
          <w:sz w:val="20"/>
          <w:szCs w:val="20"/>
          <w:lang w:eastAsia="sk-SK"/>
        </w:rPr>
        <w:t>Tabel nr. … Previziunea vânzărilor entității</w:t>
      </w:r>
    </w:p>
    <w:tbl>
      <w:tblPr>
        <w:tblW w:w="972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1809"/>
        <w:gridCol w:w="1448"/>
        <w:gridCol w:w="1448"/>
        <w:gridCol w:w="1267"/>
        <w:gridCol w:w="1468"/>
      </w:tblGrid>
      <w:tr w:rsidR="00506BD6" w:rsidRPr="00F31B9F" w:rsidTr="00050597">
        <w:trPr>
          <w:trHeight w:val="374"/>
        </w:trPr>
        <w:tc>
          <w:tcPr>
            <w:tcW w:w="2283" w:type="dxa"/>
            <w:shd w:val="clear" w:color="auto" w:fill="auto"/>
            <w:noWrap/>
            <w:vAlign w:val="center"/>
            <w:hideMark/>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Anul</w:t>
            </w:r>
          </w:p>
        </w:tc>
        <w:tc>
          <w:tcPr>
            <w:tcW w:w="1809" w:type="dxa"/>
            <w:shd w:val="clear" w:color="auto" w:fill="auto"/>
            <w:vAlign w:val="center"/>
            <w:hideMark/>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 </w:t>
            </w:r>
          </w:p>
        </w:tc>
        <w:tc>
          <w:tcPr>
            <w:tcW w:w="1448" w:type="dxa"/>
            <w:shd w:val="clear" w:color="auto" w:fill="auto"/>
            <w:vAlign w:val="center"/>
            <w:hideMark/>
          </w:tcPr>
          <w:p w:rsidR="00506BD6" w:rsidRPr="00F31B9F" w:rsidRDefault="00506BD6" w:rsidP="00B216E1">
            <w:pPr>
              <w:spacing w:after="0" w:line="240" w:lineRule="auto"/>
              <w:ind w:left="-93"/>
              <w:jc w:val="both"/>
              <w:rPr>
                <w:rFonts w:asciiTheme="minorHAnsi" w:eastAsia="Times New Roman" w:hAnsiTheme="minorHAnsi"/>
                <w:b/>
                <w:bCs/>
                <w:i/>
                <w:iCs/>
                <w:noProof/>
                <w:sz w:val="20"/>
                <w:szCs w:val="20"/>
              </w:rPr>
            </w:pPr>
            <w:r w:rsidRPr="00F31B9F">
              <w:rPr>
                <w:rFonts w:asciiTheme="minorHAnsi" w:eastAsia="Times New Roman" w:hAnsiTheme="minorHAnsi"/>
                <w:b/>
                <w:bCs/>
                <w:i/>
                <w:iCs/>
                <w:noProof/>
                <w:sz w:val="20"/>
                <w:szCs w:val="20"/>
              </w:rPr>
              <w:t>1</w:t>
            </w:r>
          </w:p>
        </w:tc>
        <w:tc>
          <w:tcPr>
            <w:tcW w:w="1448" w:type="dxa"/>
            <w:shd w:val="clear" w:color="auto" w:fill="auto"/>
            <w:vAlign w:val="center"/>
            <w:hideMark/>
          </w:tcPr>
          <w:p w:rsidR="00506BD6" w:rsidRPr="00F31B9F" w:rsidRDefault="00506BD6" w:rsidP="00B216E1">
            <w:pPr>
              <w:spacing w:after="0" w:line="240" w:lineRule="auto"/>
              <w:ind w:left="-93"/>
              <w:jc w:val="both"/>
              <w:rPr>
                <w:rFonts w:asciiTheme="minorHAnsi" w:eastAsia="Times New Roman" w:hAnsiTheme="minorHAnsi"/>
                <w:b/>
                <w:bCs/>
                <w:i/>
                <w:iCs/>
                <w:noProof/>
                <w:sz w:val="20"/>
                <w:szCs w:val="20"/>
              </w:rPr>
            </w:pPr>
            <w:r w:rsidRPr="00F31B9F">
              <w:rPr>
                <w:rFonts w:asciiTheme="minorHAnsi" w:eastAsia="Times New Roman" w:hAnsiTheme="minorHAnsi"/>
                <w:b/>
                <w:bCs/>
                <w:i/>
                <w:iCs/>
                <w:noProof/>
                <w:sz w:val="20"/>
                <w:szCs w:val="20"/>
              </w:rPr>
              <w:t>2</w:t>
            </w:r>
          </w:p>
        </w:tc>
        <w:tc>
          <w:tcPr>
            <w:tcW w:w="1267" w:type="dxa"/>
            <w:shd w:val="clear" w:color="auto" w:fill="auto"/>
            <w:vAlign w:val="center"/>
            <w:hideMark/>
          </w:tcPr>
          <w:p w:rsidR="00506BD6" w:rsidRPr="00F31B9F" w:rsidRDefault="00506BD6" w:rsidP="00B216E1">
            <w:pPr>
              <w:spacing w:after="0" w:line="240" w:lineRule="auto"/>
              <w:ind w:left="-93"/>
              <w:jc w:val="both"/>
              <w:rPr>
                <w:rFonts w:asciiTheme="minorHAnsi" w:eastAsia="Times New Roman" w:hAnsiTheme="minorHAnsi"/>
                <w:b/>
                <w:bCs/>
                <w:i/>
                <w:iCs/>
                <w:noProof/>
                <w:sz w:val="20"/>
                <w:szCs w:val="20"/>
              </w:rPr>
            </w:pPr>
            <w:r w:rsidRPr="00F31B9F">
              <w:rPr>
                <w:rFonts w:asciiTheme="minorHAnsi" w:eastAsia="Times New Roman" w:hAnsiTheme="minorHAnsi"/>
                <w:b/>
                <w:bCs/>
                <w:i/>
                <w:iCs/>
                <w:noProof/>
                <w:sz w:val="20"/>
                <w:szCs w:val="20"/>
              </w:rPr>
              <w:t>3</w:t>
            </w:r>
          </w:p>
        </w:tc>
        <w:tc>
          <w:tcPr>
            <w:tcW w:w="1468" w:type="dxa"/>
            <w:shd w:val="clear" w:color="auto" w:fill="auto"/>
            <w:vAlign w:val="center"/>
            <w:hideMark/>
          </w:tcPr>
          <w:p w:rsidR="00506BD6" w:rsidRPr="00F31B9F" w:rsidRDefault="00506BD6" w:rsidP="00B216E1">
            <w:pPr>
              <w:spacing w:after="0" w:line="240" w:lineRule="auto"/>
              <w:ind w:left="-93"/>
              <w:jc w:val="both"/>
              <w:rPr>
                <w:rFonts w:asciiTheme="minorHAnsi" w:eastAsia="Times New Roman" w:hAnsiTheme="minorHAnsi"/>
                <w:b/>
                <w:bCs/>
                <w:i/>
                <w:iCs/>
                <w:noProof/>
                <w:sz w:val="20"/>
                <w:szCs w:val="20"/>
              </w:rPr>
            </w:pPr>
            <w:r w:rsidRPr="00F31B9F">
              <w:rPr>
                <w:rFonts w:asciiTheme="minorHAnsi" w:eastAsia="Times New Roman" w:hAnsiTheme="minorHAnsi"/>
                <w:b/>
                <w:bCs/>
                <w:i/>
                <w:iCs/>
                <w:noProof/>
                <w:sz w:val="20"/>
                <w:szCs w:val="20"/>
              </w:rPr>
              <w:t>…..</w:t>
            </w:r>
          </w:p>
        </w:tc>
      </w:tr>
      <w:tr w:rsidR="00506BD6" w:rsidRPr="00F31B9F" w:rsidTr="00050597">
        <w:trPr>
          <w:trHeight w:val="340"/>
        </w:trPr>
        <w:tc>
          <w:tcPr>
            <w:tcW w:w="2283"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Indicatori</w:t>
            </w:r>
          </w:p>
        </w:tc>
        <w:tc>
          <w:tcPr>
            <w:tcW w:w="1809"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total</w:t>
            </w:r>
          </w:p>
        </w:tc>
        <w:tc>
          <w:tcPr>
            <w:tcW w:w="1448"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1</w:t>
            </w:r>
          </w:p>
        </w:tc>
        <w:tc>
          <w:tcPr>
            <w:tcW w:w="1448"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2</w:t>
            </w:r>
          </w:p>
        </w:tc>
        <w:tc>
          <w:tcPr>
            <w:tcW w:w="1267"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3</w:t>
            </w:r>
          </w:p>
        </w:tc>
        <w:tc>
          <w:tcPr>
            <w:tcW w:w="1468"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4</w:t>
            </w:r>
          </w:p>
        </w:tc>
      </w:tr>
      <w:tr w:rsidR="00506BD6" w:rsidRPr="00F31B9F" w:rsidTr="00050597">
        <w:trPr>
          <w:trHeight w:val="340"/>
        </w:trPr>
        <w:tc>
          <w:tcPr>
            <w:tcW w:w="2283"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r w:rsidRPr="00F31B9F">
              <w:rPr>
                <w:rFonts w:asciiTheme="minorHAnsi" w:eastAsia="Times New Roman" w:hAnsiTheme="minorHAnsi"/>
                <w:bCs/>
                <w:noProof/>
                <w:sz w:val="20"/>
                <w:szCs w:val="20"/>
              </w:rPr>
              <w:t xml:space="preserve">Venituri operaționale </w:t>
            </w:r>
          </w:p>
          <w:p w:rsidR="00506BD6" w:rsidRPr="00F31B9F" w:rsidRDefault="00506BD6" w:rsidP="00B216E1">
            <w:pPr>
              <w:spacing w:after="0" w:line="240" w:lineRule="auto"/>
              <w:ind w:left="-93"/>
              <w:jc w:val="both"/>
              <w:rPr>
                <w:rFonts w:asciiTheme="minorHAnsi" w:eastAsia="Times New Roman" w:hAnsiTheme="minorHAnsi"/>
                <w:bCs/>
                <w:noProof/>
                <w:sz w:val="20"/>
                <w:szCs w:val="20"/>
              </w:rPr>
            </w:pPr>
            <w:r w:rsidRPr="00F31B9F">
              <w:rPr>
                <w:rFonts w:asciiTheme="minorHAnsi" w:eastAsia="Times New Roman" w:hAnsiTheme="minorHAnsi"/>
                <w:bCs/>
                <w:noProof/>
                <w:sz w:val="20"/>
                <w:szCs w:val="20"/>
              </w:rPr>
              <w:t>(cifra de afaceri) fără adoptarea proiectului de investiție</w:t>
            </w:r>
          </w:p>
        </w:tc>
        <w:tc>
          <w:tcPr>
            <w:tcW w:w="1809"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r>
      <w:tr w:rsidR="00506BD6" w:rsidRPr="00F31B9F" w:rsidTr="00050597">
        <w:trPr>
          <w:trHeight w:val="340"/>
        </w:trPr>
        <w:tc>
          <w:tcPr>
            <w:tcW w:w="2283"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r w:rsidRPr="00F31B9F">
              <w:rPr>
                <w:rFonts w:asciiTheme="minorHAnsi" w:eastAsia="Times New Roman" w:hAnsiTheme="minorHAnsi"/>
                <w:bCs/>
                <w:noProof/>
                <w:sz w:val="20"/>
                <w:szCs w:val="20"/>
              </w:rPr>
              <w:t xml:space="preserve">Venituri operaționale </w:t>
            </w:r>
          </w:p>
          <w:p w:rsidR="00506BD6" w:rsidRPr="00F31B9F" w:rsidRDefault="00506BD6" w:rsidP="00B216E1">
            <w:pPr>
              <w:spacing w:after="0" w:line="240" w:lineRule="auto"/>
              <w:ind w:left="-93"/>
              <w:jc w:val="both"/>
              <w:rPr>
                <w:rFonts w:asciiTheme="minorHAnsi" w:eastAsia="Times New Roman" w:hAnsiTheme="minorHAnsi"/>
                <w:bCs/>
                <w:noProof/>
                <w:sz w:val="20"/>
                <w:szCs w:val="20"/>
              </w:rPr>
            </w:pPr>
            <w:r w:rsidRPr="00F31B9F">
              <w:rPr>
                <w:rFonts w:asciiTheme="minorHAnsi" w:eastAsia="Times New Roman" w:hAnsiTheme="minorHAnsi"/>
                <w:bCs/>
                <w:noProof/>
                <w:sz w:val="20"/>
                <w:szCs w:val="20"/>
              </w:rPr>
              <w:t>(cifra de afaceri) cu adoptarea proiectului de investiție</w:t>
            </w:r>
          </w:p>
        </w:tc>
        <w:tc>
          <w:tcPr>
            <w:tcW w:w="1809"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r>
      <w:tr w:rsidR="00506BD6" w:rsidRPr="00F31B9F" w:rsidTr="00050597">
        <w:trPr>
          <w:trHeight w:val="340"/>
        </w:trPr>
        <w:tc>
          <w:tcPr>
            <w:tcW w:w="2283"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r w:rsidRPr="00F31B9F">
              <w:rPr>
                <w:rFonts w:asciiTheme="minorHAnsi" w:eastAsia="Times New Roman" w:hAnsiTheme="minorHAnsi"/>
                <w:bCs/>
                <w:noProof/>
                <w:sz w:val="20"/>
                <w:szCs w:val="20"/>
              </w:rPr>
              <w:t xml:space="preserve">Venituri operaționale </w:t>
            </w:r>
          </w:p>
          <w:p w:rsidR="00506BD6" w:rsidRPr="00F31B9F" w:rsidRDefault="00506BD6" w:rsidP="00B216E1">
            <w:pPr>
              <w:spacing w:after="0" w:line="240" w:lineRule="auto"/>
              <w:ind w:left="-93"/>
              <w:jc w:val="both"/>
              <w:rPr>
                <w:rFonts w:asciiTheme="minorHAnsi" w:eastAsia="Times New Roman" w:hAnsiTheme="minorHAnsi"/>
                <w:bCs/>
                <w:noProof/>
                <w:sz w:val="20"/>
                <w:szCs w:val="20"/>
              </w:rPr>
            </w:pPr>
            <w:r w:rsidRPr="00F31B9F">
              <w:rPr>
                <w:rFonts w:asciiTheme="minorHAnsi" w:eastAsia="Times New Roman" w:hAnsiTheme="minorHAnsi"/>
                <w:bCs/>
                <w:noProof/>
                <w:sz w:val="20"/>
                <w:szCs w:val="20"/>
              </w:rPr>
              <w:t>(cifra de afaceri) marginale</w:t>
            </w:r>
            <w:r w:rsidRPr="00F31B9F">
              <w:rPr>
                <w:rStyle w:val="FootnoteReference"/>
                <w:rFonts w:asciiTheme="minorHAnsi" w:eastAsia="Times New Roman" w:hAnsiTheme="minorHAnsi"/>
                <w:bCs/>
                <w:noProof/>
                <w:sz w:val="20"/>
                <w:szCs w:val="20"/>
              </w:rPr>
              <w:footnoteReference w:id="3"/>
            </w:r>
          </w:p>
        </w:tc>
        <w:tc>
          <w:tcPr>
            <w:tcW w:w="1809"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r>
      <w:tr w:rsidR="00506BD6" w:rsidRPr="00F31B9F" w:rsidTr="00050597">
        <w:trPr>
          <w:trHeight w:val="340"/>
        </w:trPr>
        <w:tc>
          <w:tcPr>
            <w:tcW w:w="2283"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809"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4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267"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c>
          <w:tcPr>
            <w:tcW w:w="1468"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Cs/>
                <w:noProof/>
                <w:sz w:val="20"/>
                <w:szCs w:val="20"/>
              </w:rPr>
            </w:pPr>
          </w:p>
        </w:tc>
      </w:tr>
    </w:tbl>
    <w:p w:rsidR="00506BD6" w:rsidRPr="00F31B9F" w:rsidRDefault="00506BD6" w:rsidP="00B216E1">
      <w:pPr>
        <w:spacing w:after="0" w:line="240" w:lineRule="auto"/>
        <w:ind w:left="-93"/>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Observație: se va completa începând cu primul an de implementare a investiției; dacă proiectul generează venituri operaționale doar după finalizarea implementării, atunci în perioada implementării veniturile operaționale fără adoptarea proiectului de investiție = veniturile operaționale cu adoptarea proiectului de investiție (deci veniturile operaționale  marginale = 0), pentru ca în perioada de exploatare a investiției să se înregistreze venituri operaționale marginale.</w:t>
      </w:r>
    </w:p>
    <w:p w:rsidR="00506BD6" w:rsidRPr="00F31B9F" w:rsidRDefault="00506BD6" w:rsidP="00B216E1">
      <w:pPr>
        <w:spacing w:after="0" w:line="240" w:lineRule="auto"/>
        <w:jc w:val="both"/>
        <w:rPr>
          <w:rFonts w:asciiTheme="minorHAnsi" w:eastAsia="Times New Roman" w:hAnsiTheme="minorHAnsi"/>
          <w:noProof/>
          <w:sz w:val="20"/>
          <w:szCs w:val="20"/>
        </w:rPr>
      </w:pPr>
    </w:p>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Pentru determinarea veniturilor operaționale, în scenariile „fără adoptarea proiectului”, „cu adoptarea proiectului”, deci și în mărimi marginale, se va avea în vedere structura acestora, pentru fiecare componentă fiind necesară fundamentarea mărimilor prev</w:t>
      </w:r>
      <w:r w:rsidR="0040052E" w:rsidRPr="00F31B9F">
        <w:rPr>
          <w:rFonts w:asciiTheme="minorHAnsi" w:eastAsia="Times New Roman" w:hAnsiTheme="minorHAnsi"/>
          <w:noProof/>
          <w:sz w:val="20"/>
          <w:szCs w:val="20"/>
        </w:rPr>
        <w:t>izionate.</w:t>
      </w:r>
    </w:p>
    <w:p w:rsidR="00506BD6" w:rsidRPr="00F31B9F" w:rsidRDefault="00506BD6" w:rsidP="00B216E1">
      <w:pPr>
        <w:spacing w:after="0" w:line="240" w:lineRule="auto"/>
        <w:jc w:val="both"/>
        <w:rPr>
          <w:rFonts w:asciiTheme="minorHAnsi" w:eastAsia="Times New Roman" w:hAnsiTheme="minorHAnsi"/>
          <w:noProof/>
          <w:sz w:val="20"/>
          <w:szCs w:val="20"/>
        </w:rPr>
      </w:pPr>
    </w:p>
    <w:p w:rsidR="00506BD6" w:rsidRPr="00F31B9F" w:rsidRDefault="00506BD6" w:rsidP="00B216E1">
      <w:pPr>
        <w:spacing w:after="0" w:line="240" w:lineRule="auto"/>
        <w:jc w:val="both"/>
        <w:rPr>
          <w:rFonts w:asciiTheme="minorHAnsi" w:eastAsia="Times New Roman" w:hAnsiTheme="minorHAnsi"/>
          <w:noProof/>
          <w:sz w:val="20"/>
          <w:szCs w:val="20"/>
        </w:rPr>
      </w:pPr>
    </w:p>
    <w:p w:rsidR="00506BD6" w:rsidRPr="00F31B9F" w:rsidRDefault="00506BD6" w:rsidP="007F6FC9">
      <w:pPr>
        <w:pStyle w:val="Heading2"/>
        <w:keepLines/>
        <w:numPr>
          <w:ilvl w:val="0"/>
          <w:numId w:val="20"/>
        </w:numPr>
        <w:spacing w:before="200" w:after="0" w:line="276" w:lineRule="auto"/>
        <w:jc w:val="both"/>
        <w:rPr>
          <w:rFonts w:asciiTheme="minorHAnsi" w:hAnsiTheme="minorHAnsi"/>
          <w:b w:val="0"/>
          <w:noProof/>
          <w:sz w:val="20"/>
          <w:szCs w:val="20"/>
          <w:lang w:eastAsia="sk-SK"/>
        </w:rPr>
      </w:pPr>
      <w:bookmarkStart w:id="67" w:name="_Toc430679461"/>
      <w:bookmarkStart w:id="68" w:name="_Toc520892193"/>
      <w:r w:rsidRPr="00F31B9F">
        <w:rPr>
          <w:rFonts w:asciiTheme="minorHAnsi" w:hAnsiTheme="minorHAnsi"/>
          <w:noProof/>
          <w:sz w:val="20"/>
          <w:szCs w:val="20"/>
          <w:lang w:eastAsia="sk-SK"/>
        </w:rPr>
        <w:lastRenderedPageBreak/>
        <w:t>Plan/program de acțiune pent</w:t>
      </w:r>
      <w:r w:rsidR="0036294D" w:rsidRPr="00F31B9F">
        <w:rPr>
          <w:rFonts w:asciiTheme="minorHAnsi" w:hAnsiTheme="minorHAnsi"/>
          <w:noProof/>
          <w:sz w:val="20"/>
          <w:szCs w:val="20"/>
          <w:lang w:eastAsia="sk-SK"/>
        </w:rPr>
        <w:t>ru</w:t>
      </w:r>
      <w:r w:rsidRPr="00F31B9F">
        <w:rPr>
          <w:rFonts w:asciiTheme="minorHAnsi" w:hAnsiTheme="minorHAnsi"/>
          <w:noProof/>
          <w:sz w:val="20"/>
          <w:szCs w:val="20"/>
          <w:lang w:eastAsia="sk-SK"/>
        </w:rPr>
        <w:t xml:space="preserve"> implementarea strategiilor de marketing</w:t>
      </w:r>
      <w:bookmarkEnd w:id="67"/>
      <w:bookmarkEnd w:id="68"/>
    </w:p>
    <w:p w:rsidR="00506BD6" w:rsidRPr="00F31B9F" w:rsidRDefault="00506BD6" w:rsidP="00B216E1">
      <w:pPr>
        <w:autoSpaceDE w:val="0"/>
        <w:autoSpaceDN w:val="0"/>
        <w:adjustRightInd w:val="0"/>
        <w:spacing w:after="0" w:line="240" w:lineRule="auto"/>
        <w:ind w:left="720"/>
        <w:jc w:val="both"/>
        <w:rPr>
          <w:rFonts w:asciiTheme="minorHAnsi" w:eastAsia="Times New Roman" w:hAnsiTheme="minorHAnsi"/>
          <w:i/>
          <w:noProof/>
          <w:sz w:val="20"/>
          <w:szCs w:val="20"/>
        </w:rPr>
      </w:pPr>
      <w:r w:rsidRPr="00F31B9F">
        <w:rPr>
          <w:rFonts w:asciiTheme="minorHAnsi" w:eastAsia="Times New Roman" w:hAnsiTheme="minorHAnsi"/>
          <w:bCs/>
          <w:i/>
          <w:noProof/>
          <w:sz w:val="20"/>
          <w:szCs w:val="20"/>
        </w:rPr>
        <w:t xml:space="preserve">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 </w:t>
      </w:r>
    </w:p>
    <w:p w:rsidR="00506BD6" w:rsidRPr="00F31B9F"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69" w:name="_Toc430679462"/>
      <w:bookmarkStart w:id="70" w:name="_Toc520892194"/>
      <w:r w:rsidRPr="00F31B9F">
        <w:rPr>
          <w:rFonts w:asciiTheme="minorHAnsi" w:hAnsiTheme="minorHAnsi"/>
          <w:noProof/>
          <w:sz w:val="20"/>
          <w:szCs w:val="20"/>
          <w:lang w:eastAsia="sk-SK"/>
        </w:rPr>
        <w:t>Bugetul planului de marketing (corelat cu activitățile din planul de acțiune)</w:t>
      </w:r>
      <w:bookmarkEnd w:id="69"/>
      <w:bookmarkEnd w:id="70"/>
    </w:p>
    <w:p w:rsidR="00506BD6" w:rsidRPr="00F31B9F" w:rsidRDefault="00506BD6" w:rsidP="00B216E1">
      <w:pPr>
        <w:spacing w:after="0" w:line="240" w:lineRule="auto"/>
        <w:ind w:left="720"/>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 xml:space="preserve">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clienților). </w:t>
      </w:r>
    </w:p>
    <w:p w:rsidR="00506BD6" w:rsidRPr="00F31B9F" w:rsidRDefault="00506BD6" w:rsidP="00B216E1">
      <w:pPr>
        <w:spacing w:after="0" w:line="240" w:lineRule="auto"/>
        <w:ind w:left="720"/>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Se va urmări modelul sugerat în continuare:</w:t>
      </w:r>
    </w:p>
    <w:p w:rsidR="00506BD6" w:rsidRPr="00F31B9F" w:rsidRDefault="00506BD6" w:rsidP="00B216E1">
      <w:pPr>
        <w:spacing w:after="0" w:line="240" w:lineRule="auto"/>
        <w:ind w:left="720"/>
        <w:jc w:val="both"/>
        <w:rPr>
          <w:rFonts w:asciiTheme="minorHAnsi" w:eastAsia="Times New Roman" w:hAnsiTheme="minorHAnsi"/>
          <w:i/>
          <w:noProof/>
          <w:sz w:val="20"/>
          <w:szCs w:val="20"/>
        </w:rPr>
      </w:pPr>
    </w:p>
    <w:p w:rsidR="00506BD6" w:rsidRPr="00F31B9F"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F31B9F">
        <w:rPr>
          <w:rFonts w:asciiTheme="minorHAnsi" w:eastAsia="Times New Roman" w:hAnsiTheme="minorHAnsi"/>
          <w:b/>
          <w:i/>
          <w:iCs/>
          <w:noProof/>
          <w:sz w:val="20"/>
          <w:szCs w:val="20"/>
          <w:lang w:eastAsia="sk-SK"/>
        </w:rPr>
        <w:t>Tabel nr. … Denumire tabel</w:t>
      </w:r>
    </w:p>
    <w:tbl>
      <w:tblPr>
        <w:tblW w:w="8820" w:type="dxa"/>
        <w:tblInd w:w="108" w:type="dxa"/>
        <w:tblLook w:val="04A0" w:firstRow="1" w:lastRow="0" w:firstColumn="1" w:lastColumn="0" w:noHBand="0" w:noVBand="1"/>
      </w:tblPr>
      <w:tblGrid>
        <w:gridCol w:w="840"/>
        <w:gridCol w:w="1960"/>
        <w:gridCol w:w="2600"/>
        <w:gridCol w:w="630"/>
        <w:gridCol w:w="720"/>
        <w:gridCol w:w="803"/>
        <w:gridCol w:w="637"/>
        <w:gridCol w:w="630"/>
      </w:tblGrid>
      <w:tr w:rsidR="00506BD6" w:rsidRPr="00F31B9F" w:rsidTr="008D7A8F">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Nr. Crt.</w:t>
            </w:r>
          </w:p>
        </w:tc>
        <w:tc>
          <w:tcPr>
            <w:tcW w:w="1960" w:type="dxa"/>
            <w:vMerge w:val="restart"/>
            <w:tcBorders>
              <w:top w:val="single" w:sz="4" w:space="0" w:color="auto"/>
              <w:left w:val="nil"/>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noProof/>
                <w:sz w:val="20"/>
                <w:szCs w:val="20"/>
              </w:rPr>
            </w:pPr>
          </w:p>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Acțiune</w:t>
            </w:r>
            <w:r w:rsidRPr="00F31B9F">
              <w:rPr>
                <w:rStyle w:val="FootnoteReference"/>
                <w:rFonts w:asciiTheme="minorHAnsi" w:eastAsia="Times New Roman" w:hAnsiTheme="minorHAnsi"/>
                <w:b/>
                <w:noProof/>
                <w:sz w:val="20"/>
                <w:szCs w:val="20"/>
              </w:rPr>
              <w:footnoteReference w:id="4"/>
            </w:r>
          </w:p>
        </w:tc>
        <w:tc>
          <w:tcPr>
            <w:tcW w:w="2600" w:type="dxa"/>
            <w:vMerge w:val="restart"/>
            <w:tcBorders>
              <w:top w:val="single" w:sz="4" w:space="0" w:color="auto"/>
              <w:left w:val="nil"/>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noProof/>
                <w:sz w:val="20"/>
                <w:szCs w:val="20"/>
              </w:rPr>
            </w:pPr>
          </w:p>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Sub-acțiune</w:t>
            </w:r>
          </w:p>
        </w:tc>
        <w:tc>
          <w:tcPr>
            <w:tcW w:w="3420" w:type="dxa"/>
            <w:gridSpan w:val="5"/>
            <w:tcBorders>
              <w:top w:val="single" w:sz="4" w:space="0" w:color="auto"/>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Anul</w:t>
            </w:r>
          </w:p>
        </w:tc>
      </w:tr>
      <w:tr w:rsidR="00506BD6" w:rsidRPr="00F31B9F" w:rsidTr="008D7A8F">
        <w:trPr>
          <w:trHeight w:val="255"/>
        </w:trPr>
        <w:tc>
          <w:tcPr>
            <w:tcW w:w="840" w:type="dxa"/>
            <w:vMerge/>
            <w:tcBorders>
              <w:left w:val="single" w:sz="4" w:space="0" w:color="auto"/>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960" w:type="dxa"/>
            <w:vMerge/>
            <w:tcBorders>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600" w:type="dxa"/>
            <w:vMerge/>
            <w:tcBorders>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Ian.</w:t>
            </w: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Febr.</w:t>
            </w: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Martie</w:t>
            </w: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1</w:t>
            </w: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8D7A8F">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Comunicare</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Redactare comunicate de presă</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8D7A8F">
        <w:trPr>
          <w:trHeight w:val="255"/>
        </w:trPr>
        <w:tc>
          <w:tcPr>
            <w:tcW w:w="840" w:type="dxa"/>
            <w:vMerge/>
            <w:tcBorders>
              <w:top w:val="nil"/>
              <w:left w:val="single" w:sz="4" w:space="0" w:color="auto"/>
              <w:bottom w:val="single" w:sz="4" w:space="0" w:color="auto"/>
              <w:right w:val="single" w:sz="4" w:space="0" w:color="auto"/>
            </w:tcBorders>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960" w:type="dxa"/>
            <w:vMerge/>
            <w:tcBorders>
              <w:top w:val="nil"/>
              <w:left w:val="single" w:sz="4" w:space="0" w:color="auto"/>
              <w:bottom w:val="single" w:sz="4" w:space="0" w:color="auto"/>
              <w:right w:val="single" w:sz="4" w:space="0" w:color="auto"/>
            </w:tcBorders>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Redactare materiale publicitare</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8D7A8F">
        <w:trPr>
          <w:trHeight w:val="255"/>
        </w:trPr>
        <w:tc>
          <w:tcPr>
            <w:tcW w:w="840" w:type="dxa"/>
            <w:vMerge/>
            <w:tcBorders>
              <w:top w:val="nil"/>
              <w:left w:val="single" w:sz="4" w:space="0" w:color="auto"/>
              <w:bottom w:val="single" w:sz="4" w:space="0" w:color="auto"/>
              <w:right w:val="single" w:sz="4" w:space="0" w:color="auto"/>
            </w:tcBorders>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960" w:type="dxa"/>
            <w:vMerge/>
            <w:tcBorders>
              <w:top w:val="nil"/>
              <w:left w:val="single" w:sz="4" w:space="0" w:color="auto"/>
              <w:bottom w:val="single" w:sz="4" w:space="0" w:color="auto"/>
              <w:right w:val="single" w:sz="4" w:space="0" w:color="auto"/>
            </w:tcBorders>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Website, creare și întreținere</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3</w:t>
            </w: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8D7A8F">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196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c>
          <w:tcPr>
            <w:tcW w:w="260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8D7A8F">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Total</w:t>
            </w: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803"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7"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630" w:type="dxa"/>
            <w:tcBorders>
              <w:top w:val="nil"/>
              <w:left w:val="nil"/>
              <w:bottom w:val="single" w:sz="4" w:space="0" w:color="auto"/>
              <w:right w:val="single" w:sz="4" w:space="0" w:color="auto"/>
            </w:tcBorders>
            <w:shd w:val="clear" w:color="auto" w:fill="auto"/>
            <w:noWrap/>
            <w:vAlign w:val="center"/>
            <w:hideMark/>
          </w:tcPr>
          <w:p w:rsidR="00506BD6" w:rsidRPr="00F31B9F" w:rsidRDefault="00506BD6" w:rsidP="00B216E1">
            <w:pPr>
              <w:spacing w:after="0" w:line="240" w:lineRule="auto"/>
              <w:jc w:val="both"/>
              <w:rPr>
                <w:rFonts w:asciiTheme="minorHAnsi" w:eastAsia="Times New Roman" w:hAnsiTheme="minorHAnsi"/>
                <w:noProof/>
                <w:sz w:val="20"/>
                <w:szCs w:val="20"/>
              </w:rPr>
            </w:pPr>
          </w:p>
        </w:tc>
      </w:tr>
    </w:tbl>
    <w:p w:rsidR="00506BD6" w:rsidRPr="00F31B9F" w:rsidRDefault="00506BD6" w:rsidP="00B216E1">
      <w:pPr>
        <w:spacing w:after="0" w:line="240" w:lineRule="auto"/>
        <w:jc w:val="both"/>
        <w:rPr>
          <w:rFonts w:asciiTheme="minorHAnsi" w:eastAsia="Times New Roman" w:hAnsiTheme="minorHAnsi"/>
          <w:noProof/>
          <w:sz w:val="20"/>
          <w:szCs w:val="20"/>
        </w:rPr>
      </w:pPr>
    </w:p>
    <w:p w:rsidR="00506BD6" w:rsidRPr="00F31B9F"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71" w:name="_Toc430679463"/>
      <w:bookmarkStart w:id="72" w:name="_Toc520892195"/>
      <w:r w:rsidRPr="00F31B9F">
        <w:rPr>
          <w:rFonts w:asciiTheme="minorHAnsi" w:hAnsiTheme="minorHAnsi"/>
          <w:noProof/>
          <w:sz w:val="20"/>
          <w:szCs w:val="20"/>
          <w:lang w:eastAsia="sk-SK"/>
        </w:rPr>
        <w:t>Rezultate preconizate a fi obținute prin implementarea planului de marketing.</w:t>
      </w:r>
      <w:bookmarkEnd w:id="71"/>
      <w:bookmarkEnd w:id="72"/>
    </w:p>
    <w:p w:rsidR="00506BD6" w:rsidRPr="00F31B9F" w:rsidRDefault="00506BD6" w:rsidP="00B216E1">
      <w:pPr>
        <w:spacing w:after="0" w:line="240" w:lineRule="auto"/>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Se vor descrie succint principalele rezultate ale fiecărei acțiuni/sub acțiuni.</w:t>
      </w:r>
    </w:p>
    <w:p w:rsidR="00506BD6" w:rsidRPr="00F31B9F" w:rsidRDefault="00506BD6" w:rsidP="00B216E1">
      <w:pPr>
        <w:spacing w:after="0" w:line="240" w:lineRule="auto"/>
        <w:jc w:val="both"/>
        <w:rPr>
          <w:rFonts w:asciiTheme="minorHAnsi" w:eastAsia="Times New Roman" w:hAnsiTheme="minorHAnsi"/>
          <w:i/>
          <w:noProof/>
          <w:sz w:val="20"/>
          <w:szCs w:val="20"/>
        </w:rPr>
      </w:pPr>
    </w:p>
    <w:p w:rsidR="00506BD6" w:rsidRPr="00F31B9F"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F31B9F">
        <w:rPr>
          <w:rFonts w:asciiTheme="minorHAnsi" w:eastAsia="Times New Roman" w:hAnsiTheme="minorHAnsi"/>
          <w:b/>
          <w:i/>
          <w:iCs/>
          <w:noProof/>
          <w:sz w:val="20"/>
          <w:szCs w:val="20"/>
          <w:lang w:eastAsia="sk-SK"/>
        </w:rPr>
        <w:t>Tabel nr. … Denumire tabel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49"/>
        <w:gridCol w:w="2304"/>
        <w:gridCol w:w="2304"/>
      </w:tblGrid>
      <w:tr w:rsidR="00506BD6" w:rsidRPr="00F31B9F" w:rsidTr="008D7A8F">
        <w:trPr>
          <w:jc w:val="center"/>
        </w:trPr>
        <w:tc>
          <w:tcPr>
            <w:tcW w:w="959" w:type="dxa"/>
            <w:shd w:val="clear" w:color="auto" w:fill="auto"/>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Nr. crt.</w:t>
            </w:r>
          </w:p>
        </w:tc>
        <w:tc>
          <w:tcPr>
            <w:tcW w:w="3649" w:type="dxa"/>
            <w:shd w:val="clear" w:color="auto" w:fill="auto"/>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Acțiune</w:t>
            </w:r>
          </w:p>
        </w:tc>
        <w:tc>
          <w:tcPr>
            <w:tcW w:w="2304" w:type="dxa"/>
            <w:shd w:val="clear" w:color="auto" w:fill="auto"/>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Sub-acțiune</w:t>
            </w:r>
          </w:p>
        </w:tc>
        <w:tc>
          <w:tcPr>
            <w:tcW w:w="2304" w:type="dxa"/>
            <w:shd w:val="clear" w:color="auto" w:fill="auto"/>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Rezultat</w:t>
            </w:r>
          </w:p>
        </w:tc>
      </w:tr>
      <w:tr w:rsidR="00506BD6" w:rsidRPr="00F31B9F" w:rsidTr="008D7A8F">
        <w:trPr>
          <w:jc w:val="center"/>
        </w:trPr>
        <w:tc>
          <w:tcPr>
            <w:tcW w:w="959"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1</w:t>
            </w:r>
          </w:p>
        </w:tc>
        <w:tc>
          <w:tcPr>
            <w:tcW w:w="3649"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c>
          <w:tcPr>
            <w:tcW w:w="2304" w:type="dxa"/>
            <w:shd w:val="clear" w:color="auto" w:fill="auto"/>
          </w:tcPr>
          <w:p w:rsidR="00506BD6" w:rsidRPr="00F31B9F" w:rsidRDefault="00506BD6" w:rsidP="00B216E1">
            <w:pPr>
              <w:spacing w:after="0" w:line="240" w:lineRule="auto"/>
              <w:ind w:firstLine="720"/>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c>
          <w:tcPr>
            <w:tcW w:w="2304"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r>
      <w:tr w:rsidR="00506BD6" w:rsidRPr="00F31B9F" w:rsidTr="008D7A8F">
        <w:trPr>
          <w:jc w:val="center"/>
        </w:trPr>
        <w:tc>
          <w:tcPr>
            <w:tcW w:w="959"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c>
          <w:tcPr>
            <w:tcW w:w="3649"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304"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304"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r>
    </w:tbl>
    <w:p w:rsidR="00506BD6" w:rsidRPr="00F31B9F" w:rsidRDefault="00506BD6" w:rsidP="00B216E1">
      <w:pPr>
        <w:pStyle w:val="Heading2"/>
        <w:keepLines/>
        <w:numPr>
          <w:ilvl w:val="0"/>
          <w:numId w:val="0"/>
        </w:numPr>
        <w:spacing w:before="200" w:after="0" w:line="276" w:lineRule="auto"/>
        <w:ind w:left="2345"/>
        <w:jc w:val="both"/>
        <w:rPr>
          <w:rFonts w:asciiTheme="minorHAnsi" w:hAnsiTheme="minorHAnsi"/>
          <w:noProof/>
          <w:sz w:val="20"/>
          <w:szCs w:val="20"/>
          <w:lang w:eastAsia="sk-SK"/>
        </w:rPr>
      </w:pPr>
    </w:p>
    <w:p w:rsidR="00506BD6" w:rsidRPr="00F31B9F"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73" w:name="_Toc430679464"/>
      <w:bookmarkStart w:id="74" w:name="_Toc520892196"/>
      <w:r w:rsidRPr="00F31B9F">
        <w:rPr>
          <w:rFonts w:asciiTheme="minorHAnsi" w:hAnsiTheme="minorHAnsi"/>
          <w:noProof/>
          <w:sz w:val="20"/>
          <w:szCs w:val="20"/>
          <w:lang w:eastAsia="sk-SK"/>
        </w:rPr>
        <w:t>Analiza de risc a planului de marketing</w:t>
      </w:r>
      <w:bookmarkEnd w:id="73"/>
      <w:bookmarkEnd w:id="74"/>
    </w:p>
    <w:p w:rsidR="00506BD6" w:rsidRPr="00F31B9F"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F31B9F">
        <w:rPr>
          <w:rFonts w:asciiTheme="minorHAnsi" w:eastAsia="Times New Roman" w:hAnsiTheme="minorHAnsi"/>
          <w:b/>
          <w:i/>
          <w:iCs/>
          <w:noProof/>
          <w:sz w:val="20"/>
          <w:szCs w:val="20"/>
          <w:lang w:eastAsia="sk-SK"/>
        </w:rPr>
        <w:t>Tabel nr. … Denumire tabel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506BD6" w:rsidRPr="00F31B9F" w:rsidTr="008D7A8F">
        <w:tc>
          <w:tcPr>
            <w:tcW w:w="2538" w:type="dxa"/>
            <w:shd w:val="clear" w:color="auto" w:fill="auto"/>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RISC</w:t>
            </w:r>
          </w:p>
        </w:tc>
        <w:tc>
          <w:tcPr>
            <w:tcW w:w="2042" w:type="dxa"/>
            <w:shd w:val="clear" w:color="auto" w:fill="auto"/>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IMPACT</w:t>
            </w:r>
          </w:p>
        </w:tc>
        <w:tc>
          <w:tcPr>
            <w:tcW w:w="2376" w:type="dxa"/>
            <w:shd w:val="clear" w:color="auto" w:fill="auto"/>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PROBABILITATE</w:t>
            </w:r>
          </w:p>
        </w:tc>
        <w:tc>
          <w:tcPr>
            <w:tcW w:w="2286" w:type="dxa"/>
            <w:shd w:val="clear" w:color="auto" w:fill="auto"/>
          </w:tcPr>
          <w:p w:rsidR="00506BD6" w:rsidRPr="00F31B9F" w:rsidRDefault="00506BD6" w:rsidP="00B216E1">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RĂSPUNS</w:t>
            </w:r>
          </w:p>
        </w:tc>
      </w:tr>
      <w:tr w:rsidR="00506BD6" w:rsidRPr="00F31B9F" w:rsidTr="008D7A8F">
        <w:tc>
          <w:tcPr>
            <w:tcW w:w="2538"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Implementare inconsistenta a planului de marketing</w:t>
            </w:r>
          </w:p>
        </w:tc>
        <w:tc>
          <w:tcPr>
            <w:tcW w:w="2042"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r>
      <w:tr w:rsidR="00506BD6" w:rsidRPr="00F31B9F" w:rsidTr="008D7A8F">
        <w:tc>
          <w:tcPr>
            <w:tcW w:w="2538"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Activitățile de marketing nu generează vânzările anticipate</w:t>
            </w:r>
          </w:p>
        </w:tc>
        <w:tc>
          <w:tcPr>
            <w:tcW w:w="2042"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8D7A8F">
        <w:tc>
          <w:tcPr>
            <w:tcW w:w="2538"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c>
          <w:tcPr>
            <w:tcW w:w="2042"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506BD6" w:rsidRPr="00F31B9F" w:rsidRDefault="00506BD6" w:rsidP="00B216E1">
            <w:pPr>
              <w:spacing w:after="0" w:line="240" w:lineRule="auto"/>
              <w:jc w:val="both"/>
              <w:rPr>
                <w:rFonts w:asciiTheme="minorHAnsi" w:eastAsia="Times New Roman" w:hAnsiTheme="minorHAnsi"/>
                <w:noProof/>
                <w:sz w:val="20"/>
                <w:szCs w:val="20"/>
              </w:rPr>
            </w:pPr>
          </w:p>
        </w:tc>
      </w:tr>
      <w:tr w:rsidR="00506BD6" w:rsidRPr="00F31B9F" w:rsidTr="008D7A8F">
        <w:tc>
          <w:tcPr>
            <w:tcW w:w="2538"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Altele…….</w:t>
            </w:r>
          </w:p>
        </w:tc>
        <w:tc>
          <w:tcPr>
            <w:tcW w:w="2042"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376"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p>
        </w:tc>
        <w:tc>
          <w:tcPr>
            <w:tcW w:w="2286" w:type="dxa"/>
            <w:shd w:val="clear" w:color="auto" w:fill="auto"/>
          </w:tcPr>
          <w:p w:rsidR="00506BD6" w:rsidRPr="00F31B9F" w:rsidRDefault="00506BD6" w:rsidP="00B216E1">
            <w:pPr>
              <w:spacing w:after="0" w:line="240" w:lineRule="auto"/>
              <w:jc w:val="both"/>
              <w:rPr>
                <w:rFonts w:asciiTheme="minorHAnsi" w:eastAsia="Times New Roman" w:hAnsiTheme="minorHAnsi"/>
                <w:noProof/>
                <w:sz w:val="20"/>
                <w:szCs w:val="20"/>
              </w:rPr>
            </w:pPr>
          </w:p>
        </w:tc>
      </w:tr>
    </w:tbl>
    <w:p w:rsidR="00506BD6" w:rsidRPr="00F31B9F" w:rsidRDefault="00506BD6" w:rsidP="00B216E1">
      <w:pPr>
        <w:spacing w:after="0" w:line="240" w:lineRule="auto"/>
        <w:jc w:val="both"/>
        <w:rPr>
          <w:rFonts w:asciiTheme="minorHAnsi" w:eastAsia="Times New Roman" w:hAnsiTheme="minorHAnsi"/>
          <w:noProof/>
          <w:sz w:val="20"/>
          <w:szCs w:val="20"/>
        </w:rPr>
      </w:pPr>
    </w:p>
    <w:p w:rsidR="00506BD6" w:rsidRPr="00F31B9F" w:rsidRDefault="00506BD6" w:rsidP="007F6FC9">
      <w:pPr>
        <w:pStyle w:val="Heading2"/>
        <w:keepLines/>
        <w:numPr>
          <w:ilvl w:val="0"/>
          <w:numId w:val="20"/>
        </w:numPr>
        <w:spacing w:before="200" w:after="0" w:line="276" w:lineRule="auto"/>
        <w:jc w:val="both"/>
        <w:rPr>
          <w:rFonts w:asciiTheme="minorHAnsi" w:hAnsiTheme="minorHAnsi"/>
          <w:noProof/>
          <w:sz w:val="20"/>
          <w:szCs w:val="20"/>
          <w:lang w:eastAsia="sk-SK"/>
        </w:rPr>
      </w:pPr>
      <w:bookmarkStart w:id="75" w:name="_Toc430679465"/>
      <w:bookmarkStart w:id="76" w:name="_Toc520892197"/>
      <w:r w:rsidRPr="00F31B9F">
        <w:rPr>
          <w:rFonts w:asciiTheme="minorHAnsi" w:hAnsiTheme="minorHAnsi"/>
          <w:noProof/>
          <w:sz w:val="20"/>
          <w:szCs w:val="20"/>
          <w:lang w:eastAsia="sk-SK"/>
        </w:rPr>
        <w:t>Evaluarea și controlul activității de marketing</w:t>
      </w:r>
      <w:bookmarkEnd w:id="75"/>
      <w:bookmarkEnd w:id="76"/>
    </w:p>
    <w:p w:rsidR="00506BD6" w:rsidRPr="00F31B9F" w:rsidRDefault="00506BD6" w:rsidP="00B216E1">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In vederea urmăririi aplicării strategiei de marketing si a obținerii rezultatelor dorite se vor implementa și urmări următorii indicatori:</w:t>
      </w:r>
    </w:p>
    <w:p w:rsidR="00C2114F" w:rsidRPr="00F31B9F" w:rsidRDefault="00C2114F" w:rsidP="00B216E1">
      <w:pPr>
        <w:spacing w:after="0" w:line="240" w:lineRule="auto"/>
        <w:jc w:val="both"/>
        <w:rPr>
          <w:rFonts w:asciiTheme="minorHAnsi" w:eastAsia="Times New Roman" w:hAnsiTheme="minorHAnsi"/>
          <w:noProof/>
          <w:sz w:val="20"/>
          <w:szCs w:val="20"/>
        </w:rPr>
      </w:pPr>
    </w:p>
    <w:p w:rsidR="00506BD6" w:rsidRPr="00F31B9F" w:rsidRDefault="00506BD6" w:rsidP="00B216E1">
      <w:pPr>
        <w:widowControl w:val="0"/>
        <w:autoSpaceDE w:val="0"/>
        <w:autoSpaceDN w:val="0"/>
        <w:adjustRightInd w:val="0"/>
        <w:spacing w:after="0" w:line="240" w:lineRule="auto"/>
        <w:ind w:left="720" w:hanging="720"/>
        <w:jc w:val="both"/>
        <w:rPr>
          <w:rFonts w:asciiTheme="minorHAnsi" w:eastAsia="Times New Roman" w:hAnsiTheme="minorHAnsi"/>
          <w:b/>
          <w:i/>
          <w:iCs/>
          <w:noProof/>
          <w:sz w:val="20"/>
          <w:szCs w:val="20"/>
          <w:lang w:eastAsia="sk-SK"/>
        </w:rPr>
      </w:pPr>
      <w:r w:rsidRPr="00F31B9F">
        <w:rPr>
          <w:rFonts w:asciiTheme="minorHAnsi" w:eastAsia="Times New Roman" w:hAnsiTheme="minorHAnsi"/>
          <w:b/>
          <w:i/>
          <w:iCs/>
          <w:noProof/>
          <w:sz w:val="20"/>
          <w:szCs w:val="20"/>
          <w:lang w:eastAsia="sk-SK"/>
        </w:rPr>
        <w:t>Tabel nr. … Denumire tabel</w:t>
      </w:r>
    </w:p>
    <w:tbl>
      <w:tblPr>
        <w:tblW w:w="6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814"/>
        <w:gridCol w:w="722"/>
        <w:gridCol w:w="720"/>
        <w:gridCol w:w="630"/>
        <w:gridCol w:w="630"/>
      </w:tblGrid>
      <w:tr w:rsidR="00506BD6" w:rsidRPr="00F31B9F" w:rsidTr="008D7A8F">
        <w:trPr>
          <w:trHeight w:val="330"/>
        </w:trPr>
        <w:tc>
          <w:tcPr>
            <w:tcW w:w="3168" w:type="dxa"/>
            <w:shd w:val="clear" w:color="auto" w:fill="auto"/>
            <w:noWrap/>
            <w:vAlign w:val="center"/>
            <w:hideMark/>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Anul</w:t>
            </w:r>
          </w:p>
        </w:tc>
        <w:tc>
          <w:tcPr>
            <w:tcW w:w="814" w:type="dxa"/>
            <w:shd w:val="clear" w:color="auto" w:fill="auto"/>
            <w:vAlign w:val="center"/>
            <w:hideMark/>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vAlign w:val="center"/>
          </w:tcPr>
          <w:p w:rsidR="00506BD6" w:rsidRPr="00F31B9F" w:rsidRDefault="00506BD6" w:rsidP="00B216E1">
            <w:pPr>
              <w:spacing w:after="0" w:line="240" w:lineRule="auto"/>
              <w:ind w:left="-93"/>
              <w:jc w:val="both"/>
              <w:rPr>
                <w:rFonts w:asciiTheme="minorHAnsi" w:eastAsia="Times New Roman" w:hAnsiTheme="minorHAnsi"/>
                <w:b/>
                <w:bCs/>
                <w:i/>
                <w:iCs/>
                <w:noProof/>
                <w:sz w:val="20"/>
                <w:szCs w:val="20"/>
              </w:rPr>
            </w:pPr>
          </w:p>
        </w:tc>
        <w:tc>
          <w:tcPr>
            <w:tcW w:w="720" w:type="dxa"/>
            <w:shd w:val="clear" w:color="auto" w:fill="auto"/>
            <w:vAlign w:val="center"/>
          </w:tcPr>
          <w:p w:rsidR="00506BD6" w:rsidRPr="00F31B9F" w:rsidRDefault="00506BD6" w:rsidP="00B216E1">
            <w:pPr>
              <w:spacing w:after="0" w:line="240" w:lineRule="auto"/>
              <w:ind w:left="-93"/>
              <w:jc w:val="both"/>
              <w:rPr>
                <w:rFonts w:asciiTheme="minorHAnsi" w:eastAsia="Times New Roman" w:hAnsiTheme="minorHAnsi"/>
                <w:b/>
                <w:bCs/>
                <w:i/>
                <w:iCs/>
                <w:noProof/>
                <w:sz w:val="20"/>
                <w:szCs w:val="20"/>
              </w:rPr>
            </w:pPr>
          </w:p>
        </w:tc>
        <w:tc>
          <w:tcPr>
            <w:tcW w:w="630" w:type="dxa"/>
            <w:shd w:val="clear" w:color="auto" w:fill="auto"/>
            <w:vAlign w:val="center"/>
          </w:tcPr>
          <w:p w:rsidR="00506BD6" w:rsidRPr="00F31B9F" w:rsidRDefault="00506BD6" w:rsidP="00B216E1">
            <w:pPr>
              <w:spacing w:after="0" w:line="240" w:lineRule="auto"/>
              <w:ind w:left="-93"/>
              <w:jc w:val="both"/>
              <w:rPr>
                <w:rFonts w:asciiTheme="minorHAnsi" w:eastAsia="Times New Roman" w:hAnsiTheme="minorHAnsi"/>
                <w:b/>
                <w:bCs/>
                <w:i/>
                <w:iCs/>
                <w:noProof/>
                <w:sz w:val="20"/>
                <w:szCs w:val="20"/>
              </w:rPr>
            </w:pPr>
          </w:p>
        </w:tc>
        <w:tc>
          <w:tcPr>
            <w:tcW w:w="630" w:type="dxa"/>
            <w:shd w:val="clear" w:color="auto" w:fill="auto"/>
            <w:vAlign w:val="center"/>
          </w:tcPr>
          <w:p w:rsidR="00506BD6" w:rsidRPr="00F31B9F" w:rsidRDefault="00506BD6" w:rsidP="00B216E1">
            <w:pPr>
              <w:spacing w:after="0" w:line="240" w:lineRule="auto"/>
              <w:ind w:left="-93"/>
              <w:jc w:val="both"/>
              <w:rPr>
                <w:rFonts w:asciiTheme="minorHAnsi" w:eastAsia="Times New Roman" w:hAnsiTheme="minorHAnsi"/>
                <w:b/>
                <w:bCs/>
                <w:i/>
                <w:iCs/>
                <w:noProof/>
                <w:sz w:val="20"/>
                <w:szCs w:val="20"/>
              </w:rPr>
            </w:pPr>
          </w:p>
        </w:tc>
      </w:tr>
      <w:tr w:rsidR="00506BD6" w:rsidRPr="00F31B9F" w:rsidTr="008D7A8F">
        <w:trPr>
          <w:trHeight w:val="300"/>
        </w:trPr>
        <w:tc>
          <w:tcPr>
            <w:tcW w:w="3168"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Indicatori</w:t>
            </w:r>
          </w:p>
        </w:tc>
        <w:tc>
          <w:tcPr>
            <w:tcW w:w="814"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r w:rsidRPr="00F31B9F">
              <w:rPr>
                <w:rFonts w:asciiTheme="minorHAnsi" w:eastAsia="Times New Roman" w:hAnsiTheme="minorHAnsi"/>
                <w:b/>
                <w:bCs/>
                <w:noProof/>
                <w:sz w:val="20"/>
                <w:szCs w:val="20"/>
              </w:rPr>
              <w:t>total</w:t>
            </w:r>
          </w:p>
        </w:tc>
        <w:tc>
          <w:tcPr>
            <w:tcW w:w="722"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b/>
                <w:i/>
                <w:noProof/>
                <w:sz w:val="20"/>
                <w:szCs w:val="20"/>
              </w:rPr>
            </w:pPr>
            <w:r w:rsidRPr="00F31B9F">
              <w:rPr>
                <w:rFonts w:asciiTheme="minorHAnsi" w:eastAsia="Times New Roman" w:hAnsiTheme="minorHAnsi"/>
                <w:b/>
                <w:i/>
                <w:noProof/>
                <w:sz w:val="20"/>
                <w:szCs w:val="20"/>
              </w:rPr>
              <w:t>0</w:t>
            </w:r>
          </w:p>
        </w:tc>
        <w:tc>
          <w:tcPr>
            <w:tcW w:w="720"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b/>
                <w:i/>
                <w:noProof/>
                <w:sz w:val="20"/>
                <w:szCs w:val="20"/>
              </w:rPr>
            </w:pPr>
            <w:r w:rsidRPr="00F31B9F">
              <w:rPr>
                <w:rFonts w:asciiTheme="minorHAnsi" w:eastAsia="Times New Roman" w:hAnsiTheme="minorHAnsi"/>
                <w:b/>
                <w:i/>
                <w:noProof/>
                <w:sz w:val="20"/>
                <w:szCs w:val="20"/>
              </w:rPr>
              <w:t>1</w:t>
            </w:r>
          </w:p>
        </w:tc>
        <w:tc>
          <w:tcPr>
            <w:tcW w:w="630"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b/>
                <w:i/>
                <w:noProof/>
                <w:sz w:val="20"/>
                <w:szCs w:val="20"/>
              </w:rPr>
            </w:pPr>
            <w:r w:rsidRPr="00F31B9F">
              <w:rPr>
                <w:rFonts w:asciiTheme="minorHAnsi" w:eastAsia="Times New Roman" w:hAnsiTheme="minorHAnsi"/>
                <w:b/>
                <w:i/>
                <w:noProof/>
                <w:sz w:val="20"/>
                <w:szCs w:val="20"/>
              </w:rPr>
              <w:t>2</w:t>
            </w:r>
          </w:p>
        </w:tc>
        <w:tc>
          <w:tcPr>
            <w:tcW w:w="630" w:type="dxa"/>
            <w:shd w:val="clear" w:color="auto" w:fill="auto"/>
            <w:noWrap/>
            <w:vAlign w:val="bottom"/>
            <w:hideMark/>
          </w:tcPr>
          <w:p w:rsidR="00506BD6" w:rsidRPr="00F31B9F" w:rsidRDefault="00506BD6" w:rsidP="00B216E1">
            <w:pPr>
              <w:spacing w:after="0" w:line="240" w:lineRule="auto"/>
              <w:ind w:left="-93"/>
              <w:jc w:val="both"/>
              <w:rPr>
                <w:rFonts w:asciiTheme="minorHAnsi" w:eastAsia="Times New Roman" w:hAnsiTheme="minorHAnsi"/>
                <w:b/>
                <w:i/>
                <w:noProof/>
                <w:sz w:val="20"/>
                <w:szCs w:val="20"/>
              </w:rPr>
            </w:pPr>
            <w:r w:rsidRPr="00F31B9F">
              <w:rPr>
                <w:rFonts w:asciiTheme="minorHAnsi" w:eastAsia="Times New Roman" w:hAnsiTheme="minorHAnsi"/>
                <w:b/>
                <w:i/>
                <w:noProof/>
                <w:sz w:val="20"/>
                <w:szCs w:val="20"/>
              </w:rPr>
              <w:t>…</w:t>
            </w:r>
          </w:p>
        </w:tc>
      </w:tr>
      <w:tr w:rsidR="00506BD6" w:rsidRPr="00F31B9F" w:rsidTr="008D7A8F">
        <w:trPr>
          <w:trHeight w:val="300"/>
        </w:trPr>
        <w:tc>
          <w:tcPr>
            <w:tcW w:w="3168" w:type="dxa"/>
            <w:shd w:val="clear" w:color="auto" w:fill="auto"/>
            <w:noWrap/>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b/>
                <w:noProof/>
                <w:sz w:val="20"/>
                <w:szCs w:val="20"/>
              </w:rPr>
              <w:t>Indicatori de performanță</w:t>
            </w:r>
          </w:p>
        </w:tc>
        <w:tc>
          <w:tcPr>
            <w:tcW w:w="814"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r>
      <w:tr w:rsidR="00506BD6" w:rsidRPr="00F31B9F" w:rsidTr="008D7A8F">
        <w:trPr>
          <w:trHeight w:val="300"/>
        </w:trPr>
        <w:tc>
          <w:tcPr>
            <w:tcW w:w="3168" w:type="dxa"/>
            <w:shd w:val="clear" w:color="auto" w:fill="auto"/>
            <w:noWrap/>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Cheltuieli cu activitățile de marketing</w:t>
            </w:r>
          </w:p>
        </w:tc>
        <w:tc>
          <w:tcPr>
            <w:tcW w:w="814"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r>
      <w:tr w:rsidR="00506BD6" w:rsidRPr="00F31B9F" w:rsidTr="008D7A8F">
        <w:trPr>
          <w:trHeight w:val="300"/>
        </w:trPr>
        <w:tc>
          <w:tcPr>
            <w:tcW w:w="3168" w:type="dxa"/>
            <w:shd w:val="clear" w:color="auto" w:fill="auto"/>
            <w:noWrap/>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Număr de menționări in presa</w:t>
            </w:r>
          </w:p>
        </w:tc>
        <w:tc>
          <w:tcPr>
            <w:tcW w:w="814"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r>
      <w:tr w:rsidR="00506BD6" w:rsidRPr="00F31B9F" w:rsidTr="008D7A8F">
        <w:trPr>
          <w:trHeight w:val="300"/>
        </w:trPr>
        <w:tc>
          <w:tcPr>
            <w:tcW w:w="3168" w:type="dxa"/>
            <w:shd w:val="clear" w:color="auto" w:fill="auto"/>
            <w:noWrap/>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Număr de lead</w:t>
            </w:r>
            <w:r w:rsidRPr="00F31B9F">
              <w:rPr>
                <w:rFonts w:asciiTheme="minorHAnsi" w:eastAsia="Times New Roman" w:hAnsiTheme="minorHAnsi"/>
                <w:noProof/>
                <w:sz w:val="20"/>
                <w:szCs w:val="20"/>
                <w:vertAlign w:val="superscript"/>
              </w:rPr>
              <w:footnoteReference w:id="5"/>
            </w:r>
            <w:r w:rsidRPr="00F31B9F">
              <w:rPr>
                <w:rFonts w:asciiTheme="minorHAnsi" w:eastAsia="Times New Roman" w:hAnsiTheme="minorHAnsi"/>
                <w:noProof/>
                <w:sz w:val="20"/>
                <w:szCs w:val="20"/>
              </w:rPr>
              <w:t>-uri obținute</w:t>
            </w:r>
          </w:p>
        </w:tc>
        <w:tc>
          <w:tcPr>
            <w:tcW w:w="814"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r>
      <w:tr w:rsidR="00506BD6" w:rsidRPr="00F31B9F" w:rsidTr="008D7A8F">
        <w:trPr>
          <w:trHeight w:val="300"/>
        </w:trPr>
        <w:tc>
          <w:tcPr>
            <w:tcW w:w="3168" w:type="dxa"/>
            <w:shd w:val="clear" w:color="auto" w:fill="auto"/>
            <w:noWrap/>
          </w:tcPr>
          <w:p w:rsidR="00506BD6" w:rsidRPr="00F31B9F" w:rsidRDefault="00506BD6" w:rsidP="00B216E1">
            <w:pPr>
              <w:spacing w:after="0" w:line="240" w:lineRule="auto"/>
              <w:ind w:left="-93"/>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Vânzări realizate</w:t>
            </w:r>
          </w:p>
        </w:tc>
        <w:tc>
          <w:tcPr>
            <w:tcW w:w="814"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506BD6" w:rsidRPr="00F31B9F" w:rsidRDefault="00506BD6" w:rsidP="00B216E1">
            <w:pPr>
              <w:spacing w:after="0" w:line="240" w:lineRule="auto"/>
              <w:ind w:left="-93"/>
              <w:jc w:val="both"/>
              <w:rPr>
                <w:rFonts w:asciiTheme="minorHAnsi" w:eastAsia="Times New Roman" w:hAnsiTheme="minorHAnsi"/>
                <w:noProof/>
                <w:sz w:val="20"/>
                <w:szCs w:val="20"/>
              </w:rPr>
            </w:pPr>
          </w:p>
        </w:tc>
      </w:tr>
      <w:tr w:rsidR="00BC5CF0" w:rsidRPr="00F31B9F" w:rsidTr="008D7A8F">
        <w:trPr>
          <w:trHeight w:val="300"/>
        </w:trPr>
        <w:tc>
          <w:tcPr>
            <w:tcW w:w="3168" w:type="dxa"/>
            <w:shd w:val="clear" w:color="auto" w:fill="auto"/>
            <w:noWrap/>
          </w:tcPr>
          <w:p w:rsidR="00BC5CF0" w:rsidRPr="00F31B9F" w:rsidRDefault="00BC5CF0" w:rsidP="00BC5CF0">
            <w:pPr>
              <w:spacing w:after="0" w:line="240" w:lineRule="auto"/>
              <w:jc w:val="both"/>
              <w:rPr>
                <w:rFonts w:asciiTheme="minorHAnsi" w:eastAsia="Times New Roman" w:hAnsiTheme="minorHAnsi"/>
                <w:noProof/>
                <w:sz w:val="20"/>
                <w:szCs w:val="20"/>
              </w:rPr>
            </w:pPr>
          </w:p>
        </w:tc>
        <w:tc>
          <w:tcPr>
            <w:tcW w:w="814" w:type="dxa"/>
            <w:shd w:val="clear" w:color="auto" w:fill="auto"/>
            <w:noWrap/>
            <w:vAlign w:val="bottom"/>
          </w:tcPr>
          <w:p w:rsidR="00BC5CF0" w:rsidRPr="00F31B9F" w:rsidRDefault="00BC5CF0" w:rsidP="00B216E1">
            <w:pPr>
              <w:spacing w:after="0" w:line="240" w:lineRule="auto"/>
              <w:ind w:left="-93"/>
              <w:jc w:val="both"/>
              <w:rPr>
                <w:rFonts w:asciiTheme="minorHAnsi" w:eastAsia="Times New Roman" w:hAnsiTheme="minorHAnsi"/>
                <w:b/>
                <w:bCs/>
                <w:noProof/>
                <w:sz w:val="20"/>
                <w:szCs w:val="20"/>
              </w:rPr>
            </w:pPr>
          </w:p>
        </w:tc>
        <w:tc>
          <w:tcPr>
            <w:tcW w:w="722" w:type="dxa"/>
            <w:shd w:val="clear" w:color="auto" w:fill="auto"/>
            <w:noWrap/>
            <w:vAlign w:val="bottom"/>
          </w:tcPr>
          <w:p w:rsidR="00BC5CF0" w:rsidRPr="00F31B9F" w:rsidRDefault="00BC5CF0" w:rsidP="00B216E1">
            <w:pPr>
              <w:spacing w:after="0" w:line="240" w:lineRule="auto"/>
              <w:ind w:left="-93"/>
              <w:jc w:val="both"/>
              <w:rPr>
                <w:rFonts w:asciiTheme="minorHAnsi" w:eastAsia="Times New Roman" w:hAnsiTheme="minorHAnsi"/>
                <w:noProof/>
                <w:sz w:val="20"/>
                <w:szCs w:val="20"/>
              </w:rPr>
            </w:pPr>
          </w:p>
        </w:tc>
        <w:tc>
          <w:tcPr>
            <w:tcW w:w="720" w:type="dxa"/>
            <w:shd w:val="clear" w:color="auto" w:fill="auto"/>
            <w:noWrap/>
            <w:vAlign w:val="bottom"/>
          </w:tcPr>
          <w:p w:rsidR="00BC5CF0" w:rsidRPr="00F31B9F" w:rsidRDefault="00BC5CF0"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BC5CF0" w:rsidRPr="00F31B9F" w:rsidRDefault="00BC5CF0" w:rsidP="00B216E1">
            <w:pPr>
              <w:spacing w:after="0" w:line="240" w:lineRule="auto"/>
              <w:ind w:left="-93"/>
              <w:jc w:val="both"/>
              <w:rPr>
                <w:rFonts w:asciiTheme="minorHAnsi" w:eastAsia="Times New Roman" w:hAnsiTheme="minorHAnsi"/>
                <w:noProof/>
                <w:sz w:val="20"/>
                <w:szCs w:val="20"/>
              </w:rPr>
            </w:pPr>
          </w:p>
        </w:tc>
        <w:tc>
          <w:tcPr>
            <w:tcW w:w="630" w:type="dxa"/>
            <w:shd w:val="clear" w:color="auto" w:fill="auto"/>
            <w:noWrap/>
            <w:vAlign w:val="bottom"/>
          </w:tcPr>
          <w:p w:rsidR="00BC5CF0" w:rsidRPr="00F31B9F" w:rsidRDefault="00BC5CF0" w:rsidP="00B216E1">
            <w:pPr>
              <w:spacing w:after="0" w:line="240" w:lineRule="auto"/>
              <w:ind w:left="-93"/>
              <w:jc w:val="both"/>
              <w:rPr>
                <w:rFonts w:asciiTheme="minorHAnsi" w:eastAsia="Times New Roman" w:hAnsiTheme="minorHAnsi"/>
                <w:noProof/>
                <w:sz w:val="20"/>
                <w:szCs w:val="20"/>
              </w:rPr>
            </w:pPr>
          </w:p>
        </w:tc>
      </w:tr>
    </w:tbl>
    <w:p w:rsidR="00506BD6" w:rsidRPr="00F31B9F" w:rsidRDefault="00506BD6"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BC5CF0" w:rsidRPr="00F31B9F" w:rsidRDefault="00BC5CF0"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BC5CF0" w:rsidRPr="00F31B9F" w:rsidRDefault="0010485D" w:rsidP="006A600E">
      <w:pPr>
        <w:pStyle w:val="Heading1"/>
        <w:numPr>
          <w:ilvl w:val="1"/>
          <w:numId w:val="10"/>
        </w:numPr>
        <w:rPr>
          <w:rFonts w:asciiTheme="minorHAnsi" w:hAnsiTheme="minorHAnsi"/>
          <w:noProof/>
          <w:sz w:val="20"/>
          <w:szCs w:val="20"/>
        </w:rPr>
      </w:pPr>
      <w:bookmarkStart w:id="77" w:name="_Toc520892198"/>
      <w:r w:rsidRPr="00F31B9F">
        <w:rPr>
          <w:rFonts w:asciiTheme="minorHAnsi" w:hAnsiTheme="minorHAnsi"/>
          <w:noProof/>
          <w:sz w:val="20"/>
          <w:szCs w:val="20"/>
        </w:rPr>
        <w:t>BUSINESS MODEL CANVAS</w:t>
      </w:r>
      <w:bookmarkEnd w:id="77"/>
    </w:p>
    <w:p w:rsidR="0010485D" w:rsidRPr="00F31B9F" w:rsidRDefault="0010485D" w:rsidP="0010485D">
      <w:pPr>
        <w:pStyle w:val="ListParagraph"/>
        <w:autoSpaceDE w:val="0"/>
        <w:autoSpaceDN w:val="0"/>
        <w:adjustRightInd w:val="0"/>
        <w:spacing w:after="0" w:line="240" w:lineRule="auto"/>
        <w:ind w:left="1440"/>
        <w:rPr>
          <w:rFonts w:asciiTheme="minorHAnsi" w:eastAsia="Times New Roman" w:hAnsiTheme="minorHAnsi"/>
          <w:b/>
          <w:bCs/>
          <w:noProof/>
          <w:sz w:val="20"/>
        </w:rPr>
      </w:pPr>
    </w:p>
    <w:p w:rsidR="00BC5CF0" w:rsidRPr="00F31B9F" w:rsidRDefault="00BC5CF0" w:rsidP="00B216E1">
      <w:pPr>
        <w:autoSpaceDE w:val="0"/>
        <w:autoSpaceDN w:val="0"/>
        <w:adjustRightInd w:val="0"/>
        <w:spacing w:after="0" w:line="240" w:lineRule="auto"/>
        <w:jc w:val="both"/>
        <w:rPr>
          <w:rFonts w:asciiTheme="minorHAnsi" w:eastAsia="Times New Roman" w:hAnsiTheme="minorHAnsi"/>
          <w:bCs/>
          <w:i/>
          <w:noProof/>
          <w:sz w:val="20"/>
          <w:szCs w:val="20"/>
        </w:rPr>
      </w:pPr>
      <w:r w:rsidRPr="00F31B9F">
        <w:rPr>
          <w:rFonts w:asciiTheme="minorHAnsi" w:eastAsia="Times New Roman" w:hAnsiTheme="minorHAnsi"/>
          <w:bCs/>
          <w:i/>
          <w:noProof/>
          <w:sz w:val="20"/>
          <w:szCs w:val="20"/>
        </w:rPr>
        <w:t xml:space="preserve">Descrieți modelul de business aplicat. Completați </w:t>
      </w:r>
      <w:r w:rsidR="006A600E" w:rsidRPr="00F31B9F">
        <w:rPr>
          <w:rFonts w:asciiTheme="minorHAnsi" w:eastAsia="Times New Roman" w:hAnsiTheme="minorHAnsi"/>
          <w:bCs/>
          <w:i/>
          <w:noProof/>
          <w:sz w:val="20"/>
          <w:szCs w:val="20"/>
        </w:rPr>
        <w:t>anexa Model de Business</w:t>
      </w:r>
      <w:r w:rsidRPr="00F31B9F">
        <w:rPr>
          <w:rFonts w:asciiTheme="minorHAnsi" w:eastAsia="Times New Roman" w:hAnsiTheme="minorHAnsi"/>
          <w:bCs/>
          <w:i/>
          <w:noProof/>
          <w:sz w:val="20"/>
          <w:szCs w:val="20"/>
        </w:rPr>
        <w:t>.</w:t>
      </w:r>
    </w:p>
    <w:p w:rsidR="00DB35F9" w:rsidRPr="00F31B9F" w:rsidRDefault="00DB35F9" w:rsidP="00B216E1">
      <w:pPr>
        <w:autoSpaceDE w:val="0"/>
        <w:autoSpaceDN w:val="0"/>
        <w:adjustRightInd w:val="0"/>
        <w:spacing w:after="0" w:line="240" w:lineRule="auto"/>
        <w:jc w:val="both"/>
        <w:rPr>
          <w:rFonts w:asciiTheme="minorHAnsi" w:eastAsia="Times New Roman" w:hAnsiTheme="minorHAnsi"/>
          <w:bCs/>
          <w:i/>
          <w:noProof/>
          <w:sz w:val="20"/>
          <w:szCs w:val="20"/>
        </w:rPr>
      </w:pPr>
      <w:r w:rsidRPr="00F31B9F">
        <w:rPr>
          <w:rFonts w:asciiTheme="minorHAnsi" w:eastAsia="Times New Roman" w:hAnsiTheme="minorHAnsi"/>
          <w:bCs/>
          <w:i/>
          <w:noProof/>
          <w:sz w:val="20"/>
          <w:szCs w:val="20"/>
        </w:rPr>
        <w:t>A se vedea detaliile din anexa la prezentul document.</w:t>
      </w:r>
    </w:p>
    <w:p w:rsidR="00BC5CF0" w:rsidRPr="00F31B9F" w:rsidRDefault="00BC5CF0"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10485D" w:rsidRPr="00F31B9F" w:rsidRDefault="0010485D"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10485D" w:rsidRPr="00F31B9F" w:rsidRDefault="0010485D" w:rsidP="00B216E1">
      <w:pPr>
        <w:autoSpaceDE w:val="0"/>
        <w:autoSpaceDN w:val="0"/>
        <w:adjustRightInd w:val="0"/>
        <w:spacing w:after="0" w:line="240" w:lineRule="auto"/>
        <w:jc w:val="both"/>
        <w:rPr>
          <w:rFonts w:asciiTheme="minorHAnsi" w:eastAsia="Times New Roman" w:hAnsiTheme="minorHAnsi"/>
          <w:b/>
          <w:bCs/>
          <w:noProof/>
          <w:sz w:val="20"/>
          <w:szCs w:val="20"/>
        </w:rPr>
      </w:pPr>
    </w:p>
    <w:p w:rsidR="00506BD6" w:rsidRPr="00F31B9F" w:rsidRDefault="00506BD6" w:rsidP="006A600E">
      <w:pPr>
        <w:pStyle w:val="Heading1"/>
        <w:numPr>
          <w:ilvl w:val="0"/>
          <w:numId w:val="10"/>
        </w:numPr>
        <w:spacing w:before="120" w:after="120" w:line="240" w:lineRule="auto"/>
        <w:jc w:val="both"/>
        <w:rPr>
          <w:rFonts w:asciiTheme="minorHAnsi" w:hAnsiTheme="minorHAnsi"/>
          <w:noProof/>
          <w:sz w:val="20"/>
          <w:szCs w:val="20"/>
        </w:rPr>
      </w:pPr>
      <w:bookmarkStart w:id="78" w:name="_Toc430679466"/>
      <w:bookmarkStart w:id="79" w:name="_Toc520892199"/>
      <w:r w:rsidRPr="00F31B9F">
        <w:rPr>
          <w:rFonts w:asciiTheme="minorHAnsi" w:hAnsiTheme="minorHAnsi"/>
          <w:noProof/>
          <w:sz w:val="20"/>
          <w:szCs w:val="20"/>
        </w:rPr>
        <w:t>SECȚIUNEA C: PLANIFICAREA RESURSELOR UMANE</w:t>
      </w:r>
      <w:bookmarkEnd w:id="78"/>
      <w:r w:rsidR="00BA3B54" w:rsidRPr="00F31B9F">
        <w:rPr>
          <w:rFonts w:asciiTheme="minorHAnsi" w:hAnsiTheme="minorHAnsi"/>
          <w:noProof/>
          <w:sz w:val="20"/>
          <w:szCs w:val="20"/>
        </w:rPr>
        <w:t xml:space="preserve"> PENTRU TOATE COMPONENTELE PROIECTULUI</w:t>
      </w:r>
      <w:bookmarkEnd w:id="79"/>
    </w:p>
    <w:p w:rsidR="00506BD6" w:rsidRPr="00F31B9F" w:rsidRDefault="00506BD6" w:rsidP="00B216E1">
      <w:pPr>
        <w:pStyle w:val="NoSpacing"/>
        <w:jc w:val="both"/>
        <w:rPr>
          <w:rFonts w:asciiTheme="minorHAnsi" w:hAnsiTheme="minorHAnsi"/>
          <w:i/>
          <w:caps/>
          <w:noProof/>
          <w:szCs w:val="20"/>
        </w:rPr>
      </w:pPr>
    </w:p>
    <w:p w:rsidR="00050597" w:rsidRPr="00F31B9F" w:rsidRDefault="00050597" w:rsidP="00B216E1">
      <w:pPr>
        <w:pStyle w:val="NoSpacing"/>
        <w:jc w:val="both"/>
        <w:rPr>
          <w:rFonts w:asciiTheme="minorHAnsi" w:hAnsiTheme="minorHAnsi"/>
          <w:i/>
          <w:caps/>
          <w:noProof/>
          <w:szCs w:val="20"/>
        </w:rPr>
      </w:pPr>
    </w:p>
    <w:p w:rsidR="00506BD6" w:rsidRPr="00F31B9F" w:rsidRDefault="00506BD6" w:rsidP="00B216E1">
      <w:pPr>
        <w:pStyle w:val="NoSpacing"/>
        <w:jc w:val="both"/>
        <w:rPr>
          <w:rFonts w:asciiTheme="minorHAnsi" w:hAnsiTheme="minorHAnsi"/>
          <w:b/>
          <w:i/>
          <w:caps/>
          <w:noProof/>
          <w:szCs w:val="20"/>
        </w:rPr>
      </w:pPr>
      <w:r w:rsidRPr="00F31B9F">
        <w:rPr>
          <w:rFonts w:asciiTheme="minorHAnsi" w:hAnsiTheme="minorHAnsi"/>
          <w:i/>
          <w:caps/>
          <w:noProof/>
          <w:szCs w:val="20"/>
        </w:rPr>
        <w:t>D</w:t>
      </w:r>
      <w:r w:rsidRPr="00F31B9F">
        <w:rPr>
          <w:rFonts w:asciiTheme="minorHAnsi" w:hAnsiTheme="minorHAnsi"/>
          <w:i/>
          <w:noProof/>
          <w:szCs w:val="20"/>
          <w:lang w:eastAsia="sk-SK"/>
        </w:rPr>
        <w:t xml:space="preserve">etaliați echipa proiectului propus în cererea de finanțare: structura, rolurile, funcțiile, responsabilitățile, relațiile funcționale între membrii echipei de proiect, expertiza. </w:t>
      </w:r>
    </w:p>
    <w:p w:rsidR="00506BD6" w:rsidRPr="00F31B9F" w:rsidRDefault="00506BD6" w:rsidP="00B216E1">
      <w:pPr>
        <w:autoSpaceDE w:val="0"/>
        <w:autoSpaceDN w:val="0"/>
        <w:adjustRightInd w:val="0"/>
        <w:spacing w:after="0" w:line="240" w:lineRule="auto"/>
        <w:ind w:left="720"/>
        <w:contextualSpacing/>
        <w:jc w:val="both"/>
        <w:rPr>
          <w:rFonts w:asciiTheme="minorHAnsi" w:hAnsiTheme="minorHAnsi"/>
          <w:b/>
          <w:bCs/>
          <w:i/>
          <w:noProof/>
          <w:sz w:val="20"/>
          <w:szCs w:val="20"/>
        </w:rPr>
      </w:pPr>
    </w:p>
    <w:p w:rsidR="00506BD6" w:rsidRPr="00F31B9F" w:rsidRDefault="00506BD6" w:rsidP="00B216E1">
      <w:pPr>
        <w:autoSpaceDE w:val="0"/>
        <w:autoSpaceDN w:val="0"/>
        <w:adjustRightInd w:val="0"/>
        <w:spacing w:after="0" w:line="240" w:lineRule="auto"/>
        <w:ind w:left="720"/>
        <w:contextualSpacing/>
        <w:jc w:val="both"/>
        <w:rPr>
          <w:rFonts w:asciiTheme="minorHAnsi" w:hAnsiTheme="minorHAnsi"/>
          <w:bCs/>
          <w:i/>
          <w:noProof/>
          <w:sz w:val="20"/>
          <w:szCs w:val="20"/>
        </w:rPr>
      </w:pPr>
      <w:r w:rsidRPr="00F31B9F">
        <w:rPr>
          <w:rFonts w:asciiTheme="minorHAnsi" w:hAnsiTheme="minorHAnsi"/>
          <w:bCs/>
          <w:i/>
          <w:noProof/>
          <w:sz w:val="20"/>
          <w:szCs w:val="20"/>
        </w:rPr>
        <w:t>Se va realiza:</w:t>
      </w:r>
    </w:p>
    <w:p w:rsidR="00506BD6" w:rsidRPr="00F31B9F" w:rsidRDefault="00506BD6" w:rsidP="007F6FC9">
      <w:pPr>
        <w:pStyle w:val="ListParagraph"/>
        <w:numPr>
          <w:ilvl w:val="0"/>
          <w:numId w:val="8"/>
        </w:numPr>
        <w:spacing w:after="160"/>
        <w:contextualSpacing/>
        <w:rPr>
          <w:rFonts w:asciiTheme="minorHAnsi" w:hAnsiTheme="minorHAnsi"/>
          <w:noProof/>
          <w:sz w:val="20"/>
        </w:rPr>
      </w:pPr>
      <w:r w:rsidRPr="00F31B9F">
        <w:rPr>
          <w:rFonts w:asciiTheme="minorHAnsi" w:hAnsiTheme="minorHAnsi"/>
          <w:noProof/>
          <w:sz w:val="20"/>
        </w:rPr>
        <w:t xml:space="preserve">Descrierea </w:t>
      </w:r>
      <w:r w:rsidRPr="00F31B9F">
        <w:rPr>
          <w:rFonts w:asciiTheme="minorHAnsi" w:hAnsiTheme="minorHAnsi"/>
          <w:noProof/>
          <w:sz w:val="20"/>
          <w:u w:val="single"/>
        </w:rPr>
        <w:t>echipei de management</w:t>
      </w:r>
      <w:r w:rsidRPr="00F31B9F">
        <w:rPr>
          <w:rFonts w:asciiTheme="minorHAnsi" w:hAnsiTheme="minorHAnsi"/>
          <w:noProof/>
          <w:sz w:val="20"/>
        </w:rPr>
        <w:t xml:space="preserve"> a proiectului (structura în organigrama entității, rolurile în echipa de implementare, funcțiile, responsabilitățile și expertiza acestora)</w:t>
      </w:r>
      <w:r w:rsidR="00020C99" w:rsidRPr="00F31B9F">
        <w:rPr>
          <w:rFonts w:asciiTheme="minorHAnsi" w:hAnsiTheme="minorHAnsi"/>
          <w:noProof/>
          <w:sz w:val="20"/>
        </w:rPr>
        <w:t>- dacă este cazul</w:t>
      </w:r>
      <w:r w:rsidRPr="00F31B9F">
        <w:rPr>
          <w:rFonts w:asciiTheme="minorHAnsi" w:hAnsiTheme="minorHAnsi"/>
          <w:noProof/>
          <w:sz w:val="20"/>
        </w:rPr>
        <w:t>;</w:t>
      </w:r>
    </w:p>
    <w:p w:rsidR="00020C99" w:rsidRPr="00F31B9F" w:rsidRDefault="00020C99" w:rsidP="00B216E1">
      <w:pPr>
        <w:pStyle w:val="ListParagraph"/>
        <w:spacing w:after="160"/>
        <w:contextualSpacing/>
        <w:rPr>
          <w:rFonts w:asciiTheme="minorHAnsi" w:hAnsiTheme="minorHAnsi"/>
          <w:noProof/>
          <w:sz w:val="20"/>
        </w:rPr>
      </w:pPr>
    </w:p>
    <w:p w:rsidR="00506BD6" w:rsidRPr="00F31B9F" w:rsidRDefault="00506BD6" w:rsidP="007F6FC9">
      <w:pPr>
        <w:pStyle w:val="ListParagraph"/>
        <w:numPr>
          <w:ilvl w:val="0"/>
          <w:numId w:val="8"/>
        </w:numPr>
        <w:autoSpaceDE w:val="0"/>
        <w:autoSpaceDN w:val="0"/>
        <w:adjustRightInd w:val="0"/>
        <w:spacing w:after="0" w:line="240" w:lineRule="auto"/>
        <w:contextualSpacing/>
        <w:rPr>
          <w:rFonts w:asciiTheme="minorHAnsi" w:hAnsiTheme="minorHAnsi"/>
          <w:noProof/>
          <w:sz w:val="20"/>
        </w:rPr>
      </w:pPr>
      <w:r w:rsidRPr="00F31B9F">
        <w:rPr>
          <w:rFonts w:asciiTheme="minorHAnsi" w:hAnsiTheme="minorHAnsi"/>
          <w:noProof/>
          <w:sz w:val="20"/>
        </w:rPr>
        <w:t xml:space="preserve">Descrierea măsurii în care proiectul contribuie </w:t>
      </w:r>
      <w:r w:rsidRPr="00F31B9F">
        <w:rPr>
          <w:rFonts w:asciiTheme="minorHAnsi" w:hAnsiTheme="minorHAnsi"/>
          <w:noProof/>
          <w:sz w:val="20"/>
          <w:u w:val="single"/>
        </w:rPr>
        <w:t>la menținerea locurilor de muncă</w:t>
      </w:r>
      <w:r w:rsidRPr="00F31B9F">
        <w:rPr>
          <w:rFonts w:asciiTheme="minorHAnsi" w:hAnsiTheme="minorHAnsi"/>
          <w:noProof/>
          <w:sz w:val="20"/>
        </w:rPr>
        <w:t xml:space="preserve"> existente</w:t>
      </w:r>
      <w:r w:rsidR="005A1205" w:rsidRPr="00F31B9F">
        <w:rPr>
          <w:rFonts w:asciiTheme="minorHAnsi" w:hAnsiTheme="minorHAnsi"/>
          <w:noProof/>
          <w:sz w:val="20"/>
        </w:rPr>
        <w:t xml:space="preserve"> momentul depunerii cererii de finanțare.</w:t>
      </w:r>
    </w:p>
    <w:p w:rsidR="00506BD6" w:rsidRPr="00F31B9F"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 xml:space="preserve">Descrierea măsurii în care proiectul contribuie </w:t>
      </w:r>
      <w:r w:rsidRPr="00F31B9F">
        <w:rPr>
          <w:rFonts w:asciiTheme="minorHAnsi" w:hAnsiTheme="minorHAnsi"/>
          <w:noProof/>
          <w:sz w:val="20"/>
          <w:szCs w:val="20"/>
          <w:u w:val="single"/>
        </w:rPr>
        <w:t>la crearea locurilor de muncă</w:t>
      </w:r>
      <w:r w:rsidRPr="00F31B9F">
        <w:rPr>
          <w:rFonts w:asciiTheme="minorHAnsi" w:hAnsiTheme="minorHAnsi"/>
          <w:noProof/>
          <w:sz w:val="20"/>
          <w:szCs w:val="20"/>
        </w:rPr>
        <w:t>;</w:t>
      </w:r>
    </w:p>
    <w:p w:rsidR="00506BD6" w:rsidRPr="00F31B9F"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Analiza cerințelor atât pentru faza de implementare a proiectului, cât și pentru faza de operare, cu descrierea responsabilităților și abilităților necesare;</w:t>
      </w:r>
    </w:p>
    <w:p w:rsidR="00506BD6" w:rsidRPr="00F31B9F"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Identificarea necesarului de personal atât pentru faza de implementare a proiectului, cât și pentru faza de operare; prezentarea profilul pentru fiecare post nou creat/menținut (după caz);</w:t>
      </w:r>
    </w:p>
    <w:p w:rsidR="00506BD6" w:rsidRPr="00F31B9F"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Descrierea echipei de operare a investiției realizate prin proiect (competențe, experiență etc.)</w:t>
      </w:r>
    </w:p>
    <w:p w:rsidR="00506BD6" w:rsidRPr="00F31B9F"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Prezentarea nivelul salarial pentru cei implicați în activitatea de implementare/operare a rezultatelor proiectului folosind următorul tabel;</w:t>
      </w:r>
    </w:p>
    <w:p w:rsidR="00506BD6" w:rsidRPr="00F31B9F" w:rsidRDefault="00506BD6" w:rsidP="00B216E1">
      <w:pPr>
        <w:autoSpaceDE w:val="0"/>
        <w:autoSpaceDN w:val="0"/>
        <w:adjustRightInd w:val="0"/>
        <w:spacing w:after="0" w:line="240" w:lineRule="auto"/>
        <w:contextualSpacing/>
        <w:jc w:val="both"/>
        <w:rPr>
          <w:rFonts w:asciiTheme="minorHAnsi" w:hAnsiTheme="minorHAnsi"/>
          <w:noProof/>
          <w:sz w:val="20"/>
          <w:szCs w:val="20"/>
        </w:rPr>
      </w:pPr>
    </w:p>
    <w:p w:rsidR="00506BD6" w:rsidRPr="00F31B9F" w:rsidRDefault="00506BD6" w:rsidP="00B216E1">
      <w:pPr>
        <w:autoSpaceDE w:val="0"/>
        <w:autoSpaceDN w:val="0"/>
        <w:adjustRightInd w:val="0"/>
        <w:spacing w:after="0" w:line="240" w:lineRule="auto"/>
        <w:contextualSpacing/>
        <w:jc w:val="both"/>
        <w:rPr>
          <w:rFonts w:asciiTheme="minorHAnsi" w:hAnsiTheme="minorHAnsi"/>
          <w:noProof/>
          <w:sz w:val="20"/>
          <w:szCs w:val="20"/>
        </w:rPr>
      </w:pPr>
    </w:p>
    <w:tbl>
      <w:tblPr>
        <w:tblStyle w:val="TableGrid"/>
        <w:tblW w:w="9315" w:type="dxa"/>
        <w:jc w:val="center"/>
        <w:tblLook w:val="04A0" w:firstRow="1" w:lastRow="0" w:firstColumn="1" w:lastColumn="0" w:noHBand="0" w:noVBand="1"/>
      </w:tblPr>
      <w:tblGrid>
        <w:gridCol w:w="50"/>
        <w:gridCol w:w="1509"/>
        <w:gridCol w:w="630"/>
        <w:gridCol w:w="363"/>
        <w:gridCol w:w="1333"/>
        <w:gridCol w:w="1898"/>
        <w:gridCol w:w="54"/>
        <w:gridCol w:w="22"/>
        <w:gridCol w:w="1738"/>
        <w:gridCol w:w="47"/>
        <w:gridCol w:w="54"/>
        <w:gridCol w:w="1482"/>
        <w:gridCol w:w="54"/>
        <w:gridCol w:w="81"/>
      </w:tblGrid>
      <w:tr w:rsidR="00506BD6" w:rsidRPr="00F31B9F" w:rsidTr="00050597">
        <w:trPr>
          <w:gridBefore w:val="1"/>
          <w:gridAfter w:val="1"/>
          <w:wBefore w:w="50" w:type="dxa"/>
          <w:wAfter w:w="81" w:type="dxa"/>
          <w:trHeight w:val="1142"/>
          <w:jc w:val="center"/>
        </w:trPr>
        <w:tc>
          <w:tcPr>
            <w:tcW w:w="1509" w:type="dxa"/>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lastRenderedPageBreak/>
              <w:t>PERSONAL ANGAJAT</w:t>
            </w:r>
          </w:p>
        </w:tc>
        <w:tc>
          <w:tcPr>
            <w:tcW w:w="630" w:type="dxa"/>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NR.</w:t>
            </w:r>
          </w:p>
        </w:tc>
        <w:tc>
          <w:tcPr>
            <w:tcW w:w="1696"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SALARIU NET/LUNAR</w:t>
            </w:r>
          </w:p>
        </w:tc>
        <w:tc>
          <w:tcPr>
            <w:tcW w:w="1952"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SALARIU BRUT/LUNAR</w:t>
            </w:r>
          </w:p>
        </w:tc>
        <w:tc>
          <w:tcPr>
            <w:tcW w:w="1861" w:type="dxa"/>
            <w:gridSpan w:val="4"/>
          </w:tcPr>
          <w:p w:rsidR="00506BD6" w:rsidRPr="00F31B9F" w:rsidRDefault="00506BD6" w:rsidP="00B216E1">
            <w:pPr>
              <w:pStyle w:val="instruct"/>
              <w:spacing w:before="0" w:after="0"/>
              <w:jc w:val="both"/>
              <w:rPr>
                <w:rFonts w:asciiTheme="minorHAnsi" w:hAnsiTheme="minorHAnsi" w:cs="Times New Roman"/>
                <w:i w:val="0"/>
                <w:noProof/>
                <w:szCs w:val="20"/>
                <w:lang w:val="fr-FR"/>
              </w:rPr>
            </w:pPr>
            <w:r w:rsidRPr="00F31B9F">
              <w:rPr>
                <w:rFonts w:asciiTheme="minorHAnsi" w:hAnsiTheme="minorHAnsi" w:cs="Times New Roman"/>
                <w:i w:val="0"/>
                <w:noProof/>
                <w:szCs w:val="20"/>
                <w:lang w:val="fr-FR"/>
              </w:rPr>
              <w:t>Cheltuielile cu asigurările si protecția sociala</w:t>
            </w:r>
          </w:p>
        </w:tc>
        <w:tc>
          <w:tcPr>
            <w:tcW w:w="1536"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an</w:t>
            </w:r>
          </w:p>
        </w:tc>
      </w:tr>
      <w:tr w:rsidR="00506BD6" w:rsidRPr="00F31B9F" w:rsidTr="00050597">
        <w:trPr>
          <w:gridBefore w:val="1"/>
          <w:wBefore w:w="50" w:type="dxa"/>
          <w:trHeight w:val="297"/>
          <w:jc w:val="center"/>
        </w:trPr>
        <w:tc>
          <w:tcPr>
            <w:tcW w:w="1509" w:type="dxa"/>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630" w:type="dxa"/>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1696"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1952"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1861" w:type="dxa"/>
            <w:gridSpan w:val="4"/>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1617"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p>
        </w:tc>
      </w:tr>
      <w:tr w:rsidR="00506BD6" w:rsidRPr="00F31B9F" w:rsidTr="00050597">
        <w:tblPrEx>
          <w:jc w:val="left"/>
        </w:tblPrEx>
        <w:trPr>
          <w:gridAfter w:val="2"/>
          <w:wAfter w:w="135" w:type="dxa"/>
        </w:trPr>
        <w:tc>
          <w:tcPr>
            <w:tcW w:w="2552" w:type="dxa"/>
            <w:gridSpan w:val="4"/>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TIP BUGET</w:t>
            </w:r>
          </w:p>
        </w:tc>
        <w:tc>
          <w:tcPr>
            <w:tcW w:w="3231"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TIP COTIZARE</w:t>
            </w:r>
          </w:p>
        </w:tc>
        <w:tc>
          <w:tcPr>
            <w:tcW w:w="1814"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VALOARE PROCENT</w:t>
            </w:r>
          </w:p>
        </w:tc>
        <w:tc>
          <w:tcPr>
            <w:tcW w:w="1583"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SUMA</w:t>
            </w:r>
          </w:p>
        </w:tc>
      </w:tr>
      <w:tr w:rsidR="00506BD6" w:rsidRPr="00F31B9F" w:rsidTr="00050597">
        <w:tblPrEx>
          <w:jc w:val="left"/>
        </w:tblPrEx>
        <w:trPr>
          <w:gridAfter w:val="2"/>
          <w:wAfter w:w="135" w:type="dxa"/>
        </w:trPr>
        <w:tc>
          <w:tcPr>
            <w:tcW w:w="2552" w:type="dxa"/>
            <w:gridSpan w:val="4"/>
            <w:vMerge w:val="restart"/>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BAS</w:t>
            </w:r>
          </w:p>
        </w:tc>
        <w:tc>
          <w:tcPr>
            <w:tcW w:w="3231" w:type="dxa"/>
            <w:gridSpan w:val="2"/>
          </w:tcPr>
          <w:p w:rsidR="00506BD6" w:rsidRPr="00F31B9F" w:rsidRDefault="00506BD6" w:rsidP="00B216E1">
            <w:pPr>
              <w:pStyle w:val="instruct"/>
              <w:spacing w:before="0" w:after="0"/>
              <w:jc w:val="both"/>
              <w:rPr>
                <w:rFonts w:asciiTheme="minorHAnsi" w:hAnsiTheme="minorHAnsi" w:cs="Times New Roman"/>
                <w:i w:val="0"/>
                <w:noProof/>
                <w:szCs w:val="20"/>
                <w:lang w:val="fr-FR"/>
              </w:rPr>
            </w:pPr>
            <w:r w:rsidRPr="00F31B9F">
              <w:rPr>
                <w:rFonts w:asciiTheme="minorHAnsi" w:hAnsiTheme="minorHAnsi" w:cs="Times New Roman"/>
                <w:i w:val="0"/>
                <w:noProof/>
                <w:szCs w:val="20"/>
                <w:lang w:val="fr-FR"/>
              </w:rPr>
              <w:t>Contribuții asigurări sociale C.A.S</w:t>
            </w:r>
          </w:p>
        </w:tc>
        <w:tc>
          <w:tcPr>
            <w:tcW w:w="1814" w:type="dxa"/>
            <w:gridSpan w:val="3"/>
          </w:tcPr>
          <w:p w:rsidR="00506BD6" w:rsidRPr="00F31B9F" w:rsidRDefault="00506BD6" w:rsidP="00B216E1">
            <w:pPr>
              <w:pStyle w:val="instruct"/>
              <w:spacing w:before="0" w:after="0"/>
              <w:jc w:val="both"/>
              <w:rPr>
                <w:rFonts w:asciiTheme="minorHAnsi" w:hAnsiTheme="minorHAnsi" w:cs="Times New Roman"/>
                <w:i w:val="0"/>
                <w:noProof/>
                <w:szCs w:val="20"/>
                <w:lang w:val="fr-FR"/>
              </w:rPr>
            </w:pPr>
          </w:p>
        </w:tc>
        <w:tc>
          <w:tcPr>
            <w:tcW w:w="1583" w:type="dxa"/>
            <w:gridSpan w:val="3"/>
          </w:tcPr>
          <w:p w:rsidR="00506BD6" w:rsidRPr="00F31B9F" w:rsidRDefault="00506BD6" w:rsidP="00B216E1">
            <w:pPr>
              <w:pStyle w:val="instruct"/>
              <w:spacing w:before="0" w:after="0"/>
              <w:jc w:val="both"/>
              <w:rPr>
                <w:rFonts w:asciiTheme="minorHAnsi" w:hAnsiTheme="minorHAnsi" w:cs="Times New Roman"/>
                <w:i w:val="0"/>
                <w:noProof/>
                <w:szCs w:val="20"/>
                <w:lang w:val="fr-FR"/>
              </w:rPr>
            </w:pPr>
          </w:p>
        </w:tc>
      </w:tr>
      <w:tr w:rsidR="00506BD6" w:rsidRPr="00F31B9F" w:rsidTr="00050597">
        <w:tblPrEx>
          <w:jc w:val="left"/>
        </w:tblPrEx>
        <w:trPr>
          <w:gridAfter w:val="2"/>
          <w:wAfter w:w="135" w:type="dxa"/>
        </w:trPr>
        <w:tc>
          <w:tcPr>
            <w:tcW w:w="2552" w:type="dxa"/>
            <w:gridSpan w:val="4"/>
            <w:vMerge/>
          </w:tcPr>
          <w:p w:rsidR="00506BD6" w:rsidRPr="00F31B9F" w:rsidRDefault="00506BD6" w:rsidP="00B216E1">
            <w:pPr>
              <w:pStyle w:val="instruct"/>
              <w:spacing w:before="0" w:after="0"/>
              <w:jc w:val="both"/>
              <w:rPr>
                <w:rFonts w:asciiTheme="minorHAnsi" w:hAnsiTheme="minorHAnsi" w:cs="Times New Roman"/>
                <w:i w:val="0"/>
                <w:noProof/>
                <w:szCs w:val="20"/>
                <w:lang w:val="fr-FR"/>
              </w:rPr>
            </w:pPr>
          </w:p>
        </w:tc>
        <w:tc>
          <w:tcPr>
            <w:tcW w:w="3231"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Fond de sănătate</w:t>
            </w:r>
          </w:p>
        </w:tc>
        <w:tc>
          <w:tcPr>
            <w:tcW w:w="1814"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p>
        </w:tc>
      </w:tr>
      <w:tr w:rsidR="00506BD6" w:rsidRPr="00F31B9F" w:rsidTr="00050597">
        <w:tblPrEx>
          <w:jc w:val="left"/>
        </w:tblPrEx>
        <w:trPr>
          <w:gridAfter w:val="2"/>
          <w:wAfter w:w="135" w:type="dxa"/>
        </w:trPr>
        <w:tc>
          <w:tcPr>
            <w:tcW w:w="2552" w:type="dxa"/>
            <w:gridSpan w:val="4"/>
            <w:vMerge/>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3231"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Fond de șomaj</w:t>
            </w:r>
          </w:p>
        </w:tc>
        <w:tc>
          <w:tcPr>
            <w:tcW w:w="1814"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p>
        </w:tc>
      </w:tr>
      <w:tr w:rsidR="00506BD6" w:rsidRPr="00F31B9F" w:rsidTr="00050597">
        <w:tblPrEx>
          <w:jc w:val="left"/>
        </w:tblPrEx>
        <w:trPr>
          <w:gridAfter w:val="2"/>
          <w:wAfter w:w="135" w:type="dxa"/>
        </w:trPr>
        <w:tc>
          <w:tcPr>
            <w:tcW w:w="2552" w:type="dxa"/>
            <w:gridSpan w:val="4"/>
            <w:vMerge/>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3231"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Fond de risc</w:t>
            </w:r>
          </w:p>
        </w:tc>
        <w:tc>
          <w:tcPr>
            <w:tcW w:w="1814"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p>
        </w:tc>
      </w:tr>
      <w:tr w:rsidR="00506BD6" w:rsidRPr="00F31B9F" w:rsidTr="00050597">
        <w:tblPrEx>
          <w:jc w:val="left"/>
        </w:tblPrEx>
        <w:trPr>
          <w:gridAfter w:val="2"/>
          <w:wAfter w:w="135" w:type="dxa"/>
        </w:trPr>
        <w:tc>
          <w:tcPr>
            <w:tcW w:w="2552" w:type="dxa"/>
            <w:gridSpan w:val="4"/>
            <w:vMerge/>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3231"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Contribuții concedii și indemnizații</w:t>
            </w:r>
          </w:p>
        </w:tc>
        <w:tc>
          <w:tcPr>
            <w:tcW w:w="1814"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1583" w:type="dxa"/>
            <w:gridSpan w:val="3"/>
          </w:tcPr>
          <w:p w:rsidR="00506BD6" w:rsidRPr="00F31B9F" w:rsidRDefault="00506BD6" w:rsidP="00B216E1">
            <w:pPr>
              <w:pStyle w:val="instruct"/>
              <w:spacing w:before="0" w:after="0"/>
              <w:jc w:val="both"/>
              <w:rPr>
                <w:rFonts w:asciiTheme="minorHAnsi" w:hAnsiTheme="minorHAnsi" w:cs="Times New Roman"/>
                <w:i w:val="0"/>
                <w:noProof/>
                <w:szCs w:val="20"/>
              </w:rPr>
            </w:pPr>
          </w:p>
        </w:tc>
      </w:tr>
      <w:tr w:rsidR="00506BD6" w:rsidRPr="00F31B9F" w:rsidTr="00050597">
        <w:tblPrEx>
          <w:jc w:val="left"/>
        </w:tblPrEx>
        <w:trPr>
          <w:gridAfter w:val="2"/>
          <w:wAfter w:w="135" w:type="dxa"/>
        </w:trPr>
        <w:tc>
          <w:tcPr>
            <w:tcW w:w="9180" w:type="dxa"/>
            <w:gridSpan w:val="12"/>
          </w:tcPr>
          <w:p w:rsidR="00506BD6" w:rsidRPr="00F31B9F" w:rsidRDefault="00506BD6" w:rsidP="00B216E1">
            <w:pPr>
              <w:pStyle w:val="instruct"/>
              <w:spacing w:before="0" w:after="0"/>
              <w:jc w:val="both"/>
              <w:rPr>
                <w:rFonts w:asciiTheme="minorHAnsi" w:hAnsiTheme="minorHAnsi" w:cs="Times New Roman"/>
                <w:i w:val="0"/>
                <w:noProof/>
                <w:szCs w:val="20"/>
                <w:lang w:val="fr-FR"/>
              </w:rPr>
            </w:pPr>
            <w:r w:rsidRPr="00F31B9F">
              <w:rPr>
                <w:rFonts w:asciiTheme="minorHAnsi" w:hAnsiTheme="minorHAnsi" w:cs="Times New Roman"/>
                <w:i w:val="0"/>
                <w:noProof/>
                <w:szCs w:val="20"/>
                <w:lang w:val="fr-FR"/>
              </w:rPr>
              <w:t>Subtotal valori de cotizat la BAS</w:t>
            </w:r>
          </w:p>
        </w:tc>
      </w:tr>
      <w:tr w:rsidR="00506BD6" w:rsidRPr="00F31B9F" w:rsidTr="00050597">
        <w:tblPrEx>
          <w:jc w:val="left"/>
        </w:tblPrEx>
        <w:trPr>
          <w:gridAfter w:val="2"/>
          <w:wAfter w:w="135" w:type="dxa"/>
        </w:trPr>
        <w:tc>
          <w:tcPr>
            <w:tcW w:w="2552" w:type="dxa"/>
            <w:gridSpan w:val="4"/>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BS</w:t>
            </w:r>
          </w:p>
        </w:tc>
        <w:tc>
          <w:tcPr>
            <w:tcW w:w="3307" w:type="dxa"/>
            <w:gridSpan w:val="4"/>
          </w:tcPr>
          <w:p w:rsidR="00506BD6" w:rsidRPr="00F31B9F" w:rsidRDefault="00506BD6"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 xml:space="preserve">Impozit pe venituri </w:t>
            </w:r>
            <w:bookmarkStart w:id="80" w:name="_GoBack"/>
            <w:r w:rsidRPr="00F31B9F">
              <w:rPr>
                <w:rFonts w:asciiTheme="minorHAnsi" w:hAnsiTheme="minorHAnsi" w:cs="Times New Roman"/>
                <w:i w:val="0"/>
                <w:noProof/>
                <w:szCs w:val="20"/>
              </w:rPr>
              <w:t>salari</w:t>
            </w:r>
            <w:bookmarkEnd w:id="80"/>
            <w:r w:rsidRPr="00F31B9F">
              <w:rPr>
                <w:rFonts w:asciiTheme="minorHAnsi" w:hAnsiTheme="minorHAnsi" w:cs="Times New Roman"/>
                <w:i w:val="0"/>
                <w:noProof/>
                <w:szCs w:val="20"/>
              </w:rPr>
              <w:t>ale</w:t>
            </w:r>
          </w:p>
        </w:tc>
        <w:tc>
          <w:tcPr>
            <w:tcW w:w="1785"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p>
        </w:tc>
        <w:tc>
          <w:tcPr>
            <w:tcW w:w="1536" w:type="dxa"/>
            <w:gridSpan w:val="2"/>
          </w:tcPr>
          <w:p w:rsidR="00506BD6" w:rsidRPr="00F31B9F" w:rsidRDefault="00506BD6" w:rsidP="00B216E1">
            <w:pPr>
              <w:pStyle w:val="instruct"/>
              <w:spacing w:before="0" w:after="0"/>
              <w:jc w:val="both"/>
              <w:rPr>
                <w:rFonts w:asciiTheme="minorHAnsi" w:hAnsiTheme="minorHAnsi" w:cs="Times New Roman"/>
                <w:i w:val="0"/>
                <w:noProof/>
                <w:szCs w:val="20"/>
              </w:rPr>
            </w:pPr>
          </w:p>
        </w:tc>
      </w:tr>
      <w:tr w:rsidR="00506BD6" w:rsidRPr="00F31B9F" w:rsidTr="00050597">
        <w:tblPrEx>
          <w:jc w:val="left"/>
        </w:tblPrEx>
        <w:trPr>
          <w:gridAfter w:val="2"/>
          <w:wAfter w:w="135" w:type="dxa"/>
        </w:trPr>
        <w:tc>
          <w:tcPr>
            <w:tcW w:w="5859" w:type="dxa"/>
            <w:gridSpan w:val="8"/>
          </w:tcPr>
          <w:p w:rsidR="00506BD6" w:rsidRPr="00F31B9F" w:rsidRDefault="00506BD6" w:rsidP="00B216E1">
            <w:pPr>
              <w:pStyle w:val="instruct"/>
              <w:spacing w:before="0" w:after="0"/>
              <w:jc w:val="both"/>
              <w:rPr>
                <w:rFonts w:asciiTheme="minorHAnsi" w:hAnsiTheme="minorHAnsi" w:cs="Times New Roman"/>
                <w:i w:val="0"/>
                <w:noProof/>
                <w:szCs w:val="20"/>
                <w:lang w:val="fr-FR"/>
              </w:rPr>
            </w:pPr>
            <w:r w:rsidRPr="00F31B9F">
              <w:rPr>
                <w:rFonts w:asciiTheme="minorHAnsi" w:hAnsiTheme="minorHAnsi" w:cs="Times New Roman"/>
                <w:i w:val="0"/>
                <w:noProof/>
                <w:szCs w:val="20"/>
                <w:lang w:val="fr-FR"/>
              </w:rPr>
              <w:t>Subtotal valori de cotizat la BS</w:t>
            </w:r>
          </w:p>
        </w:tc>
        <w:tc>
          <w:tcPr>
            <w:tcW w:w="1785" w:type="dxa"/>
            <w:gridSpan w:val="2"/>
          </w:tcPr>
          <w:p w:rsidR="00506BD6" w:rsidRPr="00F31B9F" w:rsidRDefault="00506BD6" w:rsidP="00B216E1">
            <w:pPr>
              <w:pStyle w:val="instruct"/>
              <w:spacing w:before="0" w:after="0"/>
              <w:jc w:val="both"/>
              <w:rPr>
                <w:rFonts w:asciiTheme="minorHAnsi" w:hAnsiTheme="minorHAnsi" w:cs="Times New Roman"/>
                <w:i w:val="0"/>
                <w:noProof/>
                <w:szCs w:val="20"/>
                <w:lang w:val="fr-FR"/>
              </w:rPr>
            </w:pPr>
          </w:p>
        </w:tc>
        <w:tc>
          <w:tcPr>
            <w:tcW w:w="1536" w:type="dxa"/>
            <w:gridSpan w:val="2"/>
          </w:tcPr>
          <w:p w:rsidR="00506BD6" w:rsidRPr="00F31B9F" w:rsidRDefault="00506BD6" w:rsidP="00B216E1">
            <w:pPr>
              <w:pStyle w:val="instruct"/>
              <w:spacing w:before="0" w:after="0"/>
              <w:jc w:val="both"/>
              <w:rPr>
                <w:rFonts w:asciiTheme="minorHAnsi" w:hAnsiTheme="minorHAnsi" w:cs="Times New Roman"/>
                <w:i w:val="0"/>
                <w:noProof/>
                <w:szCs w:val="20"/>
                <w:lang w:val="fr-FR"/>
              </w:rPr>
            </w:pPr>
          </w:p>
        </w:tc>
      </w:tr>
    </w:tbl>
    <w:p w:rsidR="00506BD6" w:rsidRPr="00F31B9F" w:rsidRDefault="00506BD6" w:rsidP="00B216E1">
      <w:pPr>
        <w:autoSpaceDE w:val="0"/>
        <w:autoSpaceDN w:val="0"/>
        <w:adjustRightInd w:val="0"/>
        <w:spacing w:after="0" w:line="240" w:lineRule="auto"/>
        <w:ind w:left="720"/>
        <w:contextualSpacing/>
        <w:jc w:val="both"/>
        <w:rPr>
          <w:rFonts w:asciiTheme="minorHAnsi" w:hAnsiTheme="minorHAnsi"/>
          <w:noProof/>
          <w:sz w:val="20"/>
          <w:szCs w:val="20"/>
        </w:rPr>
      </w:pPr>
    </w:p>
    <w:p w:rsidR="00506BD6" w:rsidRPr="00F31B9F"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Modul în care se va realiza recrutarea, selecția și integrarea (pentru posturile nou create);</w:t>
      </w:r>
    </w:p>
    <w:p w:rsidR="00506BD6" w:rsidRPr="00F31B9F" w:rsidRDefault="00506BD6" w:rsidP="007F6FC9">
      <w:pPr>
        <w:numPr>
          <w:ilvl w:val="0"/>
          <w:numId w:val="8"/>
        </w:num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noProof/>
          <w:sz w:val="20"/>
          <w:szCs w:val="20"/>
        </w:rPr>
        <w:t>Descrierea modului în care va fi realizată fiecare activitate, persoanele responsabile, rezultatele preconizate și durata de realizare a acestora corelate cu calendarul activităților din graficul Gantt.</w:t>
      </w:r>
    </w:p>
    <w:p w:rsidR="00506BD6" w:rsidRPr="00F31B9F" w:rsidRDefault="00506BD6" w:rsidP="00B216E1">
      <w:pPr>
        <w:autoSpaceDE w:val="0"/>
        <w:autoSpaceDN w:val="0"/>
        <w:adjustRightInd w:val="0"/>
        <w:spacing w:after="0" w:line="240" w:lineRule="auto"/>
        <w:ind w:left="720"/>
        <w:contextualSpacing/>
        <w:jc w:val="both"/>
        <w:rPr>
          <w:rFonts w:asciiTheme="minorHAnsi" w:hAnsiTheme="minorHAnsi"/>
          <w:noProof/>
          <w:sz w:val="20"/>
          <w:szCs w:val="20"/>
        </w:rPr>
      </w:pPr>
    </w:p>
    <w:p w:rsidR="00506BD6" w:rsidRPr="00F31B9F" w:rsidRDefault="00506BD6" w:rsidP="00B216E1">
      <w:pPr>
        <w:autoSpaceDE w:val="0"/>
        <w:autoSpaceDN w:val="0"/>
        <w:adjustRightInd w:val="0"/>
        <w:spacing w:after="0" w:line="240" w:lineRule="auto"/>
        <w:contextualSpacing/>
        <w:jc w:val="both"/>
        <w:rPr>
          <w:rFonts w:asciiTheme="minorHAnsi" w:hAnsiTheme="minorHAnsi"/>
          <w:noProof/>
          <w:sz w:val="20"/>
          <w:szCs w:val="20"/>
        </w:rPr>
      </w:pPr>
      <w:r w:rsidRPr="00F31B9F">
        <w:rPr>
          <w:rFonts w:asciiTheme="minorHAnsi" w:hAnsiTheme="minorHAnsi"/>
          <w:i/>
          <w:noProof/>
          <w:sz w:val="20"/>
          <w:szCs w:val="20"/>
          <w:lang w:eastAsia="sk-SK"/>
        </w:rPr>
        <w:t xml:space="preserve">Atașați ca anexă la planul de afaceri </w:t>
      </w:r>
      <w:r w:rsidRPr="00F31B9F">
        <w:rPr>
          <w:rFonts w:asciiTheme="minorHAnsi" w:hAnsiTheme="minorHAnsi"/>
          <w:i/>
          <w:noProof/>
          <w:sz w:val="20"/>
          <w:szCs w:val="20"/>
        </w:rPr>
        <w:t>minimul de competență necesară pentru îndeplinirea atribuțiilor</w:t>
      </w:r>
      <w:r w:rsidRPr="00F31B9F">
        <w:rPr>
          <w:rFonts w:asciiTheme="minorHAnsi" w:hAnsiTheme="minorHAnsi"/>
          <w:i/>
          <w:noProof/>
          <w:sz w:val="20"/>
          <w:szCs w:val="20"/>
          <w:lang w:eastAsia="sk-SK"/>
        </w:rPr>
        <w:t xml:space="preserve"> a tuturor angajațiilor, precum și orice alt document care să susțină argumentele prezentate, fișe de post, organigrama, cerințe la angajare etc.</w:t>
      </w:r>
    </w:p>
    <w:p w:rsidR="00506BD6" w:rsidRPr="00F31B9F" w:rsidRDefault="00506BD6" w:rsidP="00B216E1">
      <w:pPr>
        <w:autoSpaceDE w:val="0"/>
        <w:autoSpaceDN w:val="0"/>
        <w:adjustRightInd w:val="0"/>
        <w:spacing w:after="0" w:line="240" w:lineRule="auto"/>
        <w:jc w:val="both"/>
        <w:rPr>
          <w:rFonts w:asciiTheme="minorHAnsi" w:eastAsia="Times New Roman" w:hAnsiTheme="minorHAnsi"/>
          <w:noProof/>
          <w:sz w:val="20"/>
          <w:szCs w:val="20"/>
        </w:rPr>
      </w:pPr>
    </w:p>
    <w:p w:rsidR="00506BD6" w:rsidRPr="00F31B9F" w:rsidRDefault="00506BD6" w:rsidP="006A600E">
      <w:pPr>
        <w:pStyle w:val="Heading1"/>
        <w:numPr>
          <w:ilvl w:val="0"/>
          <w:numId w:val="10"/>
        </w:numPr>
        <w:spacing w:before="120" w:after="120" w:line="240" w:lineRule="auto"/>
        <w:jc w:val="both"/>
        <w:rPr>
          <w:rFonts w:asciiTheme="minorHAnsi" w:hAnsiTheme="minorHAnsi"/>
          <w:noProof/>
          <w:sz w:val="20"/>
          <w:szCs w:val="20"/>
        </w:rPr>
      </w:pPr>
      <w:bookmarkStart w:id="81" w:name="_Toc430679467"/>
      <w:bookmarkStart w:id="82" w:name="_Toc520892200"/>
      <w:r w:rsidRPr="00F31B9F">
        <w:rPr>
          <w:rFonts w:asciiTheme="minorHAnsi" w:hAnsiTheme="minorHAnsi"/>
          <w:noProof/>
          <w:sz w:val="20"/>
          <w:szCs w:val="20"/>
        </w:rPr>
        <w:t>SECȚIUNEA D: SUSTENABILITATEA PROIECTULUI</w:t>
      </w:r>
      <w:bookmarkEnd w:id="81"/>
      <w:bookmarkEnd w:id="82"/>
    </w:p>
    <w:p w:rsidR="00050597" w:rsidRPr="00F31B9F" w:rsidRDefault="00050597" w:rsidP="00B216E1">
      <w:pPr>
        <w:autoSpaceDE w:val="0"/>
        <w:autoSpaceDN w:val="0"/>
        <w:adjustRightInd w:val="0"/>
        <w:spacing w:after="0" w:line="240" w:lineRule="auto"/>
        <w:ind w:left="720"/>
        <w:contextualSpacing/>
        <w:jc w:val="both"/>
        <w:rPr>
          <w:rFonts w:asciiTheme="minorHAnsi" w:hAnsiTheme="minorHAnsi"/>
          <w:i/>
          <w:noProof/>
          <w:sz w:val="20"/>
          <w:szCs w:val="20"/>
        </w:rPr>
      </w:pPr>
    </w:p>
    <w:p w:rsidR="00506BD6" w:rsidRPr="00F31B9F" w:rsidRDefault="00506BD6" w:rsidP="00B216E1">
      <w:pPr>
        <w:autoSpaceDE w:val="0"/>
        <w:autoSpaceDN w:val="0"/>
        <w:adjustRightInd w:val="0"/>
        <w:spacing w:after="0" w:line="240" w:lineRule="auto"/>
        <w:ind w:left="720"/>
        <w:contextualSpacing/>
        <w:jc w:val="both"/>
        <w:rPr>
          <w:rFonts w:asciiTheme="minorHAnsi" w:hAnsiTheme="minorHAnsi"/>
          <w:i/>
          <w:noProof/>
          <w:sz w:val="20"/>
          <w:szCs w:val="20"/>
        </w:rPr>
      </w:pPr>
      <w:r w:rsidRPr="00F31B9F">
        <w:rPr>
          <w:rFonts w:asciiTheme="minorHAnsi" w:hAnsiTheme="minorHAnsi"/>
          <w:i/>
          <w:noProof/>
          <w:sz w:val="20"/>
          <w:szCs w:val="20"/>
        </w:rPr>
        <w:t>Se va descrie:</w:t>
      </w:r>
    </w:p>
    <w:p w:rsidR="00506BD6" w:rsidRPr="00F31B9F"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noProof/>
          <w:sz w:val="20"/>
        </w:rPr>
      </w:pPr>
      <w:r w:rsidRPr="00F31B9F">
        <w:rPr>
          <w:rFonts w:asciiTheme="minorHAnsi" w:hAnsiTheme="minorHAnsi"/>
          <w:noProof/>
          <w:sz w:val="20"/>
        </w:rPr>
        <w:t xml:space="preserve">Metodologia de monitorizare, evaluare și control a proiectului. </w:t>
      </w:r>
    </w:p>
    <w:p w:rsidR="00506BD6" w:rsidRPr="00F31B9F"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noProof/>
          <w:sz w:val="20"/>
        </w:rPr>
      </w:pPr>
      <w:r w:rsidRPr="00F31B9F">
        <w:rPr>
          <w:rFonts w:asciiTheme="minorHAnsi" w:hAnsiTheme="minorHAnsi"/>
          <w:bCs/>
          <w:noProof/>
          <w:sz w:val="20"/>
        </w:rPr>
        <w:t xml:space="preserve">Sustenabilitatea instituțională și capacitatea administrativă de operare a proiectului. </w:t>
      </w:r>
    </w:p>
    <w:p w:rsidR="00506BD6" w:rsidRPr="00F31B9F"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bCs/>
          <w:noProof/>
          <w:sz w:val="20"/>
        </w:rPr>
        <w:t xml:space="preserve">Capacitatea de a asigura menținerea, întreținerea, funcționarea investiției/entității după încheierea proiectului și încetarea finanțării nerambursabile. </w:t>
      </w:r>
    </w:p>
    <w:p w:rsidR="00506BD6" w:rsidRPr="00F31B9F"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bCs/>
          <w:noProof/>
          <w:sz w:val="20"/>
        </w:rPr>
        <w:t xml:space="preserve">Modul în care proiectul contribuie la introducerea și/sau utilizarea de echipamente, tehnologii care asigură protecția mediului și/sau care conduc la diminuarea consumurilor de materii prime, materiale, de energie, combustibil (dacă este cazul). </w:t>
      </w:r>
      <w:r w:rsidRPr="00F31B9F">
        <w:rPr>
          <w:rFonts w:asciiTheme="minorHAnsi" w:hAnsiTheme="minorHAnsi"/>
          <w:noProof/>
          <w:sz w:val="20"/>
        </w:rPr>
        <w:t>Trebuie să se descrie concret și să demonstreze modul în care finanțarea investiției contribuie la obiectivele politicii de dezvoltare durabilă.</w:t>
      </w:r>
    </w:p>
    <w:p w:rsidR="00506BD6" w:rsidRPr="00F31B9F" w:rsidRDefault="00506BD6" w:rsidP="007F6FC9">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noProof/>
          <w:sz w:val="20"/>
        </w:rPr>
        <w:t>Modul în care principiile egalității de șanse, de gen și nediscriminare sunt promovate prin investiția propusă, detaliindu-se concret, care sunt măsurile și instrumentele prin care solicitantul va garanta aplicarea respectivelor principii</w:t>
      </w:r>
      <w:r w:rsidRPr="00F31B9F">
        <w:rPr>
          <w:rFonts w:asciiTheme="minorHAnsi" w:hAnsiTheme="minorHAnsi"/>
          <w:bCs/>
          <w:noProof/>
          <w:sz w:val="20"/>
        </w:rPr>
        <w:t>.</w:t>
      </w:r>
    </w:p>
    <w:p w:rsidR="006A600E" w:rsidRPr="00F31B9F" w:rsidRDefault="00506BD6" w:rsidP="00B216E1">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bCs/>
          <w:noProof/>
          <w:sz w:val="20"/>
        </w:rPr>
        <w:t xml:space="preserve">Acolo unde este cazul, corelarea cu temele orizontale: </w:t>
      </w:r>
      <w:r w:rsidRPr="00F31B9F">
        <w:rPr>
          <w:rFonts w:asciiTheme="minorHAnsi" w:hAnsiTheme="minorHAnsi"/>
          <w:noProof/>
          <w:sz w:val="20"/>
        </w:rPr>
        <w:t>accesibilitate, protecția mediului si eficienta energetica, inclusiv calitatea aerului, durabilitate, poluatorul plătește si reciclarea deșeurilor protecția biodiversității si ecosistemului, protecția împotriva dezastrelor naturale, schimbare demografică, societate informațională si tehnologii inovative</w:t>
      </w:r>
      <w:bookmarkStart w:id="83" w:name="_Toc430679468"/>
    </w:p>
    <w:p w:rsidR="00B91CAF" w:rsidRPr="00F31B9F" w:rsidRDefault="00F237EC" w:rsidP="00B216E1">
      <w:pPr>
        <w:pStyle w:val="ListParagraph"/>
        <w:numPr>
          <w:ilvl w:val="0"/>
          <w:numId w:val="15"/>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noProof/>
          <w:sz w:val="20"/>
        </w:rPr>
        <w:t xml:space="preserve">Analiza de risc si managementul riscului </w:t>
      </w:r>
    </w:p>
    <w:p w:rsidR="00F237EC" w:rsidRPr="00F31B9F" w:rsidRDefault="00F237EC" w:rsidP="00B216E1">
      <w:pPr>
        <w:spacing w:after="0" w:line="240" w:lineRule="auto"/>
        <w:jc w:val="both"/>
        <w:rPr>
          <w:rFonts w:asciiTheme="minorHAnsi" w:hAnsiTheme="minorHAnsi"/>
          <w:noProof/>
          <w:sz w:val="20"/>
          <w:szCs w:val="20"/>
        </w:rPr>
      </w:pPr>
      <w:r w:rsidRPr="00F31B9F">
        <w:rPr>
          <w:rFonts w:asciiTheme="minorHAnsi" w:hAnsiTheme="minorHAnsi"/>
          <w:noProof/>
          <w:sz w:val="20"/>
          <w:szCs w:val="20"/>
        </w:rPr>
        <w:tab/>
        <w:t xml:space="preserve">Descrire riscurile prevăzute și modalitățile de contracarare ale acestora. </w:t>
      </w:r>
    </w:p>
    <w:p w:rsidR="00F237EC" w:rsidRPr="00F31B9F" w:rsidRDefault="00F237EC" w:rsidP="00B216E1">
      <w:pPr>
        <w:spacing w:after="0" w:line="240" w:lineRule="auto"/>
        <w:jc w:val="both"/>
        <w:rPr>
          <w:rFonts w:asciiTheme="minorHAnsi" w:hAnsiTheme="minorHAnsi"/>
          <w:noProof/>
          <w:sz w:val="20"/>
          <w:szCs w:val="20"/>
        </w:rPr>
      </w:pPr>
    </w:p>
    <w:p w:rsidR="00F237EC" w:rsidRPr="00F31B9F" w:rsidRDefault="00F237EC" w:rsidP="00B216E1">
      <w:pPr>
        <w:spacing w:after="0" w:line="240" w:lineRule="auto"/>
        <w:jc w:val="both"/>
        <w:rPr>
          <w:rFonts w:asciiTheme="minorHAnsi" w:hAnsiTheme="minorHAnsi"/>
          <w:noProof/>
          <w:sz w:val="20"/>
          <w:szCs w:val="20"/>
        </w:rPr>
      </w:pPr>
      <w:r w:rsidRPr="00F31B9F">
        <w:rPr>
          <w:rFonts w:asciiTheme="minorHAnsi" w:hAnsiTheme="minorHAnsi"/>
          <w:noProof/>
          <w:sz w:val="20"/>
          <w:szCs w:val="20"/>
        </w:rPr>
        <w:t>Tabel nr….denumire tabel</w:t>
      </w:r>
      <w:r w:rsidRPr="00F31B9F">
        <w:rPr>
          <w:rFonts w:asciiTheme="minorHAnsi" w:hAnsiTheme="minorHAnsi"/>
          <w:noProof/>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6A600E" w:rsidRPr="00F31B9F" w:rsidTr="006A600E">
        <w:tc>
          <w:tcPr>
            <w:tcW w:w="2538" w:type="dxa"/>
            <w:shd w:val="clear" w:color="auto" w:fill="auto"/>
          </w:tcPr>
          <w:p w:rsidR="00F237EC" w:rsidRPr="00F31B9F" w:rsidRDefault="00F237EC" w:rsidP="006A600E">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RISC</w:t>
            </w:r>
          </w:p>
        </w:tc>
        <w:tc>
          <w:tcPr>
            <w:tcW w:w="2042" w:type="dxa"/>
            <w:shd w:val="clear" w:color="auto" w:fill="auto"/>
          </w:tcPr>
          <w:p w:rsidR="00F237EC" w:rsidRPr="00F31B9F" w:rsidRDefault="00F237EC" w:rsidP="006A600E">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IMPACT</w:t>
            </w:r>
          </w:p>
        </w:tc>
        <w:tc>
          <w:tcPr>
            <w:tcW w:w="2376" w:type="dxa"/>
            <w:shd w:val="clear" w:color="auto" w:fill="auto"/>
          </w:tcPr>
          <w:p w:rsidR="00F237EC" w:rsidRPr="00F31B9F" w:rsidRDefault="00F237EC" w:rsidP="006A600E">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PROBABILITATE</w:t>
            </w:r>
          </w:p>
        </w:tc>
        <w:tc>
          <w:tcPr>
            <w:tcW w:w="2286" w:type="dxa"/>
            <w:shd w:val="clear" w:color="auto" w:fill="auto"/>
          </w:tcPr>
          <w:p w:rsidR="00F237EC" w:rsidRPr="00F31B9F" w:rsidRDefault="00F237EC" w:rsidP="006A600E">
            <w:pPr>
              <w:spacing w:after="0" w:line="240" w:lineRule="auto"/>
              <w:jc w:val="both"/>
              <w:rPr>
                <w:rFonts w:asciiTheme="minorHAnsi" w:eastAsia="Times New Roman" w:hAnsiTheme="minorHAnsi"/>
                <w:b/>
                <w:noProof/>
                <w:sz w:val="20"/>
                <w:szCs w:val="20"/>
              </w:rPr>
            </w:pPr>
            <w:r w:rsidRPr="00F31B9F">
              <w:rPr>
                <w:rFonts w:asciiTheme="minorHAnsi" w:eastAsia="Times New Roman" w:hAnsiTheme="minorHAnsi"/>
                <w:b/>
                <w:noProof/>
                <w:sz w:val="20"/>
                <w:szCs w:val="20"/>
              </w:rPr>
              <w:t>RĂSPUNS</w:t>
            </w:r>
          </w:p>
        </w:tc>
      </w:tr>
      <w:tr w:rsidR="006A600E" w:rsidRPr="00F31B9F" w:rsidTr="006A600E">
        <w:tc>
          <w:tcPr>
            <w:tcW w:w="2538"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Implementare inconsistenta a planului de marketing</w:t>
            </w:r>
          </w:p>
        </w:tc>
        <w:tc>
          <w:tcPr>
            <w:tcW w:w="2042"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r>
      <w:tr w:rsidR="006A600E" w:rsidRPr="00F31B9F" w:rsidTr="006A600E">
        <w:tc>
          <w:tcPr>
            <w:tcW w:w="2538"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Activitățile de marketing nu generează vânzările anticipate</w:t>
            </w:r>
          </w:p>
        </w:tc>
        <w:tc>
          <w:tcPr>
            <w:tcW w:w="2042"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p>
        </w:tc>
      </w:tr>
      <w:tr w:rsidR="006A600E" w:rsidRPr="00F31B9F" w:rsidTr="006A600E">
        <w:tc>
          <w:tcPr>
            <w:tcW w:w="2538"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t>….</w:t>
            </w:r>
          </w:p>
        </w:tc>
        <w:tc>
          <w:tcPr>
            <w:tcW w:w="2042"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vAlign w:val="center"/>
          </w:tcPr>
          <w:p w:rsidR="00F237EC" w:rsidRPr="00F31B9F" w:rsidRDefault="00F237EC" w:rsidP="006A600E">
            <w:pPr>
              <w:spacing w:after="0" w:line="240" w:lineRule="auto"/>
              <w:jc w:val="both"/>
              <w:rPr>
                <w:rFonts w:asciiTheme="minorHAnsi" w:eastAsia="Times New Roman" w:hAnsiTheme="minorHAnsi"/>
                <w:noProof/>
                <w:sz w:val="20"/>
                <w:szCs w:val="20"/>
              </w:rPr>
            </w:pPr>
          </w:p>
        </w:tc>
      </w:tr>
      <w:tr w:rsidR="006A600E" w:rsidRPr="00F31B9F" w:rsidTr="006A600E">
        <w:tc>
          <w:tcPr>
            <w:tcW w:w="2538" w:type="dxa"/>
            <w:shd w:val="clear" w:color="auto" w:fill="auto"/>
          </w:tcPr>
          <w:p w:rsidR="00F237EC" w:rsidRPr="00F31B9F" w:rsidRDefault="00F237EC" w:rsidP="006A600E">
            <w:pPr>
              <w:spacing w:after="0" w:line="240" w:lineRule="auto"/>
              <w:jc w:val="both"/>
              <w:rPr>
                <w:rFonts w:asciiTheme="minorHAnsi" w:eastAsia="Times New Roman" w:hAnsiTheme="minorHAnsi"/>
                <w:noProof/>
                <w:sz w:val="20"/>
                <w:szCs w:val="20"/>
              </w:rPr>
            </w:pPr>
            <w:r w:rsidRPr="00F31B9F">
              <w:rPr>
                <w:rFonts w:asciiTheme="minorHAnsi" w:eastAsia="Times New Roman" w:hAnsiTheme="minorHAnsi"/>
                <w:noProof/>
                <w:sz w:val="20"/>
                <w:szCs w:val="20"/>
              </w:rPr>
              <w:lastRenderedPageBreak/>
              <w:t>Altele…….</w:t>
            </w:r>
          </w:p>
        </w:tc>
        <w:tc>
          <w:tcPr>
            <w:tcW w:w="2042" w:type="dxa"/>
            <w:shd w:val="clear" w:color="auto" w:fill="auto"/>
          </w:tcPr>
          <w:p w:rsidR="00F237EC" w:rsidRPr="00F31B9F" w:rsidRDefault="00F237EC" w:rsidP="006A600E">
            <w:pPr>
              <w:spacing w:after="0" w:line="240" w:lineRule="auto"/>
              <w:jc w:val="both"/>
              <w:rPr>
                <w:rFonts w:asciiTheme="minorHAnsi" w:eastAsia="Times New Roman" w:hAnsiTheme="minorHAnsi"/>
                <w:noProof/>
                <w:sz w:val="20"/>
                <w:szCs w:val="20"/>
              </w:rPr>
            </w:pPr>
          </w:p>
        </w:tc>
        <w:tc>
          <w:tcPr>
            <w:tcW w:w="2376" w:type="dxa"/>
            <w:shd w:val="clear" w:color="auto" w:fill="auto"/>
          </w:tcPr>
          <w:p w:rsidR="00F237EC" w:rsidRPr="00F31B9F" w:rsidRDefault="00F237EC" w:rsidP="006A600E">
            <w:pPr>
              <w:spacing w:after="0" w:line="240" w:lineRule="auto"/>
              <w:jc w:val="both"/>
              <w:rPr>
                <w:rFonts w:asciiTheme="minorHAnsi" w:eastAsia="Times New Roman" w:hAnsiTheme="minorHAnsi"/>
                <w:noProof/>
                <w:sz w:val="20"/>
                <w:szCs w:val="20"/>
              </w:rPr>
            </w:pPr>
          </w:p>
        </w:tc>
        <w:tc>
          <w:tcPr>
            <w:tcW w:w="2286" w:type="dxa"/>
            <w:shd w:val="clear" w:color="auto" w:fill="auto"/>
          </w:tcPr>
          <w:p w:rsidR="00F237EC" w:rsidRPr="00F31B9F" w:rsidRDefault="00F237EC" w:rsidP="006A600E">
            <w:pPr>
              <w:spacing w:after="0" w:line="240" w:lineRule="auto"/>
              <w:jc w:val="both"/>
              <w:rPr>
                <w:rFonts w:asciiTheme="minorHAnsi" w:eastAsia="Times New Roman" w:hAnsiTheme="minorHAnsi"/>
                <w:noProof/>
                <w:sz w:val="20"/>
                <w:szCs w:val="20"/>
              </w:rPr>
            </w:pPr>
          </w:p>
        </w:tc>
      </w:tr>
    </w:tbl>
    <w:p w:rsidR="00F237EC" w:rsidRPr="00F31B9F" w:rsidRDefault="00F237EC" w:rsidP="00B216E1">
      <w:pPr>
        <w:spacing w:after="0" w:line="240" w:lineRule="auto"/>
        <w:jc w:val="both"/>
        <w:rPr>
          <w:rFonts w:asciiTheme="minorHAnsi" w:hAnsiTheme="minorHAnsi"/>
          <w:noProof/>
          <w:sz w:val="20"/>
          <w:szCs w:val="20"/>
        </w:rPr>
      </w:pPr>
    </w:p>
    <w:p w:rsidR="00F237EC" w:rsidRPr="00F31B9F" w:rsidRDefault="00F237EC" w:rsidP="00845135">
      <w:pPr>
        <w:pStyle w:val="ListParagraph"/>
        <w:numPr>
          <w:ilvl w:val="0"/>
          <w:numId w:val="28"/>
        </w:numPr>
        <w:spacing w:after="0" w:line="240" w:lineRule="auto"/>
        <w:rPr>
          <w:rFonts w:asciiTheme="minorHAnsi" w:hAnsiTheme="minorHAnsi"/>
          <w:noProof/>
          <w:sz w:val="20"/>
        </w:rPr>
      </w:pPr>
      <w:r w:rsidRPr="00F31B9F">
        <w:rPr>
          <w:rFonts w:asciiTheme="minorHAnsi" w:hAnsiTheme="minorHAnsi"/>
          <w:noProof/>
          <w:sz w:val="20"/>
        </w:rPr>
        <w:t xml:space="preserve">Etica </w:t>
      </w:r>
    </w:p>
    <w:p w:rsidR="00F237EC" w:rsidRPr="00F31B9F" w:rsidRDefault="00F237EC" w:rsidP="00B216E1">
      <w:pPr>
        <w:spacing w:after="0" w:line="240" w:lineRule="auto"/>
        <w:jc w:val="both"/>
        <w:rPr>
          <w:rFonts w:asciiTheme="minorHAnsi" w:hAnsiTheme="minorHAnsi"/>
          <w:noProof/>
          <w:sz w:val="20"/>
          <w:szCs w:val="20"/>
        </w:rPr>
      </w:pPr>
      <w:r w:rsidRPr="00F31B9F">
        <w:rPr>
          <w:rFonts w:asciiTheme="minorHAnsi" w:hAnsiTheme="minorHAnsi"/>
          <w:noProof/>
          <w:sz w:val="20"/>
          <w:szCs w:val="20"/>
        </w:rPr>
        <w:tab/>
        <w:t>Proiectul îndeplinește ce</w:t>
      </w:r>
      <w:r w:rsidR="006A600E" w:rsidRPr="00F31B9F">
        <w:rPr>
          <w:rFonts w:asciiTheme="minorHAnsi" w:hAnsiTheme="minorHAnsi"/>
          <w:noProof/>
          <w:sz w:val="20"/>
          <w:szCs w:val="20"/>
        </w:rPr>
        <w:t xml:space="preserve">rințele de etică?  Completați </w:t>
      </w:r>
      <w:r w:rsidR="006A600E" w:rsidRPr="00F31B9F">
        <w:rPr>
          <w:rFonts w:asciiTheme="minorHAnsi" w:hAnsiTheme="minorHAnsi"/>
          <w:i/>
          <w:noProof/>
          <w:sz w:val="20"/>
          <w:szCs w:val="20"/>
        </w:rPr>
        <w:t>Anexa - Etica</w:t>
      </w:r>
      <w:r w:rsidRPr="00F31B9F">
        <w:rPr>
          <w:rFonts w:asciiTheme="minorHAnsi" w:hAnsiTheme="minorHAnsi"/>
          <w:noProof/>
          <w:sz w:val="20"/>
          <w:szCs w:val="20"/>
        </w:rPr>
        <w:t>. În cazul în care completați cu da unul sau mai multe câmpuri, descrieți la această secțiune probleme și soluțiile, cerințele legale. Cum răspundeți la acestea?</w:t>
      </w:r>
    </w:p>
    <w:p w:rsidR="00F237EC" w:rsidRPr="00F31B9F" w:rsidRDefault="00F237EC" w:rsidP="00B216E1">
      <w:pPr>
        <w:spacing w:after="0" w:line="240" w:lineRule="auto"/>
        <w:jc w:val="both"/>
        <w:rPr>
          <w:rFonts w:asciiTheme="minorHAnsi" w:hAnsiTheme="minorHAnsi" w:cs="Arial"/>
          <w:b/>
          <w:bCs/>
          <w:noProof/>
          <w:kern w:val="32"/>
          <w:sz w:val="20"/>
          <w:szCs w:val="20"/>
        </w:rPr>
      </w:pPr>
    </w:p>
    <w:p w:rsidR="00506BD6" w:rsidRPr="00F31B9F" w:rsidRDefault="00204138" w:rsidP="006A600E">
      <w:pPr>
        <w:pStyle w:val="Heading1"/>
        <w:numPr>
          <w:ilvl w:val="0"/>
          <w:numId w:val="10"/>
        </w:numPr>
        <w:spacing w:before="120" w:after="120" w:line="240" w:lineRule="auto"/>
        <w:jc w:val="both"/>
        <w:rPr>
          <w:rFonts w:asciiTheme="minorHAnsi" w:hAnsiTheme="minorHAnsi"/>
          <w:noProof/>
          <w:sz w:val="20"/>
          <w:szCs w:val="20"/>
        </w:rPr>
      </w:pPr>
      <w:bookmarkStart w:id="84" w:name="_Toc520892201"/>
      <w:bookmarkEnd w:id="83"/>
      <w:r w:rsidRPr="00F31B9F">
        <w:rPr>
          <w:rFonts w:asciiTheme="minorHAnsi" w:hAnsiTheme="minorHAnsi"/>
          <w:noProof/>
          <w:sz w:val="20"/>
          <w:szCs w:val="20"/>
        </w:rPr>
        <w:t xml:space="preserve">SECȚIUNEA E: </w:t>
      </w:r>
      <w:r w:rsidR="00A16930" w:rsidRPr="00F31B9F">
        <w:rPr>
          <w:rFonts w:asciiTheme="minorHAnsi" w:hAnsiTheme="minorHAnsi"/>
          <w:noProof/>
          <w:sz w:val="20"/>
          <w:szCs w:val="20"/>
        </w:rPr>
        <w:t>ANALIZA</w:t>
      </w:r>
      <w:r w:rsidR="008A01FF" w:rsidRPr="00F31B9F">
        <w:rPr>
          <w:rFonts w:asciiTheme="minorHAnsi" w:hAnsiTheme="minorHAnsi"/>
          <w:noProof/>
          <w:sz w:val="20"/>
          <w:szCs w:val="20"/>
        </w:rPr>
        <w:t xml:space="preserve"> ȘI PREVIZIUNEA </w:t>
      </w:r>
      <w:r w:rsidR="00A16930" w:rsidRPr="00F31B9F">
        <w:rPr>
          <w:rFonts w:asciiTheme="minorHAnsi" w:hAnsiTheme="minorHAnsi"/>
          <w:noProof/>
          <w:sz w:val="20"/>
          <w:szCs w:val="20"/>
        </w:rPr>
        <w:t xml:space="preserve"> FINANCIARĂ</w:t>
      </w:r>
      <w:bookmarkEnd w:id="84"/>
    </w:p>
    <w:p w:rsidR="008A01FF" w:rsidRPr="00F31B9F" w:rsidRDefault="008A01FF" w:rsidP="008A01FF">
      <w:pPr>
        <w:rPr>
          <w:rFonts w:asciiTheme="minorHAnsi" w:hAnsiTheme="minorHAnsi"/>
          <w:sz w:val="20"/>
          <w:szCs w:val="20"/>
        </w:rPr>
      </w:pPr>
      <w:r w:rsidRPr="00F31B9F">
        <w:rPr>
          <w:rFonts w:asciiTheme="minorHAnsi" w:hAnsiTheme="minorHAnsi"/>
          <w:sz w:val="20"/>
          <w:szCs w:val="20"/>
        </w:rPr>
        <w:t>Analiza și previziunea financiară a investiției cuprinde următoarele seturi de date și analize:</w:t>
      </w:r>
    </w:p>
    <w:p w:rsidR="008A01FF" w:rsidRPr="00F31B9F" w:rsidRDefault="008A01FF" w:rsidP="00845135">
      <w:pPr>
        <w:pStyle w:val="ListParagraph"/>
        <w:widowControl w:val="0"/>
        <w:numPr>
          <w:ilvl w:val="0"/>
          <w:numId w:val="29"/>
        </w:numPr>
        <w:autoSpaceDE w:val="0"/>
        <w:autoSpaceDN w:val="0"/>
        <w:adjustRightInd w:val="0"/>
        <w:spacing w:after="0" w:line="240" w:lineRule="auto"/>
        <w:contextualSpacing/>
        <w:rPr>
          <w:rFonts w:asciiTheme="minorHAnsi" w:hAnsiTheme="minorHAnsi"/>
          <w:sz w:val="20"/>
        </w:rPr>
      </w:pPr>
      <w:r w:rsidRPr="00F31B9F">
        <w:rPr>
          <w:rFonts w:asciiTheme="minorHAnsi" w:hAnsiTheme="minorHAnsi"/>
          <w:sz w:val="20"/>
        </w:rPr>
        <w:t xml:space="preserve">Bugetul proiectului </w:t>
      </w:r>
    </w:p>
    <w:p w:rsidR="008A01FF" w:rsidRPr="00F31B9F" w:rsidRDefault="008A01FF" w:rsidP="00845135">
      <w:pPr>
        <w:pStyle w:val="ListParagraph"/>
        <w:widowControl w:val="0"/>
        <w:numPr>
          <w:ilvl w:val="0"/>
          <w:numId w:val="29"/>
        </w:numPr>
        <w:autoSpaceDE w:val="0"/>
        <w:autoSpaceDN w:val="0"/>
        <w:adjustRightInd w:val="0"/>
        <w:spacing w:after="0" w:line="240" w:lineRule="auto"/>
        <w:contextualSpacing/>
        <w:rPr>
          <w:rFonts w:asciiTheme="minorHAnsi" w:hAnsiTheme="minorHAnsi"/>
          <w:sz w:val="20"/>
        </w:rPr>
      </w:pPr>
      <w:r w:rsidRPr="00F31B9F">
        <w:rPr>
          <w:rFonts w:asciiTheme="minorHAnsi" w:hAnsiTheme="minorHAnsi"/>
          <w:sz w:val="20"/>
        </w:rPr>
        <w:t>Analiza financiară a investiției</w:t>
      </w:r>
    </w:p>
    <w:p w:rsidR="008A01FF" w:rsidRPr="00F31B9F" w:rsidRDefault="008A01FF" w:rsidP="00845135">
      <w:pPr>
        <w:pStyle w:val="ListParagraph"/>
        <w:widowControl w:val="0"/>
        <w:numPr>
          <w:ilvl w:val="0"/>
          <w:numId w:val="29"/>
        </w:numPr>
        <w:autoSpaceDE w:val="0"/>
        <w:autoSpaceDN w:val="0"/>
        <w:adjustRightInd w:val="0"/>
        <w:spacing w:after="0" w:line="240" w:lineRule="auto"/>
        <w:contextualSpacing/>
        <w:rPr>
          <w:rFonts w:asciiTheme="minorHAnsi" w:hAnsiTheme="minorHAnsi"/>
          <w:sz w:val="20"/>
        </w:rPr>
      </w:pPr>
      <w:r w:rsidRPr="00F31B9F">
        <w:rPr>
          <w:rFonts w:asciiTheme="minorHAnsi" w:hAnsiTheme="minorHAnsi"/>
          <w:sz w:val="20"/>
        </w:rPr>
        <w:t>Analiza întreprinderii solicitante –Verificarea încadrării solicitantului în categoria întreprinderilor în dificultate</w:t>
      </w:r>
      <w:r w:rsidR="00847843" w:rsidRPr="00F31B9F">
        <w:rPr>
          <w:rFonts w:asciiTheme="minorHAnsi" w:hAnsiTheme="minorHAnsi"/>
          <w:sz w:val="20"/>
        </w:rPr>
        <w:t>. A se vedea inclusiv prevederile ghidului specific cu privire la pateneriate.</w:t>
      </w:r>
    </w:p>
    <w:p w:rsidR="00A16930" w:rsidRPr="00F31B9F" w:rsidRDefault="00A16930" w:rsidP="00B216E1">
      <w:pPr>
        <w:autoSpaceDE w:val="0"/>
        <w:autoSpaceDN w:val="0"/>
        <w:adjustRightInd w:val="0"/>
        <w:spacing w:after="0" w:line="240" w:lineRule="auto"/>
        <w:contextualSpacing/>
        <w:jc w:val="both"/>
        <w:rPr>
          <w:rFonts w:asciiTheme="minorHAnsi" w:hAnsiTheme="minorHAnsi"/>
          <w:bCs/>
          <w:i/>
          <w:noProof/>
          <w:sz w:val="20"/>
          <w:szCs w:val="20"/>
        </w:rPr>
      </w:pPr>
    </w:p>
    <w:p w:rsidR="00045F02" w:rsidRPr="00F31B9F" w:rsidRDefault="00045F02" w:rsidP="00B216E1">
      <w:pPr>
        <w:autoSpaceDE w:val="0"/>
        <w:autoSpaceDN w:val="0"/>
        <w:adjustRightInd w:val="0"/>
        <w:spacing w:after="0" w:line="240" w:lineRule="auto"/>
        <w:contextualSpacing/>
        <w:jc w:val="both"/>
        <w:rPr>
          <w:rFonts w:asciiTheme="minorHAnsi" w:hAnsiTheme="minorHAnsi"/>
          <w:bCs/>
          <w:i/>
          <w:noProof/>
          <w:sz w:val="20"/>
          <w:szCs w:val="20"/>
        </w:rPr>
      </w:pPr>
    </w:p>
    <w:p w:rsidR="007F0E98" w:rsidRPr="00F31B9F"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r w:rsidRPr="00F31B9F">
        <w:rPr>
          <w:rFonts w:asciiTheme="minorHAnsi" w:hAnsiTheme="minorHAnsi"/>
          <w:bCs/>
          <w:i/>
          <w:noProof/>
          <w:sz w:val="20"/>
          <w:szCs w:val="20"/>
        </w:rPr>
        <w:t>O parte din datele solicitate mai jos vor fi introduse în macheta standard în format foaie de lucru (worksheet Excel) atașată la modelul planului de afaceri.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rsidR="007F0E98" w:rsidRPr="00F31B9F"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r w:rsidRPr="00F31B9F">
        <w:rPr>
          <w:rFonts w:asciiTheme="minorHAnsi" w:hAnsiTheme="minorHAnsi"/>
          <w:bCs/>
          <w:i/>
          <w:noProof/>
          <w:sz w:val="20"/>
          <w:szCs w:val="20"/>
        </w:rPr>
        <w:t>Orizontul de timp pentru care sunt realizate previziunile financiare  este de 10 ani.</w:t>
      </w:r>
    </w:p>
    <w:p w:rsidR="007F0E98" w:rsidRPr="00F31B9F"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p>
    <w:p w:rsidR="00A16930" w:rsidRPr="00F31B9F" w:rsidRDefault="007F0E98" w:rsidP="007F0E98">
      <w:pPr>
        <w:autoSpaceDE w:val="0"/>
        <w:autoSpaceDN w:val="0"/>
        <w:adjustRightInd w:val="0"/>
        <w:spacing w:after="0" w:line="240" w:lineRule="auto"/>
        <w:contextualSpacing/>
        <w:jc w:val="both"/>
        <w:rPr>
          <w:rFonts w:asciiTheme="minorHAnsi" w:hAnsiTheme="minorHAnsi"/>
          <w:bCs/>
          <w:i/>
          <w:noProof/>
          <w:sz w:val="20"/>
          <w:szCs w:val="20"/>
        </w:rPr>
      </w:pPr>
      <w:r w:rsidRPr="00F31B9F">
        <w:rPr>
          <w:rFonts w:asciiTheme="minorHAnsi" w:hAnsiTheme="minorHAnsi"/>
          <w:bCs/>
          <w:i/>
          <w:noProof/>
          <w:sz w:val="20"/>
          <w:szCs w:val="20"/>
        </w:rPr>
        <w:t>Pe lângă machetă, solicitantul va furniza, în secțiunile de mai jos, informații suplimentare, după cum se specifică.</w:t>
      </w:r>
    </w:p>
    <w:p w:rsidR="003B1352" w:rsidRPr="00F31B9F" w:rsidRDefault="003B1352" w:rsidP="00B216E1">
      <w:pPr>
        <w:autoSpaceDE w:val="0"/>
        <w:autoSpaceDN w:val="0"/>
        <w:adjustRightInd w:val="0"/>
        <w:spacing w:after="0" w:line="240" w:lineRule="auto"/>
        <w:contextualSpacing/>
        <w:jc w:val="both"/>
        <w:rPr>
          <w:rFonts w:asciiTheme="minorHAnsi" w:hAnsiTheme="minorHAnsi"/>
          <w:bCs/>
          <w:i/>
          <w:noProof/>
          <w:sz w:val="20"/>
          <w:szCs w:val="20"/>
        </w:rPr>
      </w:pPr>
    </w:p>
    <w:p w:rsidR="00470FA0" w:rsidRPr="00F31B9F" w:rsidRDefault="00EE0A33" w:rsidP="00845135">
      <w:pPr>
        <w:pStyle w:val="ListParagraph"/>
        <w:numPr>
          <w:ilvl w:val="0"/>
          <w:numId w:val="23"/>
        </w:numPr>
        <w:autoSpaceDE w:val="0"/>
        <w:autoSpaceDN w:val="0"/>
        <w:adjustRightInd w:val="0"/>
        <w:spacing w:after="0" w:line="240" w:lineRule="auto"/>
        <w:contextualSpacing/>
        <w:rPr>
          <w:rFonts w:asciiTheme="minorHAnsi" w:hAnsiTheme="minorHAnsi"/>
          <w:b/>
          <w:bCs/>
          <w:noProof/>
          <w:sz w:val="20"/>
        </w:rPr>
      </w:pPr>
      <w:r w:rsidRPr="00F31B9F">
        <w:rPr>
          <w:rFonts w:asciiTheme="minorHAnsi" w:hAnsiTheme="minorHAnsi"/>
          <w:b/>
          <w:bCs/>
          <w:noProof/>
          <w:sz w:val="20"/>
        </w:rPr>
        <w:t>BUGETUL CERERII DE FINANTARE</w:t>
      </w:r>
      <w:r w:rsidR="00AC0270" w:rsidRPr="00F31B9F">
        <w:rPr>
          <w:rFonts w:asciiTheme="minorHAnsi" w:hAnsiTheme="minorHAnsi"/>
          <w:b/>
          <w:bCs/>
          <w:noProof/>
          <w:sz w:val="20"/>
        </w:rPr>
        <w:t xml:space="preserve"> </w:t>
      </w:r>
    </w:p>
    <w:p w:rsidR="00162D79" w:rsidRPr="00F31B9F" w:rsidRDefault="00162D79" w:rsidP="00B216E1">
      <w:pPr>
        <w:autoSpaceDE w:val="0"/>
        <w:autoSpaceDN w:val="0"/>
        <w:adjustRightInd w:val="0"/>
        <w:spacing w:after="0" w:line="240" w:lineRule="auto"/>
        <w:contextualSpacing/>
        <w:jc w:val="both"/>
        <w:rPr>
          <w:rFonts w:asciiTheme="minorHAnsi" w:hAnsiTheme="minorHAnsi"/>
          <w:bCs/>
          <w:i/>
          <w:noProof/>
          <w:sz w:val="20"/>
          <w:szCs w:val="20"/>
        </w:rPr>
      </w:pPr>
    </w:p>
    <w:p w:rsidR="007C09CC" w:rsidRPr="00F31B9F" w:rsidRDefault="00506BD6" w:rsidP="00B216E1">
      <w:pPr>
        <w:autoSpaceDE w:val="0"/>
        <w:autoSpaceDN w:val="0"/>
        <w:adjustRightInd w:val="0"/>
        <w:spacing w:after="0" w:line="240" w:lineRule="auto"/>
        <w:contextualSpacing/>
        <w:jc w:val="both"/>
        <w:rPr>
          <w:rFonts w:asciiTheme="minorHAnsi" w:hAnsiTheme="minorHAnsi"/>
          <w:bCs/>
          <w:i/>
          <w:noProof/>
          <w:sz w:val="20"/>
          <w:szCs w:val="20"/>
        </w:rPr>
      </w:pPr>
      <w:r w:rsidRPr="00F31B9F">
        <w:rPr>
          <w:rFonts w:asciiTheme="minorHAnsi" w:hAnsiTheme="minorHAnsi"/>
          <w:bCs/>
          <w:i/>
          <w:noProof/>
          <w:sz w:val="20"/>
          <w:szCs w:val="20"/>
        </w:rPr>
        <w:t>Se va descrie modul de constituire a bugetului proiectului (costurile investiționale), cu tabelele aferente.</w:t>
      </w:r>
      <w:r w:rsidR="0005082D" w:rsidRPr="00F31B9F">
        <w:rPr>
          <w:rFonts w:asciiTheme="minorHAnsi" w:hAnsiTheme="minorHAnsi"/>
          <w:bCs/>
          <w:i/>
          <w:noProof/>
          <w:sz w:val="20"/>
          <w:szCs w:val="20"/>
        </w:rPr>
        <w:t xml:space="preserve"> Informațiile prezentate la acest capitol trebuie să fie corelate cu Fo</w:t>
      </w:r>
      <w:r w:rsidR="008507DD" w:rsidRPr="00F31B9F">
        <w:rPr>
          <w:rFonts w:asciiTheme="minorHAnsi" w:hAnsiTheme="minorHAnsi"/>
          <w:bCs/>
          <w:i/>
          <w:noProof/>
          <w:sz w:val="20"/>
          <w:szCs w:val="20"/>
        </w:rPr>
        <w:t>ile</w:t>
      </w:r>
      <w:r w:rsidR="0005082D" w:rsidRPr="00F31B9F">
        <w:rPr>
          <w:rFonts w:asciiTheme="minorHAnsi" w:hAnsiTheme="minorHAnsi"/>
          <w:bCs/>
          <w:i/>
          <w:noProof/>
          <w:sz w:val="20"/>
          <w:szCs w:val="20"/>
        </w:rPr>
        <w:t xml:space="preserve"> de lucru </w:t>
      </w:r>
      <w:r w:rsidR="00BF3353" w:rsidRPr="00F31B9F">
        <w:rPr>
          <w:rFonts w:asciiTheme="minorHAnsi" w:hAnsiTheme="minorHAnsi"/>
          <w:bCs/>
          <w:i/>
          <w:noProof/>
          <w:sz w:val="20"/>
          <w:szCs w:val="20"/>
        </w:rPr>
        <w:t>Buget cerere</w:t>
      </w:r>
      <w:r w:rsidR="0005082D" w:rsidRPr="00F31B9F">
        <w:rPr>
          <w:rFonts w:asciiTheme="minorHAnsi" w:hAnsiTheme="minorHAnsi"/>
          <w:bCs/>
          <w:i/>
          <w:noProof/>
          <w:sz w:val="20"/>
          <w:szCs w:val="20"/>
        </w:rPr>
        <w:t xml:space="preserve"> din macheta în format .xls (Excel) atașată la modelul planului de afaceri. </w:t>
      </w:r>
    </w:p>
    <w:p w:rsidR="007C09CC" w:rsidRPr="00F31B9F" w:rsidRDefault="007C09CC" w:rsidP="00B216E1">
      <w:pPr>
        <w:autoSpaceDE w:val="0"/>
        <w:autoSpaceDN w:val="0"/>
        <w:adjustRightInd w:val="0"/>
        <w:spacing w:after="0" w:line="240" w:lineRule="auto"/>
        <w:contextualSpacing/>
        <w:jc w:val="both"/>
        <w:rPr>
          <w:rFonts w:asciiTheme="minorHAnsi" w:hAnsiTheme="minorHAnsi"/>
          <w:bCs/>
          <w:i/>
          <w:noProof/>
          <w:sz w:val="20"/>
          <w:szCs w:val="20"/>
        </w:rPr>
      </w:pPr>
    </w:p>
    <w:p w:rsidR="007C09CC" w:rsidRPr="00F31B9F" w:rsidRDefault="007C09CC" w:rsidP="007F0E98">
      <w:pPr>
        <w:autoSpaceDE w:val="0"/>
        <w:autoSpaceDN w:val="0"/>
        <w:adjustRightInd w:val="0"/>
        <w:spacing w:after="0" w:line="240" w:lineRule="auto"/>
        <w:contextualSpacing/>
        <w:jc w:val="both"/>
        <w:rPr>
          <w:rFonts w:asciiTheme="minorHAnsi" w:hAnsiTheme="minorHAnsi"/>
          <w:bCs/>
          <w:i/>
          <w:noProof/>
          <w:sz w:val="20"/>
          <w:szCs w:val="20"/>
        </w:rPr>
      </w:pPr>
    </w:p>
    <w:p w:rsidR="007F0E98" w:rsidRPr="00F31B9F" w:rsidRDefault="007F0E98" w:rsidP="007F0E98">
      <w:pPr>
        <w:jc w:val="both"/>
        <w:rPr>
          <w:rFonts w:asciiTheme="minorHAnsi" w:hAnsiTheme="minorHAnsi"/>
          <w:sz w:val="20"/>
          <w:szCs w:val="20"/>
        </w:rPr>
      </w:pPr>
      <w:r w:rsidRPr="00F31B9F">
        <w:rPr>
          <w:rFonts w:asciiTheme="minorHAnsi" w:hAnsiTheme="minorHAnsi"/>
          <w:sz w:val="20"/>
          <w:szCs w:val="20"/>
        </w:rPr>
        <w:t xml:space="preserve">Următoarele foi de lucru din macheta standard în format .xls fac obiectul analizei bugetului proiectului : </w:t>
      </w:r>
    </w:p>
    <w:p w:rsidR="007F0E98" w:rsidRPr="00F31B9F" w:rsidRDefault="007F0E98" w:rsidP="007F0E98">
      <w:pPr>
        <w:pStyle w:val="ListParagraph"/>
        <w:widowControl w:val="0"/>
        <w:numPr>
          <w:ilvl w:val="1"/>
          <w:numId w:val="9"/>
        </w:numPr>
        <w:autoSpaceDE w:val="0"/>
        <w:autoSpaceDN w:val="0"/>
        <w:adjustRightInd w:val="0"/>
        <w:spacing w:after="0" w:line="240" w:lineRule="auto"/>
        <w:contextualSpacing/>
        <w:rPr>
          <w:rFonts w:asciiTheme="minorHAnsi" w:hAnsiTheme="minorHAnsi"/>
          <w:sz w:val="20"/>
        </w:rPr>
      </w:pPr>
      <w:r w:rsidRPr="00F31B9F">
        <w:rPr>
          <w:rFonts w:asciiTheme="minorHAnsi" w:hAnsiTheme="minorHAnsi"/>
          <w:b/>
          <w:sz w:val="20"/>
        </w:rPr>
        <w:t>1 - BUGETUL CERERII DE FINANTARE</w:t>
      </w:r>
      <w:r w:rsidRPr="00F31B9F">
        <w:rPr>
          <w:rFonts w:asciiTheme="minorHAnsi" w:hAnsiTheme="minorHAnsi"/>
          <w:sz w:val="20"/>
        </w:rPr>
        <w:t xml:space="preserve">: Se completează automat. </w:t>
      </w:r>
    </w:p>
    <w:p w:rsidR="007F0E98" w:rsidRPr="00F31B9F" w:rsidRDefault="007F0E98" w:rsidP="007F0E98">
      <w:pPr>
        <w:pStyle w:val="ListParagraph"/>
        <w:widowControl w:val="0"/>
        <w:numPr>
          <w:ilvl w:val="1"/>
          <w:numId w:val="9"/>
        </w:numPr>
        <w:autoSpaceDE w:val="0"/>
        <w:autoSpaceDN w:val="0"/>
        <w:adjustRightInd w:val="0"/>
        <w:spacing w:after="0" w:line="240" w:lineRule="auto"/>
        <w:contextualSpacing/>
        <w:rPr>
          <w:rFonts w:asciiTheme="minorHAnsi" w:hAnsiTheme="minorHAnsi"/>
          <w:sz w:val="20"/>
        </w:rPr>
      </w:pPr>
      <w:r w:rsidRPr="00F31B9F">
        <w:rPr>
          <w:rFonts w:asciiTheme="minorHAnsi" w:hAnsiTheme="minorHAnsi"/>
          <w:b/>
          <w:sz w:val="20"/>
        </w:rPr>
        <w:t>1 - BUGETUL CERERII DE FINANTARE A (ETAPA 1)-</w:t>
      </w:r>
      <w:r w:rsidRPr="00F31B9F">
        <w:rPr>
          <w:rFonts w:asciiTheme="minorHAnsi" w:hAnsiTheme="minorHAnsi"/>
          <w:sz w:val="20"/>
        </w:rPr>
        <w:t xml:space="preserve"> Se va completa cu valorile din bugetul proiectului, așa cum au fost incluse în formularul cererii de finanțare. </w:t>
      </w:r>
    </w:p>
    <w:p w:rsidR="00EA63A4" w:rsidRPr="00F31B9F" w:rsidRDefault="007F0E98" w:rsidP="00EA63A4">
      <w:pPr>
        <w:pStyle w:val="ListParagraph"/>
        <w:numPr>
          <w:ilvl w:val="1"/>
          <w:numId w:val="9"/>
        </w:numPr>
        <w:rPr>
          <w:rFonts w:asciiTheme="minorHAnsi" w:hAnsiTheme="minorHAnsi"/>
          <w:sz w:val="20"/>
        </w:rPr>
      </w:pPr>
      <w:r w:rsidRPr="00F31B9F">
        <w:rPr>
          <w:rFonts w:asciiTheme="minorHAnsi" w:hAnsiTheme="minorHAnsi"/>
          <w:b/>
          <w:sz w:val="20"/>
        </w:rPr>
        <w:t>1 - BUGETUL CERERII DE FINANTARE B (ETAPA 2)</w:t>
      </w:r>
      <w:r w:rsidR="00EA63A4" w:rsidRPr="00F31B9F">
        <w:rPr>
          <w:rFonts w:asciiTheme="minorHAnsi" w:hAnsiTheme="minorHAnsi"/>
          <w:sz w:val="20"/>
        </w:rPr>
        <w:t xml:space="preserve">- Se va completa cu valorile din bugetul proiectului, așa cum au fost incluse în formularul cererii de finanțare. </w:t>
      </w:r>
    </w:p>
    <w:p w:rsidR="007F0E98" w:rsidRPr="00F31B9F" w:rsidRDefault="007F0E98" w:rsidP="00EA63A4">
      <w:pPr>
        <w:tabs>
          <w:tab w:val="left" w:pos="1890"/>
        </w:tabs>
        <w:jc w:val="both"/>
        <w:rPr>
          <w:rFonts w:asciiTheme="minorHAnsi" w:hAnsiTheme="minorHAnsi"/>
          <w:sz w:val="20"/>
          <w:szCs w:val="20"/>
        </w:rPr>
      </w:pPr>
      <w:r w:rsidRPr="00F31B9F">
        <w:rPr>
          <w:rFonts w:asciiTheme="minorHAnsi" w:hAnsiTheme="minorHAnsi"/>
          <w:sz w:val="20"/>
          <w:szCs w:val="20"/>
        </w:rPr>
        <w:t xml:space="preserve">Pe lângă completarea foilor de lucru menționate mai sus, </w:t>
      </w:r>
      <w:r w:rsidRPr="00F31B9F">
        <w:rPr>
          <w:rFonts w:asciiTheme="minorHAnsi" w:hAnsiTheme="minorHAnsi"/>
          <w:b/>
          <w:sz w:val="20"/>
          <w:szCs w:val="20"/>
        </w:rPr>
        <w:t>este necesară detalierea următoarelor aspecte</w:t>
      </w:r>
      <w:r w:rsidRPr="00F31B9F">
        <w:rPr>
          <w:rFonts w:asciiTheme="minorHAnsi" w:hAnsiTheme="minorHAnsi"/>
          <w:sz w:val="20"/>
          <w:szCs w:val="20"/>
        </w:rPr>
        <w:t xml:space="preserve"> în această secțiune a planului de afaceri:</w:t>
      </w:r>
    </w:p>
    <w:p w:rsidR="007F0E98" w:rsidRPr="00F31B9F" w:rsidRDefault="007F0E98" w:rsidP="00845135">
      <w:pPr>
        <w:pStyle w:val="ListParagraph"/>
        <w:widowControl w:val="0"/>
        <w:numPr>
          <w:ilvl w:val="0"/>
          <w:numId w:val="30"/>
        </w:numPr>
        <w:tabs>
          <w:tab w:val="left" w:pos="1890"/>
        </w:tabs>
        <w:autoSpaceDE w:val="0"/>
        <w:autoSpaceDN w:val="0"/>
        <w:adjustRightInd w:val="0"/>
        <w:spacing w:after="0" w:line="240" w:lineRule="auto"/>
        <w:contextualSpacing/>
        <w:rPr>
          <w:rFonts w:asciiTheme="minorHAnsi" w:hAnsiTheme="minorHAnsi"/>
          <w:sz w:val="20"/>
        </w:rPr>
      </w:pPr>
      <w:r w:rsidRPr="00F31B9F">
        <w:rPr>
          <w:rFonts w:asciiTheme="minorHAnsi" w:hAnsiTheme="minorHAnsi"/>
          <w:sz w:val="20"/>
        </w:rPr>
        <w:t>Fundamentați bugetul proiectului, spre exemplu prin oferte de preț/ cataloage/ website-uri, trimitere la o analiza, la un studiu de piață, orice document anexat care poate să susțină prețul inclus în buget (cel puțin 3 surse verificabile). Anexați orice documente justificative care sunt de natură să fundamenteze bugetul proiectului și costurile de investiție</w:t>
      </w:r>
    </w:p>
    <w:p w:rsidR="007F0E98" w:rsidRPr="00F31B9F" w:rsidRDefault="007F0E98" w:rsidP="00845135">
      <w:pPr>
        <w:pStyle w:val="ListParagraph"/>
        <w:widowControl w:val="0"/>
        <w:numPr>
          <w:ilvl w:val="0"/>
          <w:numId w:val="30"/>
        </w:numPr>
        <w:tabs>
          <w:tab w:val="left" w:pos="1890"/>
        </w:tabs>
        <w:autoSpaceDE w:val="0"/>
        <w:autoSpaceDN w:val="0"/>
        <w:adjustRightInd w:val="0"/>
        <w:spacing w:after="0" w:line="240" w:lineRule="auto"/>
        <w:contextualSpacing/>
        <w:rPr>
          <w:rFonts w:asciiTheme="minorHAnsi" w:hAnsiTheme="minorHAnsi"/>
          <w:sz w:val="20"/>
        </w:rPr>
      </w:pPr>
      <w:r w:rsidRPr="00F31B9F">
        <w:rPr>
          <w:rFonts w:asciiTheme="minorHAnsi" w:hAnsiTheme="minorHAnsi"/>
          <w:sz w:val="20"/>
        </w:rPr>
        <w:t>Justificați valorile estimate ale costurilor de investiție și necesitatea acestora în contextul investiției.</w:t>
      </w:r>
    </w:p>
    <w:p w:rsidR="00EA63A4" w:rsidRPr="00F31B9F" w:rsidRDefault="00EA63A4" w:rsidP="00845135">
      <w:pPr>
        <w:pStyle w:val="ListParagraph"/>
        <w:widowControl w:val="0"/>
        <w:numPr>
          <w:ilvl w:val="0"/>
          <w:numId w:val="30"/>
        </w:numPr>
        <w:tabs>
          <w:tab w:val="left" w:pos="1890"/>
        </w:tabs>
        <w:autoSpaceDE w:val="0"/>
        <w:autoSpaceDN w:val="0"/>
        <w:adjustRightInd w:val="0"/>
        <w:spacing w:after="0" w:line="240" w:lineRule="auto"/>
        <w:contextualSpacing/>
        <w:rPr>
          <w:rFonts w:asciiTheme="minorHAnsi" w:hAnsiTheme="minorHAnsi"/>
          <w:sz w:val="20"/>
        </w:rPr>
      </w:pPr>
      <w:r w:rsidRPr="00F31B9F">
        <w:rPr>
          <w:rFonts w:asciiTheme="minorHAnsi" w:hAnsiTheme="minorHAnsi"/>
          <w:sz w:val="20"/>
        </w:rPr>
        <w:t xml:space="preserve">Costurile </w:t>
      </w:r>
      <w:r w:rsidR="00EA4E84" w:rsidRPr="00F31B9F">
        <w:rPr>
          <w:rFonts w:asciiTheme="minorHAnsi" w:hAnsiTheme="minorHAnsi"/>
          <w:sz w:val="20"/>
        </w:rPr>
        <w:t>trebuie să fie</w:t>
      </w:r>
      <w:r w:rsidRPr="00F31B9F">
        <w:rPr>
          <w:rFonts w:asciiTheme="minorHAnsi" w:hAnsiTheme="minorHAnsi"/>
          <w:sz w:val="20"/>
        </w:rPr>
        <w:t xml:space="preserve"> realiste (corect estimate) şi necesare pentru implementarea proiectului.</w:t>
      </w:r>
    </w:p>
    <w:p w:rsidR="007F0E98" w:rsidRPr="00F31B9F" w:rsidRDefault="007F0E98" w:rsidP="00B216E1">
      <w:pPr>
        <w:autoSpaceDE w:val="0"/>
        <w:autoSpaceDN w:val="0"/>
        <w:adjustRightInd w:val="0"/>
        <w:spacing w:after="0" w:line="240" w:lineRule="auto"/>
        <w:contextualSpacing/>
        <w:jc w:val="both"/>
        <w:rPr>
          <w:rFonts w:asciiTheme="minorHAnsi" w:hAnsiTheme="minorHAnsi"/>
          <w:bCs/>
          <w:i/>
          <w:noProof/>
          <w:sz w:val="20"/>
          <w:szCs w:val="20"/>
        </w:rPr>
      </w:pPr>
    </w:p>
    <w:p w:rsidR="007F0E98" w:rsidRPr="00F31B9F" w:rsidRDefault="007F0E98" w:rsidP="00B216E1">
      <w:pPr>
        <w:autoSpaceDE w:val="0"/>
        <w:autoSpaceDN w:val="0"/>
        <w:adjustRightInd w:val="0"/>
        <w:spacing w:after="0" w:line="240" w:lineRule="auto"/>
        <w:contextualSpacing/>
        <w:jc w:val="both"/>
        <w:rPr>
          <w:rFonts w:asciiTheme="minorHAnsi" w:hAnsiTheme="minorHAnsi"/>
          <w:bCs/>
          <w:i/>
          <w:noProof/>
          <w:sz w:val="20"/>
          <w:szCs w:val="20"/>
        </w:rPr>
      </w:pPr>
    </w:p>
    <w:p w:rsidR="007F0E98" w:rsidRPr="00F31B9F" w:rsidRDefault="007F0E98" w:rsidP="00B216E1">
      <w:pPr>
        <w:autoSpaceDE w:val="0"/>
        <w:autoSpaceDN w:val="0"/>
        <w:adjustRightInd w:val="0"/>
        <w:spacing w:after="0" w:line="240" w:lineRule="auto"/>
        <w:contextualSpacing/>
        <w:jc w:val="both"/>
        <w:rPr>
          <w:rFonts w:asciiTheme="minorHAnsi" w:hAnsiTheme="minorHAnsi"/>
          <w:bCs/>
          <w:i/>
          <w:noProof/>
          <w:sz w:val="20"/>
          <w:szCs w:val="20"/>
        </w:rPr>
      </w:pPr>
    </w:p>
    <w:p w:rsidR="00506BD6" w:rsidRPr="00F31B9F" w:rsidRDefault="00987C24" w:rsidP="00845135">
      <w:pPr>
        <w:pStyle w:val="ListParagraph"/>
        <w:numPr>
          <w:ilvl w:val="0"/>
          <w:numId w:val="23"/>
        </w:numPr>
        <w:autoSpaceDE w:val="0"/>
        <w:autoSpaceDN w:val="0"/>
        <w:adjustRightInd w:val="0"/>
        <w:spacing w:after="0" w:line="240" w:lineRule="auto"/>
        <w:contextualSpacing/>
        <w:rPr>
          <w:rFonts w:asciiTheme="minorHAnsi" w:hAnsiTheme="minorHAnsi"/>
          <w:b/>
          <w:caps/>
          <w:noProof/>
          <w:sz w:val="20"/>
        </w:rPr>
      </w:pPr>
      <w:r w:rsidRPr="00F31B9F">
        <w:rPr>
          <w:rFonts w:asciiTheme="minorHAnsi" w:hAnsiTheme="minorHAnsi"/>
          <w:b/>
          <w:caps/>
          <w:noProof/>
          <w:sz w:val="20"/>
        </w:rPr>
        <w:t>ANALIZA FINANCIARĂ A</w:t>
      </w:r>
      <w:r w:rsidR="001E3730" w:rsidRPr="00F31B9F">
        <w:rPr>
          <w:rFonts w:asciiTheme="minorHAnsi" w:hAnsiTheme="minorHAnsi"/>
          <w:b/>
          <w:caps/>
          <w:noProof/>
          <w:sz w:val="20"/>
        </w:rPr>
        <w:t xml:space="preserve"> INVESTIȚIE</w:t>
      </w:r>
      <w:r w:rsidRPr="00F31B9F">
        <w:rPr>
          <w:rFonts w:asciiTheme="minorHAnsi" w:hAnsiTheme="minorHAnsi"/>
          <w:b/>
          <w:caps/>
          <w:noProof/>
          <w:sz w:val="20"/>
        </w:rPr>
        <w:t>I</w:t>
      </w:r>
    </w:p>
    <w:p w:rsidR="00987C24" w:rsidRPr="00F31B9F" w:rsidRDefault="00987C24" w:rsidP="00B216E1">
      <w:pPr>
        <w:autoSpaceDE w:val="0"/>
        <w:autoSpaceDN w:val="0"/>
        <w:adjustRightInd w:val="0"/>
        <w:spacing w:after="0" w:line="240" w:lineRule="auto"/>
        <w:contextualSpacing/>
        <w:jc w:val="both"/>
        <w:rPr>
          <w:rFonts w:asciiTheme="minorHAnsi" w:hAnsiTheme="minorHAnsi"/>
          <w:bCs/>
          <w:i/>
          <w:noProof/>
          <w:sz w:val="20"/>
          <w:szCs w:val="20"/>
        </w:rPr>
      </w:pPr>
    </w:p>
    <w:p w:rsidR="008D13F2" w:rsidRPr="00F31B9F" w:rsidRDefault="008D13F2" w:rsidP="00EA4E84">
      <w:pPr>
        <w:autoSpaceDE w:val="0"/>
        <w:autoSpaceDN w:val="0"/>
        <w:adjustRightInd w:val="0"/>
        <w:spacing w:after="0" w:line="240" w:lineRule="auto"/>
        <w:contextualSpacing/>
        <w:jc w:val="both"/>
        <w:rPr>
          <w:rFonts w:asciiTheme="minorHAnsi" w:hAnsiTheme="minorHAnsi"/>
          <w:bCs/>
          <w:i/>
          <w:noProof/>
          <w:sz w:val="20"/>
          <w:szCs w:val="20"/>
        </w:rPr>
      </w:pPr>
      <w:r w:rsidRPr="00F31B9F">
        <w:rPr>
          <w:rFonts w:asciiTheme="minorHAnsi" w:hAnsiTheme="minorHAnsi"/>
          <w:bCs/>
          <w:i/>
          <w:noProof/>
          <w:sz w:val="20"/>
          <w:szCs w:val="20"/>
        </w:rPr>
        <w:t>Solicitantul va completa proiec</w:t>
      </w:r>
      <w:r w:rsidR="001E3730" w:rsidRPr="00F31B9F">
        <w:rPr>
          <w:rFonts w:asciiTheme="minorHAnsi" w:hAnsiTheme="minorHAnsi"/>
          <w:bCs/>
          <w:i/>
          <w:noProof/>
          <w:sz w:val="20"/>
          <w:szCs w:val="20"/>
        </w:rPr>
        <w:t>ț</w:t>
      </w:r>
      <w:r w:rsidRPr="00F31B9F">
        <w:rPr>
          <w:rFonts w:asciiTheme="minorHAnsi" w:hAnsiTheme="minorHAnsi"/>
          <w:bCs/>
          <w:i/>
          <w:noProof/>
          <w:sz w:val="20"/>
          <w:szCs w:val="20"/>
        </w:rPr>
        <w:t xml:space="preserve">iile financiare ale veniturilor si cheltuielilor aferente operării </w:t>
      </w:r>
      <w:r w:rsidR="001E3730" w:rsidRPr="00F31B9F">
        <w:rPr>
          <w:rFonts w:asciiTheme="minorHAnsi" w:hAnsiTheme="minorHAnsi"/>
          <w:bCs/>
          <w:i/>
          <w:noProof/>
          <w:sz w:val="20"/>
          <w:szCs w:val="20"/>
        </w:rPr>
        <w:t>investiț</w:t>
      </w:r>
      <w:r w:rsidRPr="00F31B9F">
        <w:rPr>
          <w:rFonts w:asciiTheme="minorHAnsi" w:hAnsiTheme="minorHAnsi"/>
          <w:bCs/>
          <w:i/>
          <w:noProof/>
          <w:sz w:val="20"/>
          <w:szCs w:val="20"/>
        </w:rPr>
        <w:t>iei – fo</w:t>
      </w:r>
      <w:r w:rsidR="008622A7" w:rsidRPr="00F31B9F">
        <w:rPr>
          <w:rFonts w:asciiTheme="minorHAnsi" w:hAnsiTheme="minorHAnsi"/>
          <w:bCs/>
          <w:i/>
          <w:noProof/>
          <w:sz w:val="20"/>
          <w:szCs w:val="20"/>
        </w:rPr>
        <w:t>a</w:t>
      </w:r>
      <w:r w:rsidRPr="00F31B9F">
        <w:rPr>
          <w:rFonts w:asciiTheme="minorHAnsi" w:hAnsiTheme="minorHAnsi"/>
          <w:bCs/>
          <w:i/>
          <w:noProof/>
          <w:sz w:val="20"/>
          <w:szCs w:val="20"/>
        </w:rPr>
        <w:t xml:space="preserve">ia de lucru </w:t>
      </w:r>
      <w:r w:rsidR="00EA4E84" w:rsidRPr="00F31B9F">
        <w:rPr>
          <w:rFonts w:asciiTheme="minorHAnsi" w:hAnsiTheme="minorHAnsi"/>
          <w:bCs/>
          <w:i/>
          <w:noProof/>
          <w:sz w:val="20"/>
          <w:szCs w:val="20"/>
        </w:rPr>
        <w:t>2-  Proiecții financiare aferente proiectului de investiție în perioada de implementare și operare</w:t>
      </w:r>
      <w:r w:rsidR="00EA4E84" w:rsidRPr="00F31B9F">
        <w:rPr>
          <w:rFonts w:asciiTheme="minorHAnsi" w:hAnsiTheme="minorHAnsi"/>
          <w:bCs/>
          <w:i/>
          <w:noProof/>
          <w:sz w:val="20"/>
          <w:szCs w:val="20"/>
        </w:rPr>
        <w:tab/>
      </w:r>
      <w:r w:rsidR="00EA4E84" w:rsidRPr="00F31B9F">
        <w:rPr>
          <w:rFonts w:asciiTheme="minorHAnsi" w:hAnsiTheme="minorHAnsi"/>
          <w:bCs/>
          <w:i/>
          <w:noProof/>
          <w:sz w:val="20"/>
          <w:szCs w:val="20"/>
        </w:rPr>
        <w:tab/>
      </w:r>
      <w:r w:rsidR="00EA4E84" w:rsidRPr="00F31B9F">
        <w:rPr>
          <w:rFonts w:asciiTheme="minorHAnsi" w:hAnsiTheme="minorHAnsi"/>
          <w:bCs/>
          <w:i/>
          <w:noProof/>
          <w:sz w:val="20"/>
          <w:szCs w:val="20"/>
        </w:rPr>
        <w:tab/>
      </w:r>
      <w:r w:rsidR="00EA4E84" w:rsidRPr="00F31B9F">
        <w:rPr>
          <w:rFonts w:asciiTheme="minorHAnsi" w:hAnsiTheme="minorHAnsi"/>
          <w:bCs/>
          <w:i/>
          <w:noProof/>
          <w:sz w:val="20"/>
          <w:szCs w:val="20"/>
        </w:rPr>
        <w:tab/>
      </w:r>
      <w:r w:rsidR="00EA4E84" w:rsidRPr="00F31B9F">
        <w:rPr>
          <w:rFonts w:asciiTheme="minorHAnsi" w:hAnsiTheme="minorHAnsi"/>
          <w:bCs/>
          <w:i/>
          <w:noProof/>
          <w:sz w:val="20"/>
          <w:szCs w:val="20"/>
        </w:rPr>
        <w:tab/>
      </w:r>
      <w:r w:rsidR="00EA4E84" w:rsidRPr="00F31B9F">
        <w:rPr>
          <w:rFonts w:asciiTheme="minorHAnsi" w:hAnsiTheme="minorHAnsi"/>
          <w:bCs/>
          <w:i/>
          <w:noProof/>
          <w:sz w:val="20"/>
          <w:szCs w:val="20"/>
        </w:rPr>
        <w:tab/>
      </w:r>
    </w:p>
    <w:p w:rsidR="00AE358A" w:rsidRPr="00F31B9F" w:rsidRDefault="008D13F2" w:rsidP="00EA4E84">
      <w:pPr>
        <w:autoSpaceDE w:val="0"/>
        <w:autoSpaceDN w:val="0"/>
        <w:adjustRightInd w:val="0"/>
        <w:spacing w:after="0" w:line="240" w:lineRule="auto"/>
        <w:contextualSpacing/>
        <w:jc w:val="both"/>
        <w:rPr>
          <w:rFonts w:asciiTheme="minorHAnsi" w:hAnsiTheme="minorHAnsi"/>
          <w:i/>
          <w:iCs/>
          <w:noProof/>
          <w:sz w:val="20"/>
          <w:szCs w:val="20"/>
        </w:rPr>
      </w:pPr>
      <w:r w:rsidRPr="00F31B9F">
        <w:rPr>
          <w:rFonts w:asciiTheme="minorHAnsi" w:hAnsiTheme="minorHAnsi"/>
          <w:bCs/>
          <w:i/>
          <w:noProof/>
          <w:sz w:val="20"/>
          <w:szCs w:val="20"/>
        </w:rPr>
        <w:t>Scopul acestor proiec</w:t>
      </w:r>
      <w:r w:rsidR="008622A7" w:rsidRPr="00F31B9F">
        <w:rPr>
          <w:rFonts w:asciiTheme="minorHAnsi" w:hAnsiTheme="minorHAnsi"/>
          <w:bCs/>
          <w:i/>
          <w:noProof/>
          <w:sz w:val="20"/>
          <w:szCs w:val="20"/>
        </w:rPr>
        <w:t>ț</w:t>
      </w:r>
      <w:r w:rsidRPr="00F31B9F">
        <w:rPr>
          <w:rFonts w:asciiTheme="minorHAnsi" w:hAnsiTheme="minorHAnsi"/>
          <w:bCs/>
          <w:i/>
          <w:noProof/>
          <w:sz w:val="20"/>
          <w:szCs w:val="20"/>
        </w:rPr>
        <w:t xml:space="preserve">ii este de a permite calcularea și analizarea </w:t>
      </w:r>
      <w:r w:rsidR="004E7F25" w:rsidRPr="00F31B9F">
        <w:rPr>
          <w:rFonts w:asciiTheme="minorHAnsi" w:hAnsiTheme="minorHAnsi"/>
          <w:bCs/>
          <w:i/>
          <w:noProof/>
          <w:sz w:val="20"/>
          <w:szCs w:val="20"/>
        </w:rPr>
        <w:t>indicatorului</w:t>
      </w:r>
      <w:r w:rsidRPr="00F31B9F">
        <w:rPr>
          <w:rFonts w:asciiTheme="minorHAnsi" w:hAnsiTheme="minorHAnsi"/>
          <w:bCs/>
          <w:i/>
          <w:noProof/>
          <w:sz w:val="20"/>
          <w:szCs w:val="20"/>
        </w:rPr>
        <w:t xml:space="preserve"> de perfomanță a investiției - </w:t>
      </w:r>
      <w:r w:rsidRPr="00F31B9F">
        <w:rPr>
          <w:rFonts w:asciiTheme="minorHAnsi" w:hAnsiTheme="minorHAnsi"/>
          <w:i/>
          <w:iCs/>
          <w:noProof/>
          <w:sz w:val="20"/>
          <w:szCs w:val="20"/>
        </w:rPr>
        <w:t xml:space="preserve">sustenabilitatea acesteia </w:t>
      </w:r>
    </w:p>
    <w:p w:rsidR="00363691" w:rsidRPr="00F31B9F" w:rsidRDefault="00363691" w:rsidP="00EA4E84">
      <w:pPr>
        <w:autoSpaceDE w:val="0"/>
        <w:autoSpaceDN w:val="0"/>
        <w:adjustRightInd w:val="0"/>
        <w:spacing w:after="0" w:line="240" w:lineRule="auto"/>
        <w:contextualSpacing/>
        <w:jc w:val="both"/>
        <w:rPr>
          <w:rFonts w:asciiTheme="minorHAnsi" w:hAnsiTheme="minorHAnsi"/>
          <w:bCs/>
          <w:i/>
          <w:noProof/>
          <w:sz w:val="20"/>
          <w:szCs w:val="20"/>
        </w:rPr>
      </w:pPr>
    </w:p>
    <w:p w:rsidR="003A7D44" w:rsidRPr="00F31B9F" w:rsidRDefault="003A7D44" w:rsidP="00EA4E84">
      <w:pPr>
        <w:autoSpaceDE w:val="0"/>
        <w:autoSpaceDN w:val="0"/>
        <w:adjustRightInd w:val="0"/>
        <w:spacing w:after="0" w:line="240" w:lineRule="auto"/>
        <w:contextualSpacing/>
        <w:jc w:val="both"/>
        <w:rPr>
          <w:rFonts w:asciiTheme="minorHAnsi" w:hAnsiTheme="minorHAnsi"/>
          <w:bCs/>
          <w:i/>
          <w:noProof/>
          <w:sz w:val="20"/>
          <w:szCs w:val="20"/>
        </w:rPr>
      </w:pPr>
      <w:r w:rsidRPr="00F31B9F">
        <w:rPr>
          <w:rFonts w:asciiTheme="minorHAnsi" w:hAnsiTheme="minorHAnsi"/>
          <w:bCs/>
          <w:i/>
          <w:noProof/>
          <w:sz w:val="20"/>
          <w:szCs w:val="20"/>
        </w:rPr>
        <w:t>Pentru completarea proiecţiilor financiare se vor introduce numai datele de intrare cerute (venituri-cheltuieli, încasări-plăţi, perioadă implementare etc). Orice modificare a formulelor de calcul fără acordul prealabil al AMPOR poate conduce la respingerea cererii de finanţare</w:t>
      </w:r>
    </w:p>
    <w:p w:rsidR="00EA4E84" w:rsidRPr="00F31B9F" w:rsidRDefault="00EA4E84" w:rsidP="00EA4E84">
      <w:pPr>
        <w:autoSpaceDE w:val="0"/>
        <w:autoSpaceDN w:val="0"/>
        <w:adjustRightInd w:val="0"/>
        <w:spacing w:after="0" w:line="240" w:lineRule="auto"/>
        <w:contextualSpacing/>
        <w:rPr>
          <w:rFonts w:asciiTheme="minorHAnsi" w:hAnsiTheme="minorHAnsi"/>
          <w:bCs/>
          <w:i/>
          <w:noProof/>
          <w:sz w:val="20"/>
          <w:szCs w:val="20"/>
        </w:rPr>
      </w:pPr>
    </w:p>
    <w:p w:rsidR="003A7D44" w:rsidRPr="00F31B9F" w:rsidRDefault="003A7D44" w:rsidP="00EA4E84">
      <w:pPr>
        <w:autoSpaceDE w:val="0"/>
        <w:autoSpaceDN w:val="0"/>
        <w:adjustRightInd w:val="0"/>
        <w:spacing w:after="0" w:line="240" w:lineRule="auto"/>
        <w:contextualSpacing/>
        <w:rPr>
          <w:rFonts w:asciiTheme="minorHAnsi" w:hAnsiTheme="minorHAnsi"/>
          <w:bCs/>
          <w:i/>
          <w:noProof/>
          <w:sz w:val="20"/>
          <w:szCs w:val="20"/>
        </w:rPr>
      </w:pPr>
      <w:r w:rsidRPr="00F31B9F">
        <w:rPr>
          <w:rFonts w:asciiTheme="minorHAnsi" w:hAnsiTheme="minorHAnsi"/>
          <w:bCs/>
          <w:i/>
          <w:noProof/>
          <w:sz w:val="20"/>
          <w:szCs w:val="20"/>
        </w:rPr>
        <w:t>Metoda utilizată în elaborarea proiecţiilor financiare este cea a „fluxului net de numerar actualizat”. În această metodă fluxurile non-monetare, cum ar fi amortizarea şi provizioanele, nu sunt luate în considerare</w:t>
      </w:r>
    </w:p>
    <w:p w:rsidR="00EA4E84" w:rsidRPr="00F31B9F" w:rsidRDefault="00EA4E84" w:rsidP="00EA4E84">
      <w:pPr>
        <w:autoSpaceDE w:val="0"/>
        <w:autoSpaceDN w:val="0"/>
        <w:adjustRightInd w:val="0"/>
        <w:spacing w:after="0" w:line="240" w:lineRule="auto"/>
        <w:contextualSpacing/>
        <w:rPr>
          <w:rFonts w:asciiTheme="minorHAnsi" w:hAnsiTheme="minorHAnsi"/>
          <w:bCs/>
          <w:i/>
          <w:noProof/>
          <w:sz w:val="20"/>
          <w:szCs w:val="20"/>
        </w:rPr>
      </w:pPr>
    </w:p>
    <w:p w:rsidR="001D3427" w:rsidRPr="00F31B9F" w:rsidRDefault="001D3427" w:rsidP="00EA4E84">
      <w:pPr>
        <w:autoSpaceDE w:val="0"/>
        <w:autoSpaceDN w:val="0"/>
        <w:adjustRightInd w:val="0"/>
        <w:spacing w:after="0" w:line="240" w:lineRule="auto"/>
        <w:contextualSpacing/>
        <w:rPr>
          <w:rFonts w:asciiTheme="minorHAnsi" w:hAnsiTheme="minorHAnsi"/>
          <w:bCs/>
          <w:i/>
          <w:noProof/>
          <w:sz w:val="20"/>
          <w:szCs w:val="20"/>
        </w:rPr>
      </w:pPr>
      <w:r w:rsidRPr="00F31B9F">
        <w:rPr>
          <w:rFonts w:asciiTheme="minorHAnsi" w:hAnsiTheme="minorHAnsi"/>
          <w:bCs/>
          <w:i/>
          <w:noProof/>
          <w:sz w:val="20"/>
          <w:szCs w:val="20"/>
        </w:rPr>
        <w:t xml:space="preserve">Se va completa foia de lucru  </w:t>
      </w:r>
      <w:r w:rsidR="004E7F25" w:rsidRPr="00F31B9F">
        <w:rPr>
          <w:rFonts w:asciiTheme="minorHAnsi" w:hAnsiTheme="minorHAnsi"/>
          <w:bCs/>
          <w:i/>
          <w:noProof/>
          <w:sz w:val="20"/>
          <w:szCs w:val="20"/>
        </w:rPr>
        <w:t>2-  Proiecții financiare aferente proiectului de investiție în perioada de implementare și operare</w:t>
      </w:r>
      <w:r w:rsidR="004E7F25" w:rsidRPr="00F31B9F">
        <w:rPr>
          <w:rFonts w:asciiTheme="minorHAnsi" w:hAnsiTheme="minorHAnsi"/>
          <w:bCs/>
          <w:i/>
          <w:noProof/>
          <w:sz w:val="20"/>
          <w:szCs w:val="20"/>
        </w:rPr>
        <w:tab/>
      </w:r>
      <w:r w:rsidR="00847843" w:rsidRPr="00F31B9F">
        <w:rPr>
          <w:rFonts w:asciiTheme="minorHAnsi" w:hAnsiTheme="minorHAnsi"/>
          <w:bCs/>
          <w:i/>
          <w:noProof/>
          <w:sz w:val="20"/>
          <w:szCs w:val="20"/>
        </w:rPr>
        <w:t>(este aferenta proiectului si nu aferenta beneficiarului</w:t>
      </w:r>
      <w:r w:rsidR="00307DE7" w:rsidRPr="00F31B9F">
        <w:rPr>
          <w:rFonts w:asciiTheme="minorHAnsi" w:hAnsiTheme="minorHAnsi"/>
          <w:bCs/>
          <w:i/>
          <w:noProof/>
          <w:sz w:val="20"/>
          <w:szCs w:val="20"/>
        </w:rPr>
        <w:t xml:space="preserve"> - </w:t>
      </w:r>
      <w:r w:rsidR="004044A9" w:rsidRPr="00F31B9F">
        <w:rPr>
          <w:rFonts w:asciiTheme="minorHAnsi" w:hAnsiTheme="minorHAnsi"/>
          <w:bCs/>
          <w:i/>
          <w:noProof/>
          <w:sz w:val="20"/>
          <w:szCs w:val="20"/>
        </w:rPr>
        <w:t xml:space="preserve"> ven</w:t>
      </w:r>
      <w:r w:rsidR="00307DE7" w:rsidRPr="00F31B9F">
        <w:rPr>
          <w:rFonts w:asciiTheme="minorHAnsi" w:hAnsiTheme="minorHAnsi"/>
          <w:bCs/>
          <w:i/>
          <w:noProof/>
          <w:sz w:val="20"/>
          <w:szCs w:val="20"/>
        </w:rPr>
        <w:t>iturile, c</w:t>
      </w:r>
      <w:r w:rsidR="004044A9" w:rsidRPr="00F31B9F">
        <w:rPr>
          <w:rFonts w:asciiTheme="minorHAnsi" w:hAnsiTheme="minorHAnsi"/>
          <w:bCs/>
          <w:i/>
          <w:noProof/>
          <w:sz w:val="20"/>
          <w:szCs w:val="20"/>
        </w:rPr>
        <w:t>heltuielile si sursele</w:t>
      </w:r>
      <w:r w:rsidR="00307DE7" w:rsidRPr="00F31B9F">
        <w:rPr>
          <w:rFonts w:asciiTheme="minorHAnsi" w:hAnsiTheme="minorHAnsi"/>
          <w:bCs/>
          <w:i/>
          <w:noProof/>
          <w:sz w:val="20"/>
          <w:szCs w:val="20"/>
        </w:rPr>
        <w:t xml:space="preserve"> </w:t>
      </w:r>
      <w:r w:rsidR="004044A9" w:rsidRPr="00F31B9F">
        <w:rPr>
          <w:rFonts w:asciiTheme="minorHAnsi" w:hAnsiTheme="minorHAnsi"/>
          <w:bCs/>
          <w:i/>
          <w:noProof/>
          <w:sz w:val="20"/>
          <w:szCs w:val="20"/>
        </w:rPr>
        <w:t>de finanatre sunt strict aferen</w:t>
      </w:r>
      <w:r w:rsidR="00307DE7" w:rsidRPr="00F31B9F">
        <w:rPr>
          <w:rFonts w:asciiTheme="minorHAnsi" w:hAnsiTheme="minorHAnsi"/>
          <w:bCs/>
          <w:i/>
          <w:noProof/>
          <w:sz w:val="20"/>
          <w:szCs w:val="20"/>
        </w:rPr>
        <w:t>t proiectului propus spre finan</w:t>
      </w:r>
      <w:r w:rsidR="004044A9" w:rsidRPr="00F31B9F">
        <w:rPr>
          <w:rFonts w:asciiTheme="minorHAnsi" w:hAnsiTheme="minorHAnsi"/>
          <w:bCs/>
          <w:i/>
          <w:noProof/>
          <w:sz w:val="20"/>
          <w:szCs w:val="20"/>
        </w:rPr>
        <w:t>t</w:t>
      </w:r>
      <w:r w:rsidR="00307DE7" w:rsidRPr="00F31B9F">
        <w:rPr>
          <w:rFonts w:asciiTheme="minorHAnsi" w:hAnsiTheme="minorHAnsi"/>
          <w:bCs/>
          <w:i/>
          <w:noProof/>
          <w:sz w:val="20"/>
          <w:szCs w:val="20"/>
        </w:rPr>
        <w:t>a</w:t>
      </w:r>
      <w:r w:rsidR="004044A9" w:rsidRPr="00F31B9F">
        <w:rPr>
          <w:rFonts w:asciiTheme="minorHAnsi" w:hAnsiTheme="minorHAnsi"/>
          <w:bCs/>
          <w:i/>
          <w:noProof/>
          <w:sz w:val="20"/>
          <w:szCs w:val="20"/>
        </w:rPr>
        <w:t>re si nu vizeaza toata activitatile aplicantului/liderului/partenerilor. Contributia part</w:t>
      </w:r>
      <w:r w:rsidR="00307DE7" w:rsidRPr="00F31B9F">
        <w:rPr>
          <w:rFonts w:asciiTheme="minorHAnsi" w:hAnsiTheme="minorHAnsi"/>
          <w:bCs/>
          <w:i/>
          <w:noProof/>
          <w:sz w:val="20"/>
          <w:szCs w:val="20"/>
        </w:rPr>
        <w:t>e</w:t>
      </w:r>
      <w:r w:rsidR="004044A9" w:rsidRPr="00F31B9F">
        <w:rPr>
          <w:rFonts w:asciiTheme="minorHAnsi" w:hAnsiTheme="minorHAnsi"/>
          <w:bCs/>
          <w:i/>
          <w:noProof/>
          <w:sz w:val="20"/>
          <w:szCs w:val="20"/>
        </w:rPr>
        <w:t>neril</w:t>
      </w:r>
      <w:r w:rsidR="00307DE7" w:rsidRPr="00F31B9F">
        <w:rPr>
          <w:rFonts w:asciiTheme="minorHAnsi" w:hAnsiTheme="minorHAnsi"/>
          <w:bCs/>
          <w:i/>
          <w:noProof/>
          <w:sz w:val="20"/>
          <w:szCs w:val="20"/>
        </w:rPr>
        <w:t xml:space="preserve">or </w:t>
      </w:r>
      <w:r w:rsidR="004044A9" w:rsidRPr="00F31B9F">
        <w:rPr>
          <w:rFonts w:asciiTheme="minorHAnsi" w:hAnsiTheme="minorHAnsi"/>
          <w:bCs/>
          <w:i/>
          <w:noProof/>
          <w:sz w:val="20"/>
          <w:szCs w:val="20"/>
        </w:rPr>
        <w:t xml:space="preserve"> se stabileste p</w:t>
      </w:r>
      <w:r w:rsidR="00307DE7" w:rsidRPr="00F31B9F">
        <w:rPr>
          <w:rFonts w:asciiTheme="minorHAnsi" w:hAnsiTheme="minorHAnsi"/>
          <w:bCs/>
          <w:i/>
          <w:noProof/>
          <w:sz w:val="20"/>
          <w:szCs w:val="20"/>
        </w:rPr>
        <w:t>r</w:t>
      </w:r>
      <w:r w:rsidR="004044A9" w:rsidRPr="00F31B9F">
        <w:rPr>
          <w:rFonts w:asciiTheme="minorHAnsi" w:hAnsiTheme="minorHAnsi"/>
          <w:bCs/>
          <w:i/>
          <w:noProof/>
          <w:sz w:val="20"/>
          <w:szCs w:val="20"/>
        </w:rPr>
        <w:t>in acordul de parteneriat, nefiind evidentiata in aceast</w:t>
      </w:r>
      <w:r w:rsidR="00307DE7" w:rsidRPr="00F31B9F">
        <w:rPr>
          <w:rFonts w:asciiTheme="minorHAnsi" w:hAnsiTheme="minorHAnsi"/>
          <w:bCs/>
          <w:i/>
          <w:noProof/>
          <w:sz w:val="20"/>
          <w:szCs w:val="20"/>
        </w:rPr>
        <w:t>ă</w:t>
      </w:r>
      <w:r w:rsidR="004044A9" w:rsidRPr="00F31B9F">
        <w:rPr>
          <w:rFonts w:asciiTheme="minorHAnsi" w:hAnsiTheme="minorHAnsi"/>
          <w:bCs/>
          <w:i/>
          <w:noProof/>
          <w:sz w:val="20"/>
          <w:szCs w:val="20"/>
        </w:rPr>
        <w:t xml:space="preserve"> ,</w:t>
      </w:r>
      <w:r w:rsidR="00307DE7" w:rsidRPr="00F31B9F">
        <w:rPr>
          <w:rFonts w:asciiTheme="minorHAnsi" w:hAnsiTheme="minorHAnsi"/>
          <w:bCs/>
          <w:i/>
          <w:noProof/>
          <w:sz w:val="20"/>
          <w:szCs w:val="20"/>
        </w:rPr>
        <w:t>m</w:t>
      </w:r>
      <w:r w:rsidR="004044A9" w:rsidRPr="00F31B9F">
        <w:rPr>
          <w:rFonts w:asciiTheme="minorHAnsi" w:hAnsiTheme="minorHAnsi"/>
          <w:bCs/>
          <w:i/>
          <w:noProof/>
          <w:sz w:val="20"/>
          <w:szCs w:val="20"/>
        </w:rPr>
        <w:t>achet</w:t>
      </w:r>
      <w:r w:rsidR="00307DE7" w:rsidRPr="00F31B9F">
        <w:rPr>
          <w:rFonts w:asciiTheme="minorHAnsi" w:hAnsiTheme="minorHAnsi"/>
          <w:bCs/>
          <w:i/>
          <w:noProof/>
          <w:sz w:val="20"/>
          <w:szCs w:val="20"/>
        </w:rPr>
        <w:t>ă</w:t>
      </w:r>
      <w:r w:rsidR="004044A9" w:rsidRPr="00F31B9F">
        <w:rPr>
          <w:rFonts w:asciiTheme="minorHAnsi" w:hAnsiTheme="minorHAnsi"/>
          <w:bCs/>
          <w:i/>
          <w:noProof/>
          <w:sz w:val="20"/>
          <w:szCs w:val="20"/>
        </w:rPr>
        <w:t xml:space="preserve"> financiară</w:t>
      </w:r>
      <w:r w:rsidR="00847843" w:rsidRPr="00F31B9F">
        <w:rPr>
          <w:rFonts w:asciiTheme="minorHAnsi" w:hAnsiTheme="minorHAnsi"/>
          <w:bCs/>
          <w:i/>
          <w:noProof/>
          <w:sz w:val="20"/>
          <w:szCs w:val="20"/>
        </w:rPr>
        <w:t>)</w:t>
      </w:r>
      <w:r w:rsidR="004E7F25" w:rsidRPr="00F31B9F">
        <w:rPr>
          <w:rFonts w:asciiTheme="minorHAnsi" w:hAnsiTheme="minorHAnsi"/>
          <w:bCs/>
          <w:i/>
          <w:noProof/>
          <w:sz w:val="20"/>
          <w:szCs w:val="20"/>
        </w:rPr>
        <w:tab/>
      </w:r>
      <w:r w:rsidR="004E7F25" w:rsidRPr="00F31B9F">
        <w:rPr>
          <w:rFonts w:asciiTheme="minorHAnsi" w:hAnsiTheme="minorHAnsi"/>
          <w:bCs/>
          <w:i/>
          <w:noProof/>
          <w:sz w:val="20"/>
          <w:szCs w:val="20"/>
        </w:rPr>
        <w:tab/>
      </w:r>
      <w:r w:rsidR="004E7F25" w:rsidRPr="00F31B9F">
        <w:rPr>
          <w:rFonts w:asciiTheme="minorHAnsi" w:hAnsiTheme="minorHAnsi"/>
          <w:bCs/>
          <w:i/>
          <w:noProof/>
          <w:sz w:val="20"/>
          <w:szCs w:val="20"/>
        </w:rPr>
        <w:tab/>
      </w:r>
      <w:r w:rsidR="004E7F25" w:rsidRPr="00F31B9F">
        <w:rPr>
          <w:rFonts w:asciiTheme="minorHAnsi" w:hAnsiTheme="minorHAnsi"/>
          <w:bCs/>
          <w:i/>
          <w:noProof/>
          <w:sz w:val="20"/>
          <w:szCs w:val="20"/>
        </w:rPr>
        <w:tab/>
      </w:r>
      <w:r w:rsidR="004E7F25" w:rsidRPr="00F31B9F">
        <w:rPr>
          <w:rFonts w:asciiTheme="minorHAnsi" w:hAnsiTheme="minorHAnsi"/>
          <w:bCs/>
          <w:i/>
          <w:noProof/>
          <w:sz w:val="20"/>
          <w:szCs w:val="20"/>
        </w:rPr>
        <w:tab/>
      </w:r>
    </w:p>
    <w:p w:rsidR="00EA4E84" w:rsidRPr="00F31B9F" w:rsidRDefault="00EA4E84" w:rsidP="00EA4E84">
      <w:pPr>
        <w:autoSpaceDE w:val="0"/>
        <w:autoSpaceDN w:val="0"/>
        <w:adjustRightInd w:val="0"/>
        <w:spacing w:after="0" w:line="240" w:lineRule="auto"/>
        <w:contextualSpacing/>
        <w:rPr>
          <w:rFonts w:asciiTheme="minorHAnsi" w:hAnsiTheme="minorHAnsi"/>
          <w:bCs/>
          <w:i/>
          <w:noProof/>
          <w:sz w:val="20"/>
          <w:szCs w:val="20"/>
        </w:rPr>
      </w:pPr>
    </w:p>
    <w:p w:rsidR="007D4FAC" w:rsidRPr="00F31B9F" w:rsidRDefault="007D4FAC" w:rsidP="00EA4E84">
      <w:pPr>
        <w:autoSpaceDE w:val="0"/>
        <w:autoSpaceDN w:val="0"/>
        <w:adjustRightInd w:val="0"/>
        <w:spacing w:after="0" w:line="240" w:lineRule="auto"/>
        <w:contextualSpacing/>
        <w:rPr>
          <w:rFonts w:asciiTheme="minorHAnsi" w:hAnsiTheme="minorHAnsi"/>
          <w:bCs/>
          <w:i/>
          <w:noProof/>
          <w:sz w:val="20"/>
          <w:szCs w:val="20"/>
        </w:rPr>
      </w:pPr>
      <w:r w:rsidRPr="00F31B9F">
        <w:rPr>
          <w:rFonts w:asciiTheme="minorHAnsi" w:hAnsiTheme="minorHAnsi"/>
          <w:bCs/>
          <w:i/>
          <w:noProof/>
          <w:sz w:val="20"/>
          <w:szCs w:val="20"/>
        </w:rPr>
        <w:t>Veniturile şi che</w:t>
      </w:r>
      <w:r w:rsidR="004E7F25" w:rsidRPr="00F31B9F">
        <w:rPr>
          <w:rFonts w:asciiTheme="minorHAnsi" w:hAnsiTheme="minorHAnsi"/>
          <w:bCs/>
          <w:i/>
          <w:noProof/>
          <w:sz w:val="20"/>
          <w:szCs w:val="20"/>
        </w:rPr>
        <w:t>ltuielile se vor proiecta anual (an fiscal bilantier)</w:t>
      </w:r>
    </w:p>
    <w:p w:rsidR="007D4FAC" w:rsidRPr="00F31B9F" w:rsidRDefault="007D4FAC" w:rsidP="00EA4E84">
      <w:pPr>
        <w:autoSpaceDE w:val="0"/>
        <w:autoSpaceDN w:val="0"/>
        <w:adjustRightInd w:val="0"/>
        <w:spacing w:after="0" w:line="240" w:lineRule="auto"/>
        <w:contextualSpacing/>
        <w:rPr>
          <w:rFonts w:asciiTheme="minorHAnsi" w:hAnsiTheme="minorHAnsi"/>
          <w:bCs/>
          <w:i/>
          <w:noProof/>
          <w:sz w:val="20"/>
          <w:szCs w:val="20"/>
        </w:rPr>
      </w:pPr>
      <w:r w:rsidRPr="00F31B9F">
        <w:rPr>
          <w:rFonts w:asciiTheme="minorHAnsi" w:hAnsiTheme="minorHAnsi"/>
          <w:bCs/>
          <w:i/>
          <w:noProof/>
          <w:sz w:val="20"/>
          <w:szCs w:val="20"/>
        </w:rPr>
        <w:t>Corelaţi informaţiile din această proiecţie financiară cu cele menţionate în restul planului de afaceri.</w:t>
      </w:r>
    </w:p>
    <w:p w:rsidR="00EA4E84" w:rsidRPr="00F31B9F" w:rsidRDefault="00EA4E84" w:rsidP="00EA4E84">
      <w:pPr>
        <w:autoSpaceDE w:val="0"/>
        <w:autoSpaceDN w:val="0"/>
        <w:adjustRightInd w:val="0"/>
        <w:spacing w:after="0" w:line="240" w:lineRule="auto"/>
        <w:contextualSpacing/>
        <w:rPr>
          <w:rFonts w:asciiTheme="minorHAnsi" w:hAnsiTheme="minorHAnsi"/>
          <w:bCs/>
          <w:i/>
          <w:noProof/>
          <w:sz w:val="20"/>
          <w:szCs w:val="20"/>
        </w:rPr>
      </w:pPr>
    </w:p>
    <w:p w:rsidR="00EA4E84" w:rsidRPr="00F31B9F" w:rsidRDefault="00EA4E84" w:rsidP="00EA4E84">
      <w:pPr>
        <w:autoSpaceDE w:val="0"/>
        <w:autoSpaceDN w:val="0"/>
        <w:adjustRightInd w:val="0"/>
        <w:spacing w:after="0" w:line="240" w:lineRule="auto"/>
        <w:contextualSpacing/>
        <w:rPr>
          <w:rFonts w:asciiTheme="minorHAnsi" w:hAnsiTheme="minorHAnsi"/>
          <w:bCs/>
          <w:i/>
          <w:noProof/>
          <w:sz w:val="20"/>
          <w:szCs w:val="20"/>
        </w:rPr>
      </w:pPr>
    </w:p>
    <w:p w:rsidR="00EA4E84" w:rsidRPr="00F31B9F" w:rsidRDefault="00EA4E84" w:rsidP="00845135">
      <w:pPr>
        <w:pStyle w:val="ListParagraph"/>
        <w:widowControl w:val="0"/>
        <w:numPr>
          <w:ilvl w:val="0"/>
          <w:numId w:val="22"/>
        </w:numPr>
        <w:tabs>
          <w:tab w:val="left" w:pos="1890"/>
        </w:tabs>
        <w:autoSpaceDE w:val="0"/>
        <w:autoSpaceDN w:val="0"/>
        <w:adjustRightInd w:val="0"/>
        <w:spacing w:after="0" w:line="240" w:lineRule="auto"/>
        <w:contextualSpacing/>
        <w:rPr>
          <w:rFonts w:asciiTheme="minorHAnsi" w:hAnsiTheme="minorHAnsi"/>
          <w:sz w:val="20"/>
        </w:rPr>
      </w:pPr>
      <w:r w:rsidRPr="00F31B9F">
        <w:rPr>
          <w:rFonts w:asciiTheme="minorHAnsi" w:hAnsiTheme="minorHAnsi"/>
          <w:sz w:val="20"/>
        </w:rPr>
        <w:t>Furnizați detalii în legătură cu planul de finanțare a investiției, respectiv sursele de finanțare a costurilor investiționale: Aport asociaţi la capitalul societăţii; Donații; Contribuţia entităţilor publice (buget de stat/local); credite; Împrumut pentru realizarea investiției; etc.</w:t>
      </w:r>
    </w:p>
    <w:p w:rsidR="00EA4E84" w:rsidRPr="00F31B9F" w:rsidRDefault="00EA4E84" w:rsidP="00EA4E84">
      <w:pPr>
        <w:pStyle w:val="ListParagraph"/>
        <w:autoSpaceDE w:val="0"/>
        <w:autoSpaceDN w:val="0"/>
        <w:adjustRightInd w:val="0"/>
        <w:spacing w:after="0" w:line="240" w:lineRule="auto"/>
        <w:ind w:left="1080"/>
        <w:contextualSpacing/>
        <w:rPr>
          <w:rFonts w:asciiTheme="minorHAnsi" w:hAnsiTheme="minorHAnsi"/>
          <w:bCs/>
          <w:i/>
          <w:noProof/>
          <w:sz w:val="20"/>
        </w:rPr>
      </w:pPr>
    </w:p>
    <w:p w:rsidR="00EA4E84" w:rsidRPr="00F31B9F" w:rsidRDefault="00BC79F4" w:rsidP="00845135">
      <w:pPr>
        <w:pStyle w:val="ListParagraph"/>
        <w:widowControl w:val="0"/>
        <w:numPr>
          <w:ilvl w:val="0"/>
          <w:numId w:val="22"/>
        </w:numPr>
        <w:tabs>
          <w:tab w:val="left" w:pos="1890"/>
        </w:tabs>
        <w:autoSpaceDE w:val="0"/>
        <w:autoSpaceDN w:val="0"/>
        <w:adjustRightInd w:val="0"/>
        <w:spacing w:after="0" w:line="240" w:lineRule="auto"/>
        <w:contextualSpacing/>
        <w:rPr>
          <w:rFonts w:asciiTheme="minorHAnsi" w:hAnsiTheme="minorHAnsi"/>
          <w:bCs/>
          <w:i/>
          <w:noProof/>
          <w:sz w:val="20"/>
        </w:rPr>
      </w:pPr>
      <w:r w:rsidRPr="00F31B9F">
        <w:rPr>
          <w:rFonts w:asciiTheme="minorHAnsi" w:hAnsiTheme="minorHAnsi"/>
          <w:bCs/>
          <w:i/>
          <w:noProof/>
          <w:sz w:val="20"/>
        </w:rPr>
        <w:t xml:space="preserve">In </w:t>
      </w:r>
      <w:r w:rsidRPr="00F31B9F">
        <w:rPr>
          <w:rFonts w:asciiTheme="minorHAnsi" w:hAnsiTheme="minorHAnsi"/>
          <w:b/>
          <w:bCs/>
          <w:i/>
          <w:noProof/>
          <w:sz w:val="20"/>
        </w:rPr>
        <w:t>proiecția veniturilor din exploatare</w:t>
      </w:r>
      <w:r w:rsidRPr="00F31B9F">
        <w:rPr>
          <w:rFonts w:asciiTheme="minorHAnsi" w:hAnsiTheme="minorHAnsi"/>
          <w:bCs/>
          <w:i/>
          <w:noProof/>
          <w:sz w:val="20"/>
        </w:rPr>
        <w:t xml:space="preserve"> se vor avea in vedere veniturile asupra cărora implementarea investiției produce efecte, respectiv rezultatele concrete din operarea infrastructurii (licențe, brevete, drepturi de proprietate intelectuala, produse noi, contracte de cercetare încheiate cu clienții, etc). Evoluția veniturilor va fi corelata cu evoluția vânzărilor previzionate la capitolul </w:t>
      </w:r>
      <w:r w:rsidR="007E6E72" w:rsidRPr="00F31B9F">
        <w:rPr>
          <w:rFonts w:asciiTheme="minorHAnsi" w:hAnsiTheme="minorHAnsi"/>
          <w:bCs/>
          <w:i/>
          <w:noProof/>
          <w:sz w:val="20"/>
        </w:rPr>
        <w:t>Piața produsulu</w:t>
      </w:r>
      <w:r w:rsidR="00596897" w:rsidRPr="00F31B9F">
        <w:rPr>
          <w:rFonts w:asciiTheme="minorHAnsi" w:hAnsiTheme="minorHAnsi"/>
          <w:bCs/>
          <w:i/>
          <w:noProof/>
          <w:sz w:val="20"/>
        </w:rPr>
        <w:t>i</w:t>
      </w:r>
      <w:r w:rsidR="007E6E72" w:rsidRPr="00F31B9F">
        <w:rPr>
          <w:rFonts w:asciiTheme="minorHAnsi" w:hAnsiTheme="minorHAnsi"/>
          <w:bCs/>
          <w:i/>
          <w:noProof/>
          <w:sz w:val="20"/>
        </w:rPr>
        <w:t>/serviciului</w:t>
      </w:r>
      <w:r w:rsidRPr="00F31B9F">
        <w:rPr>
          <w:rFonts w:asciiTheme="minorHAnsi" w:hAnsiTheme="minorHAnsi"/>
          <w:bCs/>
          <w:i/>
          <w:noProof/>
          <w:sz w:val="20"/>
        </w:rPr>
        <w:t>.</w:t>
      </w:r>
      <w:r w:rsidR="00EA4E84" w:rsidRPr="00F31B9F">
        <w:rPr>
          <w:rFonts w:asciiTheme="minorHAnsi" w:hAnsiTheme="minorHAnsi"/>
          <w:bCs/>
          <w:i/>
          <w:noProof/>
          <w:sz w:val="20"/>
        </w:rPr>
        <w:t xml:space="preserve"> </w:t>
      </w:r>
    </w:p>
    <w:p w:rsidR="008A4CD3" w:rsidRPr="00F31B9F" w:rsidRDefault="00BC79F4"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F31B9F">
        <w:rPr>
          <w:rFonts w:asciiTheme="minorHAnsi" w:hAnsiTheme="minorHAnsi"/>
          <w:bCs/>
          <w:i/>
          <w:noProof/>
          <w:sz w:val="20"/>
        </w:rPr>
        <w:t xml:space="preserve">Datele si calculele din tabelul de mai jos vor justifica proiecțiile veniturilor din exploatare din foia de lucru </w:t>
      </w:r>
      <w:r w:rsidR="00EA4E84" w:rsidRPr="00F31B9F">
        <w:rPr>
          <w:rFonts w:asciiTheme="minorHAnsi" w:hAnsiTheme="minorHAnsi"/>
          <w:bCs/>
          <w:i/>
          <w:noProof/>
          <w:sz w:val="20"/>
        </w:rPr>
        <w:t>2-  Proiecții financiare aferente proiectului de investiție în perioada de implementare și operare</w:t>
      </w:r>
      <w:r w:rsidRPr="00F31B9F">
        <w:rPr>
          <w:rFonts w:asciiTheme="minorHAnsi" w:hAnsiTheme="minorHAnsi"/>
          <w:bCs/>
          <w:i/>
          <w:noProof/>
          <w:sz w:val="20"/>
        </w:rPr>
        <w:t>. Acestea trebuie să fie corecte,  realiste, justificate prin analiza pieței</w:t>
      </w:r>
      <w:r w:rsidR="008A4CD3" w:rsidRPr="00F31B9F">
        <w:rPr>
          <w:rFonts w:asciiTheme="minorHAnsi" w:hAnsiTheme="minorHAnsi"/>
          <w:bCs/>
          <w:i/>
          <w:noProof/>
          <w:sz w:val="20"/>
        </w:rPr>
        <w:t xml:space="preserve">. </w:t>
      </w:r>
    </w:p>
    <w:p w:rsidR="00BC79F4" w:rsidRPr="00F31B9F" w:rsidRDefault="00BC79F4"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F31B9F">
        <w:rPr>
          <w:rFonts w:asciiTheme="minorHAnsi" w:hAnsiTheme="minorHAnsi"/>
          <w:bCs/>
          <w:i/>
          <w:noProof/>
          <w:sz w:val="20"/>
        </w:rPr>
        <w:t>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r w:rsidR="00412660" w:rsidRPr="00F31B9F">
        <w:rPr>
          <w:rFonts w:asciiTheme="minorHAnsi" w:hAnsiTheme="minorHAnsi"/>
          <w:bCs/>
          <w:i/>
          <w:noProof/>
          <w:sz w:val="20"/>
        </w:rPr>
        <w:t xml:space="preserve"> Informațiile incluse în tabel trebuie să fie corelate cu cele incluse în macheta financiară : 2-  Proiecții financiare aferente proiectului de investiție în perioada de implementare și operare</w:t>
      </w:r>
      <w:r w:rsidR="00412660" w:rsidRPr="00F31B9F">
        <w:rPr>
          <w:rFonts w:asciiTheme="minorHAnsi" w:hAnsiTheme="minorHAnsi"/>
          <w:bCs/>
          <w:i/>
          <w:noProof/>
          <w:sz w:val="20"/>
        </w:rPr>
        <w:tab/>
      </w:r>
      <w:r w:rsidR="00412660" w:rsidRPr="00F31B9F">
        <w:rPr>
          <w:rFonts w:asciiTheme="minorHAnsi" w:hAnsiTheme="minorHAnsi"/>
          <w:bCs/>
          <w:i/>
          <w:noProof/>
          <w:sz w:val="20"/>
        </w:rPr>
        <w:tab/>
      </w:r>
      <w:r w:rsidR="00412660" w:rsidRPr="00F31B9F">
        <w:rPr>
          <w:rFonts w:asciiTheme="minorHAnsi" w:hAnsiTheme="minorHAnsi"/>
          <w:bCs/>
          <w:i/>
          <w:noProof/>
          <w:sz w:val="20"/>
        </w:rPr>
        <w:tab/>
      </w:r>
      <w:r w:rsidR="00412660" w:rsidRPr="00F31B9F">
        <w:rPr>
          <w:rFonts w:asciiTheme="minorHAnsi" w:hAnsiTheme="minorHAnsi"/>
          <w:bCs/>
          <w:i/>
          <w:noProof/>
          <w:sz w:val="20"/>
        </w:rPr>
        <w:tab/>
      </w:r>
      <w:r w:rsidR="00412660" w:rsidRPr="00F31B9F">
        <w:rPr>
          <w:rFonts w:asciiTheme="minorHAnsi" w:hAnsiTheme="minorHAnsi"/>
          <w:bCs/>
          <w:i/>
          <w:noProof/>
          <w:sz w:val="20"/>
        </w:rPr>
        <w:tab/>
      </w:r>
      <w:r w:rsidR="00412660" w:rsidRPr="00F31B9F">
        <w:rPr>
          <w:rFonts w:asciiTheme="minorHAnsi" w:hAnsiTheme="minorHAnsi"/>
          <w:bCs/>
          <w:i/>
          <w:noProof/>
          <w:sz w:val="20"/>
        </w:rPr>
        <w:tab/>
      </w:r>
    </w:p>
    <w:p w:rsidR="003A7D44" w:rsidRPr="00F31B9F" w:rsidRDefault="003A7D44" w:rsidP="00B216E1">
      <w:pPr>
        <w:autoSpaceDE w:val="0"/>
        <w:autoSpaceDN w:val="0"/>
        <w:adjustRightInd w:val="0"/>
        <w:spacing w:after="0" w:line="240" w:lineRule="auto"/>
        <w:ind w:left="708"/>
        <w:contextualSpacing/>
        <w:jc w:val="both"/>
        <w:rPr>
          <w:rFonts w:asciiTheme="minorHAnsi" w:hAnsiTheme="minorHAnsi"/>
          <w:bCs/>
          <w:i/>
          <w:noProof/>
          <w:sz w:val="20"/>
          <w:szCs w:val="20"/>
        </w:rPr>
      </w:pPr>
    </w:p>
    <w:tbl>
      <w:tblPr>
        <w:tblW w:w="5000" w:type="pct"/>
        <w:tblLook w:val="04A0" w:firstRow="1" w:lastRow="0" w:firstColumn="1" w:lastColumn="0" w:noHBand="0" w:noVBand="1"/>
      </w:tblPr>
      <w:tblGrid>
        <w:gridCol w:w="1852"/>
        <w:gridCol w:w="505"/>
        <w:gridCol w:w="705"/>
        <w:gridCol w:w="1289"/>
        <w:gridCol w:w="1138"/>
        <w:gridCol w:w="898"/>
        <w:gridCol w:w="905"/>
        <w:gridCol w:w="998"/>
        <w:gridCol w:w="998"/>
      </w:tblGrid>
      <w:tr w:rsidR="00FC7470" w:rsidRPr="00F31B9F" w:rsidTr="001353C7">
        <w:trPr>
          <w:trHeight w:val="1545"/>
        </w:trPr>
        <w:tc>
          <w:tcPr>
            <w:tcW w:w="2486"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Denumire</w:t>
            </w:r>
          </w:p>
        </w:tc>
        <w:tc>
          <w:tcPr>
            <w:tcW w:w="285" w:type="pct"/>
            <w:tcBorders>
              <w:top w:val="single" w:sz="8" w:space="0" w:color="000000"/>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Um</w:t>
            </w:r>
          </w:p>
        </w:tc>
        <w:tc>
          <w:tcPr>
            <w:tcW w:w="289" w:type="pct"/>
            <w:tcBorders>
              <w:top w:val="single" w:sz="8" w:space="0" w:color="000000"/>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Pret unitar lei</w:t>
            </w:r>
          </w:p>
        </w:tc>
        <w:tc>
          <w:tcPr>
            <w:tcW w:w="395" w:type="pct"/>
            <w:tcBorders>
              <w:top w:val="single" w:sz="8" w:space="0" w:color="000000"/>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Cantitate maxima/luna</w:t>
            </w:r>
          </w:p>
        </w:tc>
        <w:tc>
          <w:tcPr>
            <w:tcW w:w="349" w:type="pct"/>
            <w:tcBorders>
              <w:top w:val="single" w:sz="8" w:space="0" w:color="000000"/>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Cantitate maxima/an</w:t>
            </w:r>
          </w:p>
        </w:tc>
        <w:tc>
          <w:tcPr>
            <w:tcW w:w="293" w:type="pct"/>
            <w:tcBorders>
              <w:top w:val="single" w:sz="8" w:space="0" w:color="000000"/>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Valoare maxima</w:t>
            </w:r>
          </w:p>
        </w:tc>
        <w:tc>
          <w:tcPr>
            <w:tcW w:w="293" w:type="pct"/>
            <w:tcBorders>
              <w:top w:val="single" w:sz="8" w:space="0" w:color="000000"/>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Valoare maxima</w:t>
            </w:r>
          </w:p>
        </w:tc>
        <w:tc>
          <w:tcPr>
            <w:tcW w:w="306" w:type="pct"/>
            <w:tcBorders>
              <w:top w:val="single" w:sz="8" w:space="0" w:color="000000"/>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Valoare estimata de realizare a serviciilor</w:t>
            </w:r>
          </w:p>
        </w:tc>
        <w:tc>
          <w:tcPr>
            <w:tcW w:w="306" w:type="pct"/>
            <w:tcBorders>
              <w:top w:val="single" w:sz="8" w:space="0" w:color="000000"/>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Estimata de realizare a serviciilor</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LUNARA</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ANUALA</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AN 1</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AN2</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din vanzari produse</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lastRenderedPageBreak/>
              <w:t>Venituri din prestari servicii</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52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din redevenţe, ca urmare a realizării transferului tehnologic</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52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din consultanţa şi asistenta tehnica de specialitate</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din închiriere spaţii/sală de conferinţă</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din închirierea de utilaje şi echipamente în cazul incubatoarelor tehnologice şi de afaceri</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din transmiterea drepturilor de proprietate intelectuală şi exploatarea acestora</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din urmărirea modului de respectare a dreptului de exploatare a proprietăţii intelectuale</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proprii obținute din taxe si activități desfășurate de instituțiile de învățământ superior</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din activitatea de cercetare științifică, proiectare știintifică, consultanță și expertiză</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Alte venituri din prestarea serviciilor în domeniu</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Alte venituri din exploatare</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750"/>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din alocatii bugetare cu destinație specială/ pentru intretinerea curenta (funcționarea și întreținerea curentă; subvenții pentru cămine și cantine; burse; subvenții cazare studenți)</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proprii cămine-cantine</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r w:rsidR="00FC7470" w:rsidRPr="00F31B9F" w:rsidTr="001353C7">
        <w:trPr>
          <w:trHeight w:val="315"/>
        </w:trPr>
        <w:tc>
          <w:tcPr>
            <w:tcW w:w="5000" w:type="pct"/>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rPr>
                <w:rFonts w:asciiTheme="minorHAnsi" w:eastAsia="Times New Roman" w:hAnsiTheme="minorHAnsi"/>
                <w:b/>
                <w:bCs/>
                <w:sz w:val="20"/>
                <w:szCs w:val="20"/>
                <w:lang w:val="en-US"/>
              </w:rPr>
            </w:pPr>
            <w:r w:rsidRPr="00F31B9F">
              <w:rPr>
                <w:rFonts w:asciiTheme="minorHAnsi" w:eastAsia="Times New Roman" w:hAnsiTheme="minorHAnsi"/>
                <w:b/>
                <w:bCs/>
                <w:sz w:val="20"/>
                <w:szCs w:val="20"/>
                <w:lang w:val="en-US"/>
              </w:rPr>
              <w:t>Venituri din alocatii bugetare pentru reparatii capitale</w:t>
            </w:r>
          </w:p>
        </w:tc>
      </w:tr>
      <w:tr w:rsidR="00FC7470" w:rsidRPr="00F31B9F" w:rsidTr="001353C7">
        <w:trPr>
          <w:trHeight w:val="315"/>
        </w:trPr>
        <w:tc>
          <w:tcPr>
            <w:tcW w:w="2486" w:type="pct"/>
            <w:tcBorders>
              <w:top w:val="nil"/>
              <w:left w:val="single" w:sz="8" w:space="0" w:color="000000"/>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8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95"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49"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293"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c>
          <w:tcPr>
            <w:tcW w:w="306" w:type="pct"/>
            <w:tcBorders>
              <w:top w:val="nil"/>
              <w:left w:val="nil"/>
              <w:bottom w:val="single" w:sz="8" w:space="0" w:color="000000"/>
              <w:right w:val="single" w:sz="8" w:space="0" w:color="000000"/>
            </w:tcBorders>
            <w:shd w:val="clear" w:color="auto" w:fill="auto"/>
            <w:vAlign w:val="center"/>
            <w:hideMark/>
          </w:tcPr>
          <w:p w:rsidR="001353C7" w:rsidRPr="00F31B9F" w:rsidRDefault="001353C7" w:rsidP="001353C7">
            <w:pPr>
              <w:spacing w:after="0" w:line="240" w:lineRule="auto"/>
              <w:jc w:val="both"/>
              <w:rPr>
                <w:rFonts w:asciiTheme="minorHAnsi" w:eastAsia="Times New Roman" w:hAnsiTheme="minorHAnsi"/>
                <w:sz w:val="20"/>
                <w:szCs w:val="20"/>
                <w:lang w:val="en-US"/>
              </w:rPr>
            </w:pPr>
            <w:r w:rsidRPr="00F31B9F">
              <w:rPr>
                <w:rFonts w:asciiTheme="minorHAnsi" w:eastAsia="Times New Roman" w:hAnsiTheme="minorHAnsi"/>
                <w:sz w:val="20"/>
                <w:szCs w:val="20"/>
                <w:lang w:val="en-US"/>
              </w:rPr>
              <w:t> </w:t>
            </w:r>
          </w:p>
        </w:tc>
      </w:tr>
    </w:tbl>
    <w:p w:rsidR="002F653F" w:rsidRPr="00F31B9F" w:rsidRDefault="002F653F" w:rsidP="00B216E1">
      <w:pPr>
        <w:autoSpaceDE w:val="0"/>
        <w:autoSpaceDN w:val="0"/>
        <w:adjustRightInd w:val="0"/>
        <w:spacing w:after="0" w:line="240" w:lineRule="auto"/>
        <w:ind w:left="708"/>
        <w:contextualSpacing/>
        <w:jc w:val="both"/>
        <w:rPr>
          <w:rFonts w:asciiTheme="minorHAnsi" w:hAnsiTheme="minorHAnsi"/>
          <w:bCs/>
          <w:i/>
          <w:noProof/>
          <w:sz w:val="20"/>
          <w:szCs w:val="20"/>
        </w:rPr>
      </w:pPr>
    </w:p>
    <w:p w:rsidR="002F653F" w:rsidRPr="00F31B9F" w:rsidRDefault="002F653F" w:rsidP="00B216E1">
      <w:pPr>
        <w:autoSpaceDE w:val="0"/>
        <w:autoSpaceDN w:val="0"/>
        <w:adjustRightInd w:val="0"/>
        <w:spacing w:after="0" w:line="240" w:lineRule="auto"/>
        <w:ind w:left="708"/>
        <w:contextualSpacing/>
        <w:jc w:val="both"/>
        <w:rPr>
          <w:rFonts w:asciiTheme="minorHAnsi" w:hAnsiTheme="minorHAnsi"/>
          <w:bCs/>
          <w:i/>
          <w:noProof/>
          <w:sz w:val="20"/>
          <w:szCs w:val="20"/>
        </w:rPr>
      </w:pPr>
    </w:p>
    <w:p w:rsidR="002F653F" w:rsidRPr="00F31B9F" w:rsidRDefault="002F653F" w:rsidP="00B216E1">
      <w:pPr>
        <w:autoSpaceDE w:val="0"/>
        <w:autoSpaceDN w:val="0"/>
        <w:adjustRightInd w:val="0"/>
        <w:spacing w:after="0" w:line="240" w:lineRule="auto"/>
        <w:ind w:left="708"/>
        <w:contextualSpacing/>
        <w:jc w:val="both"/>
        <w:rPr>
          <w:rFonts w:asciiTheme="minorHAnsi" w:hAnsiTheme="minorHAnsi"/>
          <w:bCs/>
          <w:i/>
          <w:noProof/>
          <w:sz w:val="20"/>
          <w:szCs w:val="20"/>
        </w:rPr>
      </w:pPr>
    </w:p>
    <w:p w:rsidR="008A4CD3" w:rsidRPr="00F31B9F" w:rsidRDefault="00331297" w:rsidP="00845135">
      <w:pPr>
        <w:pStyle w:val="ListParagraph"/>
        <w:widowControl w:val="0"/>
        <w:numPr>
          <w:ilvl w:val="0"/>
          <w:numId w:val="22"/>
        </w:numPr>
        <w:tabs>
          <w:tab w:val="left" w:pos="1890"/>
        </w:tabs>
        <w:autoSpaceDE w:val="0"/>
        <w:autoSpaceDN w:val="0"/>
        <w:adjustRightInd w:val="0"/>
        <w:spacing w:after="0" w:line="240" w:lineRule="auto"/>
        <w:contextualSpacing/>
        <w:rPr>
          <w:rFonts w:asciiTheme="minorHAnsi" w:hAnsiTheme="minorHAnsi"/>
          <w:bCs/>
          <w:i/>
          <w:noProof/>
          <w:sz w:val="20"/>
        </w:rPr>
      </w:pPr>
      <w:r w:rsidRPr="00F31B9F">
        <w:rPr>
          <w:rFonts w:asciiTheme="minorHAnsi" w:hAnsiTheme="minorHAnsi"/>
          <w:b/>
          <w:bCs/>
          <w:i/>
          <w:noProof/>
          <w:sz w:val="20"/>
        </w:rPr>
        <w:t>Costurile de operare</w:t>
      </w:r>
      <w:r w:rsidRPr="00F31B9F">
        <w:rPr>
          <w:rFonts w:asciiTheme="minorHAnsi" w:hAnsiTheme="minorHAnsi"/>
          <w:bCs/>
          <w:i/>
          <w:noProof/>
          <w:sz w:val="20"/>
        </w:rPr>
        <w:t xml:space="preserve"> se fundamentează pe elemente componente (costuri de personal, costuri de mentenanța/întreținere, costuri materiale, costuri administrative, etc) si sunt asociate veniturilor din operarea investiției care face obiectul proiectului.</w:t>
      </w:r>
      <w:r w:rsidR="008A4CD3" w:rsidRPr="00F31B9F">
        <w:rPr>
          <w:rFonts w:asciiTheme="minorHAnsi" w:hAnsiTheme="minorHAnsi"/>
          <w:bCs/>
          <w:i/>
          <w:noProof/>
          <w:sz w:val="20"/>
        </w:rPr>
        <w:t xml:space="preserve"> </w:t>
      </w:r>
    </w:p>
    <w:p w:rsidR="008A4CD3" w:rsidRPr="00F31B9F"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F31B9F">
        <w:rPr>
          <w:rFonts w:asciiTheme="minorHAnsi" w:hAnsiTheme="minorHAnsi"/>
          <w:bCs/>
          <w:i/>
          <w:noProof/>
          <w:sz w:val="20"/>
        </w:rPr>
        <w:t xml:space="preserve">Datele si calculele din tabelul de mai jos vor justifica proiecțiile cheltuielilor din foia de lucru </w:t>
      </w:r>
      <w:r w:rsidR="00412660" w:rsidRPr="00F31B9F">
        <w:rPr>
          <w:rFonts w:asciiTheme="minorHAnsi" w:hAnsiTheme="minorHAnsi"/>
          <w:bCs/>
          <w:i/>
          <w:noProof/>
          <w:sz w:val="20"/>
        </w:rPr>
        <w:t xml:space="preserve">2-  Proiecții financiare aferente proiectului de investiție în perioada de implementare și operare. </w:t>
      </w:r>
    </w:p>
    <w:p w:rsidR="008A4CD3" w:rsidRPr="00F31B9F"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F31B9F">
        <w:rPr>
          <w:rFonts w:asciiTheme="minorHAnsi" w:hAnsiTheme="minorHAnsi"/>
          <w:bCs/>
          <w:i/>
          <w:noProof/>
          <w:sz w:val="20"/>
        </w:rPr>
        <w:t>Cheltuielile trebuie să fie realiste (corect estimate) şi necesare pentru implementarea proiectului.</w:t>
      </w:r>
    </w:p>
    <w:p w:rsidR="008A4CD3" w:rsidRPr="00F31B9F"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F31B9F">
        <w:rPr>
          <w:rFonts w:asciiTheme="minorHAnsi" w:hAnsiTheme="minorHAnsi"/>
          <w:bCs/>
          <w:i/>
          <w:noProof/>
          <w:sz w:val="20"/>
        </w:rPr>
        <w:t>Toate articolele de cheltuieli care nu determină plăti efective, cum ar fi: amortizare, provizioane, neprevăzute etc nu se vor lua în considerare în proiecția fluxului de numerar.</w:t>
      </w:r>
    </w:p>
    <w:p w:rsidR="008A4CD3" w:rsidRPr="00F31B9F"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F31B9F">
        <w:rPr>
          <w:rFonts w:asciiTheme="minorHAnsi" w:hAnsiTheme="minorHAnsi"/>
          <w:bCs/>
          <w:i/>
          <w:noProof/>
          <w:sz w:val="20"/>
        </w:rPr>
        <w:t xml:space="preserve">Nu se iau în considerare impozitele, taxele și alte ieșiri de numerar care nu sunt legate de costurile de operare. Aferent activităţii de exploatare trebuie determinat impozitul pe profit (în funcţie de veniturile de </w:t>
      </w:r>
      <w:r w:rsidRPr="00F31B9F">
        <w:rPr>
          <w:rFonts w:asciiTheme="minorHAnsi" w:hAnsiTheme="minorHAnsi"/>
          <w:bCs/>
          <w:i/>
          <w:noProof/>
          <w:sz w:val="20"/>
        </w:rPr>
        <w:lastRenderedPageBreak/>
        <w:t>exploatare impozabile şi cheltuielile de exploatare deductibile) sau, după caz, impozitul pe cifra de afaceri (în funcţie de cifra de afaceri).</w:t>
      </w:r>
    </w:p>
    <w:p w:rsidR="00331297" w:rsidRPr="00F31B9F" w:rsidRDefault="00331297" w:rsidP="008A4CD3">
      <w:pPr>
        <w:pStyle w:val="ListParagraph"/>
        <w:widowControl w:val="0"/>
        <w:tabs>
          <w:tab w:val="left" w:pos="1890"/>
        </w:tabs>
        <w:autoSpaceDE w:val="0"/>
        <w:autoSpaceDN w:val="0"/>
        <w:adjustRightInd w:val="0"/>
        <w:spacing w:after="0" w:line="240" w:lineRule="auto"/>
        <w:ind w:left="360"/>
        <w:contextualSpacing/>
        <w:rPr>
          <w:rFonts w:asciiTheme="minorHAnsi" w:hAnsiTheme="minorHAnsi"/>
          <w:bCs/>
          <w:i/>
          <w:noProof/>
          <w:sz w:val="20"/>
        </w:rPr>
      </w:pPr>
      <w:r w:rsidRPr="00F31B9F">
        <w:rPr>
          <w:rFonts w:asciiTheme="minorHAnsi" w:hAnsiTheme="minorHAnsi"/>
          <w:bCs/>
          <w:i/>
          <w:noProof/>
          <w:sz w:val="20"/>
        </w:rPr>
        <w:t>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w:t>
      </w:r>
    </w:p>
    <w:p w:rsidR="00412660" w:rsidRPr="00F31B9F" w:rsidRDefault="00412660" w:rsidP="00B216E1">
      <w:pPr>
        <w:spacing w:after="0" w:line="240" w:lineRule="auto"/>
        <w:jc w:val="both"/>
        <w:rPr>
          <w:rFonts w:asciiTheme="minorHAnsi" w:hAnsiTheme="minorHAnsi"/>
          <w:bCs/>
          <w:i/>
          <w:noProof/>
          <w:sz w:val="20"/>
          <w:szCs w:val="20"/>
        </w:rPr>
      </w:pPr>
    </w:p>
    <w:p w:rsidR="00412660" w:rsidRPr="00F31B9F" w:rsidRDefault="00412660" w:rsidP="00B216E1">
      <w:pPr>
        <w:spacing w:after="0" w:line="240" w:lineRule="auto"/>
        <w:jc w:val="both"/>
        <w:rPr>
          <w:rFonts w:asciiTheme="minorHAnsi" w:hAnsiTheme="minorHAnsi"/>
          <w:bCs/>
          <w:i/>
          <w:noProof/>
          <w:sz w:val="20"/>
          <w:szCs w:val="20"/>
        </w:rPr>
      </w:pPr>
    </w:p>
    <w:tbl>
      <w:tblPr>
        <w:tblStyle w:val="TableGrid"/>
        <w:tblpPr w:leftFromText="180" w:rightFromText="180" w:vertAnchor="text" w:horzAnchor="margin" w:tblpY="257"/>
        <w:tblW w:w="9104" w:type="dxa"/>
        <w:tblLook w:val="04A0" w:firstRow="1" w:lastRow="0" w:firstColumn="1" w:lastColumn="0" w:noHBand="0" w:noVBand="1"/>
      </w:tblPr>
      <w:tblGrid>
        <w:gridCol w:w="3083"/>
        <w:gridCol w:w="1987"/>
        <w:gridCol w:w="1308"/>
        <w:gridCol w:w="1417"/>
        <w:gridCol w:w="1309"/>
      </w:tblGrid>
      <w:tr w:rsidR="00331297" w:rsidRPr="00F31B9F" w:rsidTr="0005082D">
        <w:trPr>
          <w:trHeight w:val="553"/>
        </w:trPr>
        <w:tc>
          <w:tcPr>
            <w:tcW w:w="3083"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Denumire cheltuială</w:t>
            </w: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Costuri</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Valoare medie lunara</w:t>
            </w: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Valoare medie anuala</w:t>
            </w: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Valoare medie trimestriala</w:t>
            </w:r>
          </w:p>
        </w:tc>
      </w:tr>
      <w:tr w:rsidR="00331297" w:rsidRPr="00F31B9F" w:rsidTr="0005082D">
        <w:trPr>
          <w:trHeight w:val="690"/>
        </w:trPr>
        <w:tc>
          <w:tcPr>
            <w:tcW w:w="3083" w:type="dxa"/>
            <w:vMerge w:val="restart"/>
          </w:tcPr>
          <w:p w:rsidR="00331297" w:rsidRPr="00F31B9F" w:rsidRDefault="00331297" w:rsidP="00B216E1">
            <w:pPr>
              <w:pStyle w:val="instruct"/>
              <w:spacing w:before="0" w:after="0"/>
              <w:jc w:val="both"/>
              <w:rPr>
                <w:rFonts w:asciiTheme="minorHAnsi" w:hAnsiTheme="minorHAnsi" w:cs="Times New Roman"/>
                <w:i w:val="0"/>
                <w:noProof/>
                <w:szCs w:val="20"/>
                <w:lang w:val="fr-FR"/>
              </w:rPr>
            </w:pPr>
            <w:r w:rsidRPr="00F31B9F">
              <w:rPr>
                <w:rFonts w:asciiTheme="minorHAnsi" w:hAnsiTheme="minorHAnsi" w:cs="Times New Roman"/>
                <w:i w:val="0"/>
                <w:noProof/>
                <w:szCs w:val="20"/>
                <w:lang w:val="fr-FR"/>
              </w:rPr>
              <w:t>Cheltuieli cu materiile prime si cu materiale consumabile</w:t>
            </w: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Materii prime:</w:t>
            </w:r>
          </w:p>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w:t>
            </w:r>
          </w:p>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690"/>
        </w:trPr>
        <w:tc>
          <w:tcPr>
            <w:tcW w:w="3083" w:type="dxa"/>
            <w:vMerge/>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Materii consumabile</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276"/>
        </w:trPr>
        <w:tc>
          <w:tcPr>
            <w:tcW w:w="5070" w:type="dxa"/>
            <w:gridSpan w:val="2"/>
          </w:tcPr>
          <w:p w:rsidR="00331297" w:rsidRPr="00F31B9F" w:rsidRDefault="00331297" w:rsidP="00B216E1">
            <w:pPr>
              <w:pStyle w:val="instruct"/>
              <w:spacing w:before="0" w:after="0"/>
              <w:jc w:val="both"/>
              <w:rPr>
                <w:rFonts w:asciiTheme="minorHAnsi" w:hAnsiTheme="minorHAnsi" w:cs="Times New Roman"/>
                <w:b/>
                <w:i w:val="0"/>
                <w:noProof/>
                <w:szCs w:val="20"/>
              </w:rPr>
            </w:pPr>
            <w:r w:rsidRPr="00F31B9F">
              <w:rPr>
                <w:rFonts w:asciiTheme="minorHAnsi" w:hAnsiTheme="minorHAnsi" w:cs="Times New Roman"/>
                <w:b/>
                <w:i w:val="0"/>
                <w:noProof/>
                <w:szCs w:val="20"/>
              </w:rPr>
              <w:t>subtotal</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367"/>
        </w:trPr>
        <w:tc>
          <w:tcPr>
            <w:tcW w:w="3083" w:type="dxa"/>
            <w:vMerge w:val="restart"/>
          </w:tcPr>
          <w:p w:rsidR="00331297" w:rsidRPr="00F31B9F" w:rsidRDefault="00331297" w:rsidP="00B216E1">
            <w:pPr>
              <w:pStyle w:val="instruct"/>
              <w:spacing w:before="0" w:after="0"/>
              <w:jc w:val="both"/>
              <w:rPr>
                <w:rFonts w:asciiTheme="minorHAnsi" w:hAnsiTheme="minorHAnsi" w:cs="Times New Roman"/>
                <w:i w:val="0"/>
                <w:noProof/>
                <w:szCs w:val="20"/>
                <w:lang w:val="fr-FR"/>
              </w:rPr>
            </w:pPr>
            <w:r w:rsidRPr="00F31B9F">
              <w:rPr>
                <w:rFonts w:asciiTheme="minorHAnsi" w:hAnsiTheme="minorHAnsi" w:cs="Times New Roman"/>
                <w:i w:val="0"/>
                <w:noProof/>
                <w:szCs w:val="20"/>
                <w:lang w:val="fr-FR"/>
              </w:rPr>
              <w:t>Alte cheltuieli cu materiale (inclusiv cheltuieli cu prestații externe)</w:t>
            </w: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Energie electrica</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485"/>
        </w:trPr>
        <w:tc>
          <w:tcPr>
            <w:tcW w:w="3083" w:type="dxa"/>
            <w:vMerge/>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gaz</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604"/>
        </w:trPr>
        <w:tc>
          <w:tcPr>
            <w:tcW w:w="3083" w:type="dxa"/>
            <w:vMerge/>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apa</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561"/>
        </w:trPr>
        <w:tc>
          <w:tcPr>
            <w:tcW w:w="3083" w:type="dxa"/>
            <w:vMerge/>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F31B9F" w:rsidRDefault="001C28B0"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255"/>
        </w:trPr>
        <w:tc>
          <w:tcPr>
            <w:tcW w:w="3083" w:type="dxa"/>
          </w:tcPr>
          <w:p w:rsidR="00331297" w:rsidRPr="00F31B9F" w:rsidRDefault="00331297" w:rsidP="00B216E1">
            <w:pPr>
              <w:pStyle w:val="instruct"/>
              <w:spacing w:before="0" w:after="0"/>
              <w:jc w:val="both"/>
              <w:rPr>
                <w:rFonts w:asciiTheme="minorHAnsi" w:hAnsiTheme="minorHAnsi" w:cs="Times New Roman"/>
                <w:b/>
                <w:i w:val="0"/>
                <w:noProof/>
                <w:szCs w:val="20"/>
              </w:rPr>
            </w:pPr>
            <w:r w:rsidRPr="00F31B9F">
              <w:rPr>
                <w:rFonts w:asciiTheme="minorHAnsi" w:hAnsiTheme="minorHAnsi" w:cs="Times New Roman"/>
                <w:b/>
                <w:i w:val="0"/>
                <w:noProof/>
                <w:szCs w:val="20"/>
              </w:rPr>
              <w:t>subtotal</w:t>
            </w: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312"/>
        </w:trPr>
        <w:tc>
          <w:tcPr>
            <w:tcW w:w="3083" w:type="dxa"/>
            <w:vMerge w:val="restart"/>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Alte cheltuieli de exploatare</w:t>
            </w: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Telecomunicații</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194"/>
        </w:trPr>
        <w:tc>
          <w:tcPr>
            <w:tcW w:w="3083" w:type="dxa"/>
            <w:vMerge/>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Servicii de protecta muncii</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227"/>
        </w:trPr>
        <w:tc>
          <w:tcPr>
            <w:tcW w:w="3083" w:type="dxa"/>
            <w:vMerge/>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Servicii de medicina muncii</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227"/>
        </w:trPr>
        <w:tc>
          <w:tcPr>
            <w:tcW w:w="3083"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Servicii prestate de colaboratori</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227"/>
        </w:trPr>
        <w:tc>
          <w:tcPr>
            <w:tcW w:w="3083"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Servicii de salubritate</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227"/>
        </w:trPr>
        <w:tc>
          <w:tcPr>
            <w:tcW w:w="3083"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lang w:val="fr-FR"/>
              </w:rPr>
            </w:pPr>
            <w:r w:rsidRPr="00F31B9F">
              <w:rPr>
                <w:rFonts w:asciiTheme="minorHAnsi" w:hAnsiTheme="minorHAnsi" w:cs="Times New Roman"/>
                <w:i w:val="0"/>
                <w:noProof/>
                <w:szCs w:val="20"/>
                <w:lang w:val="fr-FR"/>
              </w:rPr>
              <w:t>Servicii de paza și protectie</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lang w:val="fr-FR"/>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lang w:val="fr-FR"/>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lang w:val="fr-FR"/>
              </w:rPr>
            </w:pPr>
          </w:p>
        </w:tc>
      </w:tr>
      <w:tr w:rsidR="00331297" w:rsidRPr="00F31B9F" w:rsidTr="0005082D">
        <w:trPr>
          <w:trHeight w:val="227"/>
        </w:trPr>
        <w:tc>
          <w:tcPr>
            <w:tcW w:w="3083" w:type="dxa"/>
          </w:tcPr>
          <w:p w:rsidR="00331297" w:rsidRPr="00F31B9F" w:rsidRDefault="00331297" w:rsidP="00B216E1">
            <w:pPr>
              <w:pStyle w:val="instruct"/>
              <w:spacing w:before="0" w:after="0"/>
              <w:jc w:val="both"/>
              <w:rPr>
                <w:rFonts w:asciiTheme="minorHAnsi" w:hAnsiTheme="minorHAnsi" w:cs="Times New Roman"/>
                <w:i w:val="0"/>
                <w:noProof/>
                <w:szCs w:val="20"/>
                <w:lang w:val="fr-FR"/>
              </w:rPr>
            </w:pP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Chirie</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331297" w:rsidRPr="00F31B9F" w:rsidTr="0005082D">
        <w:trPr>
          <w:trHeight w:val="227"/>
        </w:trPr>
        <w:tc>
          <w:tcPr>
            <w:tcW w:w="3083"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987" w:type="dxa"/>
          </w:tcPr>
          <w:p w:rsidR="00331297" w:rsidRPr="00F31B9F" w:rsidRDefault="00331297" w:rsidP="00B216E1">
            <w:pPr>
              <w:pStyle w:val="instruct"/>
              <w:spacing w:before="0" w:after="0"/>
              <w:jc w:val="both"/>
              <w:rPr>
                <w:rFonts w:asciiTheme="minorHAnsi" w:hAnsiTheme="minorHAnsi" w:cs="Times New Roman"/>
                <w:i w:val="0"/>
                <w:noProof/>
                <w:szCs w:val="20"/>
              </w:rPr>
            </w:pPr>
            <w:r w:rsidRPr="00F31B9F">
              <w:rPr>
                <w:rFonts w:asciiTheme="minorHAnsi" w:hAnsiTheme="minorHAnsi" w:cs="Times New Roman"/>
                <w:i w:val="0"/>
                <w:noProof/>
                <w:szCs w:val="20"/>
              </w:rPr>
              <w:t>Intretinere echipamente</w:t>
            </w:r>
          </w:p>
        </w:tc>
        <w:tc>
          <w:tcPr>
            <w:tcW w:w="1308"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i w:val="0"/>
                <w:noProof/>
                <w:szCs w:val="20"/>
              </w:rPr>
            </w:pPr>
          </w:p>
        </w:tc>
      </w:tr>
      <w:tr w:rsidR="001C28B0" w:rsidRPr="00F31B9F" w:rsidTr="0005082D">
        <w:trPr>
          <w:trHeight w:val="227"/>
        </w:trPr>
        <w:tc>
          <w:tcPr>
            <w:tcW w:w="3083" w:type="dxa"/>
          </w:tcPr>
          <w:p w:rsidR="001C28B0" w:rsidRPr="00F31B9F" w:rsidRDefault="001C28B0" w:rsidP="00B216E1">
            <w:pPr>
              <w:pStyle w:val="instruct"/>
              <w:spacing w:before="0" w:after="0"/>
              <w:jc w:val="both"/>
              <w:rPr>
                <w:rFonts w:asciiTheme="minorHAnsi" w:hAnsiTheme="minorHAnsi" w:cs="Times New Roman"/>
                <w:b/>
                <w:i w:val="0"/>
                <w:noProof/>
                <w:szCs w:val="20"/>
              </w:rPr>
            </w:pPr>
          </w:p>
        </w:tc>
        <w:tc>
          <w:tcPr>
            <w:tcW w:w="1987" w:type="dxa"/>
          </w:tcPr>
          <w:p w:rsidR="001C28B0" w:rsidRPr="00F31B9F" w:rsidRDefault="008A4CD3" w:rsidP="00B216E1">
            <w:pPr>
              <w:pStyle w:val="instruct"/>
              <w:spacing w:before="0" w:after="0"/>
              <w:jc w:val="both"/>
              <w:rPr>
                <w:rFonts w:asciiTheme="minorHAnsi" w:hAnsiTheme="minorHAnsi" w:cs="Times New Roman"/>
                <w:b/>
                <w:i w:val="0"/>
                <w:noProof/>
                <w:szCs w:val="20"/>
              </w:rPr>
            </w:pPr>
            <w:r w:rsidRPr="00F31B9F">
              <w:rPr>
                <w:rFonts w:asciiTheme="minorHAnsi" w:hAnsiTheme="minorHAnsi" w:cs="Times New Roman"/>
                <w:i w:val="0"/>
                <w:noProof/>
                <w:szCs w:val="20"/>
              </w:rPr>
              <w:t>Cheltuieli de întreţinere,  reparaţii capitale , destinații speciale (reparații capitale, subventii pentru camine si cantine studentesti, cheltuieli pentru burse, subventii cazare strudenti)</w:t>
            </w:r>
          </w:p>
        </w:tc>
        <w:tc>
          <w:tcPr>
            <w:tcW w:w="1308" w:type="dxa"/>
          </w:tcPr>
          <w:p w:rsidR="001C28B0" w:rsidRPr="00F31B9F" w:rsidRDefault="001C28B0" w:rsidP="00B216E1">
            <w:pPr>
              <w:pStyle w:val="instruct"/>
              <w:spacing w:before="0" w:after="0"/>
              <w:jc w:val="both"/>
              <w:rPr>
                <w:rFonts w:asciiTheme="minorHAnsi" w:hAnsiTheme="minorHAnsi" w:cs="Times New Roman"/>
                <w:b/>
                <w:i w:val="0"/>
                <w:noProof/>
                <w:szCs w:val="20"/>
              </w:rPr>
            </w:pPr>
          </w:p>
        </w:tc>
        <w:tc>
          <w:tcPr>
            <w:tcW w:w="1417" w:type="dxa"/>
          </w:tcPr>
          <w:p w:rsidR="001C28B0" w:rsidRPr="00F31B9F" w:rsidRDefault="001C28B0" w:rsidP="00B216E1">
            <w:pPr>
              <w:pStyle w:val="instruct"/>
              <w:spacing w:before="0" w:after="0"/>
              <w:jc w:val="both"/>
              <w:rPr>
                <w:rFonts w:asciiTheme="minorHAnsi" w:hAnsiTheme="minorHAnsi" w:cs="Times New Roman"/>
                <w:b/>
                <w:i w:val="0"/>
                <w:noProof/>
                <w:szCs w:val="20"/>
              </w:rPr>
            </w:pPr>
          </w:p>
        </w:tc>
        <w:tc>
          <w:tcPr>
            <w:tcW w:w="1309" w:type="dxa"/>
          </w:tcPr>
          <w:p w:rsidR="001C28B0" w:rsidRPr="00F31B9F" w:rsidRDefault="001C28B0" w:rsidP="00B216E1">
            <w:pPr>
              <w:pStyle w:val="instruct"/>
              <w:spacing w:before="0" w:after="0"/>
              <w:jc w:val="both"/>
              <w:rPr>
                <w:rFonts w:asciiTheme="minorHAnsi" w:hAnsiTheme="minorHAnsi" w:cs="Times New Roman"/>
                <w:b/>
                <w:i w:val="0"/>
                <w:noProof/>
                <w:szCs w:val="20"/>
              </w:rPr>
            </w:pPr>
          </w:p>
        </w:tc>
      </w:tr>
      <w:tr w:rsidR="00412660" w:rsidRPr="00F31B9F" w:rsidTr="0005082D">
        <w:trPr>
          <w:trHeight w:val="227"/>
        </w:trPr>
        <w:tc>
          <w:tcPr>
            <w:tcW w:w="3083" w:type="dxa"/>
          </w:tcPr>
          <w:p w:rsidR="00412660" w:rsidRPr="00F31B9F" w:rsidRDefault="00412660" w:rsidP="00B216E1">
            <w:pPr>
              <w:pStyle w:val="instruct"/>
              <w:spacing w:before="0" w:after="0"/>
              <w:jc w:val="both"/>
              <w:rPr>
                <w:rFonts w:asciiTheme="minorHAnsi" w:hAnsiTheme="minorHAnsi" w:cs="Times New Roman"/>
                <w:b/>
                <w:i w:val="0"/>
                <w:noProof/>
                <w:szCs w:val="20"/>
              </w:rPr>
            </w:pPr>
          </w:p>
        </w:tc>
        <w:tc>
          <w:tcPr>
            <w:tcW w:w="1987" w:type="dxa"/>
          </w:tcPr>
          <w:p w:rsidR="00412660" w:rsidRPr="00F31B9F" w:rsidRDefault="00412660" w:rsidP="00B216E1">
            <w:pPr>
              <w:pStyle w:val="instruct"/>
              <w:spacing w:before="0" w:after="0"/>
              <w:jc w:val="both"/>
              <w:rPr>
                <w:rFonts w:asciiTheme="minorHAnsi" w:hAnsiTheme="minorHAnsi" w:cs="Times New Roman"/>
                <w:b/>
                <w:i w:val="0"/>
                <w:noProof/>
                <w:szCs w:val="20"/>
              </w:rPr>
            </w:pPr>
          </w:p>
        </w:tc>
        <w:tc>
          <w:tcPr>
            <w:tcW w:w="1308" w:type="dxa"/>
          </w:tcPr>
          <w:p w:rsidR="00412660" w:rsidRPr="00F31B9F" w:rsidRDefault="00412660" w:rsidP="00B216E1">
            <w:pPr>
              <w:pStyle w:val="instruct"/>
              <w:spacing w:before="0" w:after="0"/>
              <w:jc w:val="both"/>
              <w:rPr>
                <w:rFonts w:asciiTheme="minorHAnsi" w:hAnsiTheme="minorHAnsi" w:cs="Times New Roman"/>
                <w:b/>
                <w:i w:val="0"/>
                <w:noProof/>
                <w:szCs w:val="20"/>
              </w:rPr>
            </w:pPr>
          </w:p>
        </w:tc>
        <w:tc>
          <w:tcPr>
            <w:tcW w:w="1417" w:type="dxa"/>
          </w:tcPr>
          <w:p w:rsidR="00412660" w:rsidRPr="00F31B9F" w:rsidRDefault="00412660" w:rsidP="00B216E1">
            <w:pPr>
              <w:pStyle w:val="instruct"/>
              <w:spacing w:before="0" w:after="0"/>
              <w:jc w:val="both"/>
              <w:rPr>
                <w:rFonts w:asciiTheme="minorHAnsi" w:hAnsiTheme="minorHAnsi" w:cs="Times New Roman"/>
                <w:b/>
                <w:i w:val="0"/>
                <w:noProof/>
                <w:szCs w:val="20"/>
              </w:rPr>
            </w:pPr>
          </w:p>
        </w:tc>
        <w:tc>
          <w:tcPr>
            <w:tcW w:w="1309" w:type="dxa"/>
          </w:tcPr>
          <w:p w:rsidR="00412660" w:rsidRPr="00F31B9F" w:rsidRDefault="00412660" w:rsidP="00B216E1">
            <w:pPr>
              <w:pStyle w:val="instruct"/>
              <w:spacing w:before="0" w:after="0"/>
              <w:jc w:val="both"/>
              <w:rPr>
                <w:rFonts w:asciiTheme="minorHAnsi" w:hAnsiTheme="minorHAnsi" w:cs="Times New Roman"/>
                <w:b/>
                <w:i w:val="0"/>
                <w:noProof/>
                <w:szCs w:val="20"/>
              </w:rPr>
            </w:pPr>
          </w:p>
        </w:tc>
      </w:tr>
      <w:tr w:rsidR="008A4CD3" w:rsidRPr="00F31B9F" w:rsidTr="0005082D">
        <w:trPr>
          <w:trHeight w:val="227"/>
        </w:trPr>
        <w:tc>
          <w:tcPr>
            <w:tcW w:w="3083" w:type="dxa"/>
          </w:tcPr>
          <w:p w:rsidR="008A4CD3" w:rsidRPr="00F31B9F" w:rsidRDefault="008A4CD3" w:rsidP="00B216E1">
            <w:pPr>
              <w:pStyle w:val="instruct"/>
              <w:spacing w:before="0" w:after="0"/>
              <w:jc w:val="both"/>
              <w:rPr>
                <w:rFonts w:asciiTheme="minorHAnsi" w:hAnsiTheme="minorHAnsi" w:cs="Times New Roman"/>
                <w:b/>
                <w:i w:val="0"/>
                <w:noProof/>
                <w:szCs w:val="20"/>
              </w:rPr>
            </w:pPr>
          </w:p>
        </w:tc>
        <w:tc>
          <w:tcPr>
            <w:tcW w:w="1987" w:type="dxa"/>
          </w:tcPr>
          <w:p w:rsidR="008A4CD3" w:rsidRPr="00F31B9F" w:rsidRDefault="008A4CD3" w:rsidP="00B216E1">
            <w:pPr>
              <w:pStyle w:val="instruct"/>
              <w:spacing w:before="0" w:after="0"/>
              <w:jc w:val="both"/>
              <w:rPr>
                <w:rFonts w:asciiTheme="minorHAnsi" w:hAnsiTheme="minorHAnsi" w:cs="Times New Roman"/>
                <w:b/>
                <w:i w:val="0"/>
                <w:noProof/>
                <w:szCs w:val="20"/>
              </w:rPr>
            </w:pPr>
          </w:p>
        </w:tc>
        <w:tc>
          <w:tcPr>
            <w:tcW w:w="1308" w:type="dxa"/>
          </w:tcPr>
          <w:p w:rsidR="008A4CD3" w:rsidRPr="00F31B9F" w:rsidRDefault="008A4CD3" w:rsidP="00B216E1">
            <w:pPr>
              <w:pStyle w:val="instruct"/>
              <w:spacing w:before="0" w:after="0"/>
              <w:jc w:val="both"/>
              <w:rPr>
                <w:rFonts w:asciiTheme="minorHAnsi" w:hAnsiTheme="minorHAnsi" w:cs="Times New Roman"/>
                <w:b/>
                <w:i w:val="0"/>
                <w:noProof/>
                <w:szCs w:val="20"/>
              </w:rPr>
            </w:pPr>
          </w:p>
        </w:tc>
        <w:tc>
          <w:tcPr>
            <w:tcW w:w="1417" w:type="dxa"/>
          </w:tcPr>
          <w:p w:rsidR="008A4CD3" w:rsidRPr="00F31B9F" w:rsidRDefault="008A4CD3" w:rsidP="00B216E1">
            <w:pPr>
              <w:pStyle w:val="instruct"/>
              <w:spacing w:before="0" w:after="0"/>
              <w:jc w:val="both"/>
              <w:rPr>
                <w:rFonts w:asciiTheme="minorHAnsi" w:hAnsiTheme="minorHAnsi" w:cs="Times New Roman"/>
                <w:b/>
                <w:i w:val="0"/>
                <w:noProof/>
                <w:szCs w:val="20"/>
              </w:rPr>
            </w:pPr>
          </w:p>
        </w:tc>
        <w:tc>
          <w:tcPr>
            <w:tcW w:w="1309" w:type="dxa"/>
          </w:tcPr>
          <w:p w:rsidR="008A4CD3" w:rsidRPr="00F31B9F" w:rsidRDefault="008A4CD3" w:rsidP="00B216E1">
            <w:pPr>
              <w:pStyle w:val="instruct"/>
              <w:spacing w:before="0" w:after="0"/>
              <w:jc w:val="both"/>
              <w:rPr>
                <w:rFonts w:asciiTheme="minorHAnsi" w:hAnsiTheme="minorHAnsi" w:cs="Times New Roman"/>
                <w:b/>
                <w:i w:val="0"/>
                <w:noProof/>
                <w:szCs w:val="20"/>
              </w:rPr>
            </w:pPr>
          </w:p>
        </w:tc>
      </w:tr>
      <w:tr w:rsidR="008A4CD3" w:rsidRPr="00F31B9F" w:rsidTr="0005082D">
        <w:trPr>
          <w:trHeight w:val="227"/>
        </w:trPr>
        <w:tc>
          <w:tcPr>
            <w:tcW w:w="3083" w:type="dxa"/>
          </w:tcPr>
          <w:p w:rsidR="008A4CD3" w:rsidRPr="00F31B9F" w:rsidRDefault="008A4CD3" w:rsidP="00B216E1">
            <w:pPr>
              <w:pStyle w:val="instruct"/>
              <w:spacing w:before="0" w:after="0"/>
              <w:jc w:val="both"/>
              <w:rPr>
                <w:rFonts w:asciiTheme="minorHAnsi" w:hAnsiTheme="minorHAnsi" w:cs="Times New Roman"/>
                <w:b/>
                <w:i w:val="0"/>
                <w:noProof/>
                <w:szCs w:val="20"/>
              </w:rPr>
            </w:pPr>
          </w:p>
        </w:tc>
        <w:tc>
          <w:tcPr>
            <w:tcW w:w="1987" w:type="dxa"/>
          </w:tcPr>
          <w:p w:rsidR="008A4CD3" w:rsidRPr="00F31B9F" w:rsidRDefault="008A4CD3" w:rsidP="00B216E1">
            <w:pPr>
              <w:pStyle w:val="instruct"/>
              <w:spacing w:before="0" w:after="0"/>
              <w:jc w:val="both"/>
              <w:rPr>
                <w:rFonts w:asciiTheme="minorHAnsi" w:hAnsiTheme="minorHAnsi" w:cs="Times New Roman"/>
                <w:b/>
                <w:i w:val="0"/>
                <w:noProof/>
                <w:szCs w:val="20"/>
              </w:rPr>
            </w:pPr>
          </w:p>
        </w:tc>
        <w:tc>
          <w:tcPr>
            <w:tcW w:w="1308" w:type="dxa"/>
          </w:tcPr>
          <w:p w:rsidR="008A4CD3" w:rsidRPr="00F31B9F" w:rsidRDefault="008A4CD3" w:rsidP="00B216E1">
            <w:pPr>
              <w:pStyle w:val="instruct"/>
              <w:spacing w:before="0" w:after="0"/>
              <w:jc w:val="both"/>
              <w:rPr>
                <w:rFonts w:asciiTheme="minorHAnsi" w:hAnsiTheme="minorHAnsi" w:cs="Times New Roman"/>
                <w:b/>
                <w:i w:val="0"/>
                <w:noProof/>
                <w:szCs w:val="20"/>
              </w:rPr>
            </w:pPr>
          </w:p>
        </w:tc>
        <w:tc>
          <w:tcPr>
            <w:tcW w:w="1417" w:type="dxa"/>
          </w:tcPr>
          <w:p w:rsidR="008A4CD3" w:rsidRPr="00F31B9F" w:rsidRDefault="008A4CD3" w:rsidP="00B216E1">
            <w:pPr>
              <w:pStyle w:val="instruct"/>
              <w:spacing w:before="0" w:after="0"/>
              <w:jc w:val="both"/>
              <w:rPr>
                <w:rFonts w:asciiTheme="minorHAnsi" w:hAnsiTheme="minorHAnsi" w:cs="Times New Roman"/>
                <w:b/>
                <w:i w:val="0"/>
                <w:noProof/>
                <w:szCs w:val="20"/>
              </w:rPr>
            </w:pPr>
          </w:p>
        </w:tc>
        <w:tc>
          <w:tcPr>
            <w:tcW w:w="1309" w:type="dxa"/>
          </w:tcPr>
          <w:p w:rsidR="008A4CD3" w:rsidRPr="00F31B9F" w:rsidRDefault="008A4CD3" w:rsidP="00B216E1">
            <w:pPr>
              <w:pStyle w:val="instruct"/>
              <w:spacing w:before="0" w:after="0"/>
              <w:jc w:val="both"/>
              <w:rPr>
                <w:rFonts w:asciiTheme="minorHAnsi" w:hAnsiTheme="minorHAnsi" w:cs="Times New Roman"/>
                <w:b/>
                <w:i w:val="0"/>
                <w:noProof/>
                <w:szCs w:val="20"/>
              </w:rPr>
            </w:pPr>
          </w:p>
        </w:tc>
      </w:tr>
      <w:tr w:rsidR="00331297" w:rsidRPr="00F31B9F" w:rsidTr="0005082D">
        <w:trPr>
          <w:trHeight w:val="227"/>
        </w:trPr>
        <w:tc>
          <w:tcPr>
            <w:tcW w:w="3083" w:type="dxa"/>
          </w:tcPr>
          <w:p w:rsidR="00331297" w:rsidRPr="00F31B9F" w:rsidRDefault="00331297" w:rsidP="00B216E1">
            <w:pPr>
              <w:pStyle w:val="instruct"/>
              <w:spacing w:before="0" w:after="0"/>
              <w:jc w:val="both"/>
              <w:rPr>
                <w:rFonts w:asciiTheme="minorHAnsi" w:hAnsiTheme="minorHAnsi" w:cs="Times New Roman"/>
                <w:b/>
                <w:i w:val="0"/>
                <w:noProof/>
                <w:szCs w:val="20"/>
              </w:rPr>
            </w:pPr>
            <w:r w:rsidRPr="00F31B9F">
              <w:rPr>
                <w:rFonts w:asciiTheme="minorHAnsi" w:hAnsiTheme="minorHAnsi" w:cs="Times New Roman"/>
                <w:b/>
                <w:i w:val="0"/>
                <w:noProof/>
                <w:szCs w:val="20"/>
              </w:rPr>
              <w:t>Total</w:t>
            </w:r>
          </w:p>
        </w:tc>
        <w:tc>
          <w:tcPr>
            <w:tcW w:w="1987" w:type="dxa"/>
          </w:tcPr>
          <w:p w:rsidR="00331297" w:rsidRPr="00F31B9F" w:rsidRDefault="00331297" w:rsidP="00B216E1">
            <w:pPr>
              <w:pStyle w:val="instruct"/>
              <w:spacing w:before="0" w:after="0"/>
              <w:jc w:val="both"/>
              <w:rPr>
                <w:rFonts w:asciiTheme="minorHAnsi" w:hAnsiTheme="minorHAnsi" w:cs="Times New Roman"/>
                <w:b/>
                <w:i w:val="0"/>
                <w:noProof/>
                <w:szCs w:val="20"/>
              </w:rPr>
            </w:pPr>
          </w:p>
        </w:tc>
        <w:tc>
          <w:tcPr>
            <w:tcW w:w="1308" w:type="dxa"/>
          </w:tcPr>
          <w:p w:rsidR="00331297" w:rsidRPr="00F31B9F" w:rsidRDefault="00331297" w:rsidP="00B216E1">
            <w:pPr>
              <w:pStyle w:val="instruct"/>
              <w:spacing w:before="0" w:after="0"/>
              <w:jc w:val="both"/>
              <w:rPr>
                <w:rFonts w:asciiTheme="minorHAnsi" w:hAnsiTheme="minorHAnsi" w:cs="Times New Roman"/>
                <w:b/>
                <w:i w:val="0"/>
                <w:noProof/>
                <w:szCs w:val="20"/>
              </w:rPr>
            </w:pPr>
          </w:p>
        </w:tc>
        <w:tc>
          <w:tcPr>
            <w:tcW w:w="1417" w:type="dxa"/>
          </w:tcPr>
          <w:p w:rsidR="00331297" w:rsidRPr="00F31B9F" w:rsidRDefault="00331297" w:rsidP="00B216E1">
            <w:pPr>
              <w:pStyle w:val="instruct"/>
              <w:spacing w:before="0" w:after="0"/>
              <w:jc w:val="both"/>
              <w:rPr>
                <w:rFonts w:asciiTheme="minorHAnsi" w:hAnsiTheme="minorHAnsi" w:cs="Times New Roman"/>
                <w:b/>
                <w:i w:val="0"/>
                <w:noProof/>
                <w:szCs w:val="20"/>
              </w:rPr>
            </w:pPr>
          </w:p>
        </w:tc>
        <w:tc>
          <w:tcPr>
            <w:tcW w:w="1309" w:type="dxa"/>
          </w:tcPr>
          <w:p w:rsidR="00331297" w:rsidRPr="00F31B9F" w:rsidRDefault="00331297" w:rsidP="00B216E1">
            <w:pPr>
              <w:pStyle w:val="instruct"/>
              <w:spacing w:before="0" w:after="0"/>
              <w:jc w:val="both"/>
              <w:rPr>
                <w:rFonts w:asciiTheme="minorHAnsi" w:hAnsiTheme="minorHAnsi" w:cs="Times New Roman"/>
                <w:b/>
                <w:i w:val="0"/>
                <w:noProof/>
                <w:szCs w:val="20"/>
              </w:rPr>
            </w:pPr>
          </w:p>
        </w:tc>
      </w:tr>
    </w:tbl>
    <w:p w:rsidR="00331297" w:rsidRPr="00F31B9F" w:rsidRDefault="00331297" w:rsidP="00B216E1">
      <w:pPr>
        <w:spacing w:after="0" w:line="240" w:lineRule="auto"/>
        <w:jc w:val="both"/>
        <w:rPr>
          <w:rFonts w:asciiTheme="minorHAnsi" w:hAnsiTheme="minorHAnsi"/>
          <w:bCs/>
          <w:i/>
          <w:noProof/>
          <w:sz w:val="20"/>
          <w:szCs w:val="20"/>
        </w:rPr>
      </w:pPr>
    </w:p>
    <w:tbl>
      <w:tblPr>
        <w:tblStyle w:val="TableGrid"/>
        <w:tblW w:w="0" w:type="auto"/>
        <w:jc w:val="center"/>
        <w:tblLook w:val="04A0" w:firstRow="1" w:lastRow="0" w:firstColumn="1" w:lastColumn="0" w:noHBand="0" w:noVBand="1"/>
      </w:tblPr>
      <w:tblGrid>
        <w:gridCol w:w="2055"/>
        <w:gridCol w:w="610"/>
        <w:gridCol w:w="1642"/>
        <w:gridCol w:w="1750"/>
        <w:gridCol w:w="1733"/>
        <w:gridCol w:w="1061"/>
      </w:tblGrid>
      <w:tr w:rsidR="00FC7470" w:rsidRPr="00F31B9F" w:rsidTr="004044A9">
        <w:trPr>
          <w:jc w:val="center"/>
        </w:trPr>
        <w:tc>
          <w:tcPr>
            <w:tcW w:w="2055" w:type="dxa"/>
          </w:tcPr>
          <w:p w:rsidR="00FC7470" w:rsidRPr="00F31B9F" w:rsidRDefault="00FC7470" w:rsidP="004044A9">
            <w:pPr>
              <w:pStyle w:val="instruct"/>
              <w:spacing w:before="0" w:after="0"/>
              <w:jc w:val="both"/>
              <w:rPr>
                <w:rFonts w:asciiTheme="minorHAnsi" w:hAnsiTheme="minorHAnsi" w:cs="Times New Roman"/>
                <w:b/>
                <w:i w:val="0"/>
                <w:noProof/>
                <w:szCs w:val="20"/>
              </w:rPr>
            </w:pPr>
            <w:r w:rsidRPr="00F31B9F">
              <w:rPr>
                <w:rFonts w:asciiTheme="minorHAnsi" w:hAnsiTheme="minorHAnsi" w:cs="Times New Roman"/>
                <w:b/>
                <w:i w:val="0"/>
                <w:noProof/>
                <w:szCs w:val="20"/>
              </w:rPr>
              <w:t>PERSONALUL SOCIETĂȚII</w:t>
            </w:r>
          </w:p>
        </w:tc>
        <w:tc>
          <w:tcPr>
            <w:tcW w:w="610" w:type="dxa"/>
          </w:tcPr>
          <w:p w:rsidR="00FC7470" w:rsidRPr="00F31B9F" w:rsidRDefault="00FC7470" w:rsidP="004044A9">
            <w:pPr>
              <w:pStyle w:val="instruct"/>
              <w:spacing w:before="0" w:after="0"/>
              <w:jc w:val="both"/>
              <w:rPr>
                <w:rFonts w:asciiTheme="minorHAnsi" w:hAnsiTheme="minorHAnsi" w:cs="Times New Roman"/>
                <w:b/>
                <w:i w:val="0"/>
                <w:noProof/>
                <w:szCs w:val="20"/>
              </w:rPr>
            </w:pPr>
            <w:r w:rsidRPr="00F31B9F">
              <w:rPr>
                <w:rFonts w:asciiTheme="minorHAnsi" w:hAnsiTheme="minorHAnsi" w:cs="Times New Roman"/>
                <w:b/>
                <w:i w:val="0"/>
                <w:noProof/>
                <w:szCs w:val="20"/>
              </w:rPr>
              <w:t>NR.</w:t>
            </w:r>
          </w:p>
        </w:tc>
        <w:tc>
          <w:tcPr>
            <w:tcW w:w="1642" w:type="dxa"/>
          </w:tcPr>
          <w:p w:rsidR="00FC7470" w:rsidRPr="00F31B9F" w:rsidRDefault="00FC7470" w:rsidP="004044A9">
            <w:pPr>
              <w:pStyle w:val="instruct"/>
              <w:spacing w:before="0" w:after="0"/>
              <w:jc w:val="both"/>
              <w:rPr>
                <w:rFonts w:asciiTheme="minorHAnsi" w:hAnsiTheme="minorHAnsi" w:cs="Times New Roman"/>
                <w:b/>
                <w:i w:val="0"/>
                <w:noProof/>
                <w:szCs w:val="20"/>
              </w:rPr>
            </w:pPr>
            <w:r w:rsidRPr="00F31B9F">
              <w:rPr>
                <w:rFonts w:asciiTheme="minorHAnsi" w:hAnsiTheme="minorHAnsi" w:cs="Times New Roman"/>
                <w:b/>
                <w:i w:val="0"/>
                <w:noProof/>
                <w:szCs w:val="20"/>
              </w:rPr>
              <w:t>SALARIU NET/LUNAR</w:t>
            </w:r>
          </w:p>
        </w:tc>
        <w:tc>
          <w:tcPr>
            <w:tcW w:w="1750" w:type="dxa"/>
          </w:tcPr>
          <w:p w:rsidR="00FC7470" w:rsidRPr="00F31B9F" w:rsidRDefault="00FC7470" w:rsidP="004044A9">
            <w:pPr>
              <w:pStyle w:val="instruct"/>
              <w:spacing w:before="0" w:after="0"/>
              <w:jc w:val="both"/>
              <w:rPr>
                <w:rFonts w:asciiTheme="minorHAnsi" w:hAnsiTheme="minorHAnsi" w:cs="Times New Roman"/>
                <w:b/>
                <w:i w:val="0"/>
                <w:noProof/>
                <w:szCs w:val="20"/>
              </w:rPr>
            </w:pPr>
            <w:r w:rsidRPr="00F31B9F">
              <w:rPr>
                <w:rFonts w:asciiTheme="minorHAnsi" w:hAnsiTheme="minorHAnsi" w:cs="Times New Roman"/>
                <w:b/>
                <w:i w:val="0"/>
                <w:noProof/>
                <w:szCs w:val="20"/>
              </w:rPr>
              <w:t>SALARIU BRUT/LUNAR</w:t>
            </w:r>
          </w:p>
        </w:tc>
        <w:tc>
          <w:tcPr>
            <w:tcW w:w="1733" w:type="dxa"/>
          </w:tcPr>
          <w:p w:rsidR="00FC7470" w:rsidRPr="00F31B9F" w:rsidRDefault="00FC7470" w:rsidP="004044A9">
            <w:pPr>
              <w:pStyle w:val="instruct"/>
              <w:spacing w:before="0" w:after="0"/>
              <w:jc w:val="both"/>
              <w:rPr>
                <w:rFonts w:asciiTheme="minorHAnsi" w:hAnsiTheme="minorHAnsi" w:cs="Times New Roman"/>
                <w:b/>
                <w:i w:val="0"/>
                <w:noProof/>
                <w:szCs w:val="20"/>
                <w:lang w:val="fr-FR"/>
              </w:rPr>
            </w:pPr>
            <w:r w:rsidRPr="00F31B9F">
              <w:rPr>
                <w:rFonts w:asciiTheme="minorHAnsi" w:hAnsiTheme="minorHAnsi" w:cs="Times New Roman"/>
                <w:b/>
                <w:i w:val="0"/>
                <w:noProof/>
                <w:szCs w:val="20"/>
                <w:lang w:val="fr-FR"/>
              </w:rPr>
              <w:t>CHELTUIELILE CU ASIGURĂRILE SI PROTECȚIA SOCIALA</w:t>
            </w:r>
          </w:p>
        </w:tc>
        <w:tc>
          <w:tcPr>
            <w:tcW w:w="1061" w:type="dxa"/>
          </w:tcPr>
          <w:p w:rsidR="00FC7470" w:rsidRPr="00F31B9F" w:rsidRDefault="00FC7470" w:rsidP="004044A9">
            <w:pPr>
              <w:pStyle w:val="instruct"/>
              <w:tabs>
                <w:tab w:val="left" w:pos="300"/>
                <w:tab w:val="center" w:pos="422"/>
              </w:tabs>
              <w:spacing w:before="0" w:after="0"/>
              <w:jc w:val="both"/>
              <w:rPr>
                <w:rFonts w:asciiTheme="minorHAnsi" w:hAnsiTheme="minorHAnsi" w:cs="Times New Roman"/>
                <w:b/>
                <w:i w:val="0"/>
                <w:noProof/>
                <w:szCs w:val="20"/>
              </w:rPr>
            </w:pPr>
            <w:r w:rsidRPr="00F31B9F">
              <w:rPr>
                <w:rFonts w:asciiTheme="minorHAnsi" w:hAnsiTheme="minorHAnsi" w:cs="Times New Roman"/>
                <w:b/>
                <w:i w:val="0"/>
                <w:noProof/>
                <w:szCs w:val="20"/>
                <w:lang w:val="fr-FR"/>
              </w:rPr>
              <w:tab/>
            </w:r>
            <w:r w:rsidRPr="00F31B9F">
              <w:rPr>
                <w:rFonts w:asciiTheme="minorHAnsi" w:hAnsiTheme="minorHAnsi" w:cs="Times New Roman"/>
                <w:b/>
                <w:i w:val="0"/>
                <w:noProof/>
                <w:szCs w:val="20"/>
                <w:lang w:val="fr-FR"/>
              </w:rPr>
              <w:tab/>
            </w:r>
            <w:r w:rsidRPr="00F31B9F">
              <w:rPr>
                <w:rFonts w:asciiTheme="minorHAnsi" w:hAnsiTheme="minorHAnsi" w:cs="Times New Roman"/>
                <w:b/>
                <w:i w:val="0"/>
                <w:noProof/>
                <w:szCs w:val="20"/>
              </w:rPr>
              <w:t>AN</w:t>
            </w:r>
          </w:p>
        </w:tc>
      </w:tr>
      <w:tr w:rsidR="00FC7470" w:rsidRPr="00F31B9F" w:rsidTr="004044A9">
        <w:trPr>
          <w:jc w:val="center"/>
        </w:trPr>
        <w:tc>
          <w:tcPr>
            <w:tcW w:w="2055"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F31B9F" w:rsidRDefault="00FC7470" w:rsidP="004044A9">
            <w:pPr>
              <w:pStyle w:val="instruct"/>
              <w:spacing w:before="0" w:after="0"/>
              <w:jc w:val="both"/>
              <w:rPr>
                <w:rFonts w:asciiTheme="minorHAnsi" w:hAnsiTheme="minorHAnsi" w:cs="Times New Roman"/>
                <w:i w:val="0"/>
                <w:noProof/>
                <w:szCs w:val="20"/>
              </w:rPr>
            </w:pPr>
          </w:p>
        </w:tc>
      </w:tr>
      <w:tr w:rsidR="00FC7470" w:rsidRPr="00F31B9F" w:rsidTr="004044A9">
        <w:trPr>
          <w:jc w:val="center"/>
        </w:trPr>
        <w:tc>
          <w:tcPr>
            <w:tcW w:w="2055"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F31B9F" w:rsidRDefault="00FC7470" w:rsidP="004044A9">
            <w:pPr>
              <w:pStyle w:val="instruct"/>
              <w:spacing w:before="0" w:after="0"/>
              <w:jc w:val="both"/>
              <w:rPr>
                <w:rFonts w:asciiTheme="minorHAnsi" w:hAnsiTheme="minorHAnsi" w:cs="Times New Roman"/>
                <w:i w:val="0"/>
                <w:noProof/>
                <w:szCs w:val="20"/>
              </w:rPr>
            </w:pPr>
          </w:p>
        </w:tc>
      </w:tr>
      <w:tr w:rsidR="00FC7470" w:rsidRPr="00F31B9F" w:rsidTr="004044A9">
        <w:trPr>
          <w:jc w:val="center"/>
        </w:trPr>
        <w:tc>
          <w:tcPr>
            <w:tcW w:w="2055"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F31B9F" w:rsidRDefault="00FC7470" w:rsidP="004044A9">
            <w:pPr>
              <w:pStyle w:val="instruct"/>
              <w:spacing w:before="0" w:after="0"/>
              <w:jc w:val="both"/>
              <w:rPr>
                <w:rFonts w:asciiTheme="minorHAnsi" w:hAnsiTheme="minorHAnsi" w:cs="Times New Roman"/>
                <w:i w:val="0"/>
                <w:noProof/>
                <w:szCs w:val="20"/>
              </w:rPr>
            </w:pPr>
          </w:p>
        </w:tc>
      </w:tr>
      <w:tr w:rsidR="00FC7470" w:rsidRPr="00F31B9F" w:rsidTr="004044A9">
        <w:trPr>
          <w:jc w:val="center"/>
        </w:trPr>
        <w:tc>
          <w:tcPr>
            <w:tcW w:w="2055"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F31B9F" w:rsidRDefault="00FC7470" w:rsidP="004044A9">
            <w:pPr>
              <w:pStyle w:val="instruct"/>
              <w:spacing w:before="0" w:after="0"/>
              <w:jc w:val="both"/>
              <w:rPr>
                <w:rFonts w:asciiTheme="minorHAnsi" w:hAnsiTheme="minorHAnsi" w:cs="Times New Roman"/>
                <w:i w:val="0"/>
                <w:noProof/>
                <w:szCs w:val="20"/>
              </w:rPr>
            </w:pPr>
          </w:p>
        </w:tc>
      </w:tr>
      <w:tr w:rsidR="00FC7470" w:rsidRPr="00F31B9F" w:rsidTr="004044A9">
        <w:trPr>
          <w:jc w:val="center"/>
        </w:trPr>
        <w:tc>
          <w:tcPr>
            <w:tcW w:w="2055"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F31B9F" w:rsidRDefault="00FC7470" w:rsidP="004044A9">
            <w:pPr>
              <w:pStyle w:val="instruct"/>
              <w:spacing w:before="0" w:after="0"/>
              <w:jc w:val="both"/>
              <w:rPr>
                <w:rFonts w:asciiTheme="minorHAnsi" w:hAnsiTheme="minorHAnsi" w:cs="Times New Roman"/>
                <w:i w:val="0"/>
                <w:noProof/>
                <w:szCs w:val="20"/>
              </w:rPr>
            </w:pPr>
          </w:p>
        </w:tc>
      </w:tr>
      <w:tr w:rsidR="00A8301E" w:rsidRPr="00F31B9F" w:rsidTr="004044A9">
        <w:trPr>
          <w:jc w:val="center"/>
        </w:trPr>
        <w:tc>
          <w:tcPr>
            <w:tcW w:w="2055"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61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642"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50"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733" w:type="dxa"/>
          </w:tcPr>
          <w:p w:rsidR="00FC7470" w:rsidRPr="00F31B9F" w:rsidRDefault="00FC7470" w:rsidP="004044A9">
            <w:pPr>
              <w:pStyle w:val="instruct"/>
              <w:spacing w:before="0" w:after="0"/>
              <w:jc w:val="both"/>
              <w:rPr>
                <w:rFonts w:asciiTheme="minorHAnsi" w:hAnsiTheme="minorHAnsi" w:cs="Times New Roman"/>
                <w:i w:val="0"/>
                <w:noProof/>
                <w:szCs w:val="20"/>
              </w:rPr>
            </w:pPr>
          </w:p>
        </w:tc>
        <w:tc>
          <w:tcPr>
            <w:tcW w:w="1061" w:type="dxa"/>
          </w:tcPr>
          <w:p w:rsidR="00FC7470" w:rsidRPr="00F31B9F" w:rsidRDefault="00FC7470" w:rsidP="004044A9">
            <w:pPr>
              <w:pStyle w:val="instruct"/>
              <w:spacing w:before="0" w:after="0"/>
              <w:jc w:val="both"/>
              <w:rPr>
                <w:rFonts w:asciiTheme="minorHAnsi" w:hAnsiTheme="minorHAnsi" w:cs="Times New Roman"/>
                <w:i w:val="0"/>
                <w:noProof/>
                <w:szCs w:val="20"/>
              </w:rPr>
            </w:pPr>
          </w:p>
        </w:tc>
      </w:tr>
    </w:tbl>
    <w:p w:rsidR="00BC79F4" w:rsidRPr="00F31B9F" w:rsidRDefault="00BC79F4" w:rsidP="00B216E1">
      <w:pPr>
        <w:spacing w:after="0" w:line="240" w:lineRule="auto"/>
        <w:jc w:val="both"/>
        <w:rPr>
          <w:rFonts w:asciiTheme="minorHAnsi" w:hAnsiTheme="minorHAnsi"/>
          <w:bCs/>
          <w:i/>
          <w:noProof/>
          <w:sz w:val="20"/>
          <w:szCs w:val="20"/>
          <w:lang w:eastAsia="ro-RO"/>
        </w:rPr>
      </w:pPr>
    </w:p>
    <w:p w:rsidR="007D15AF" w:rsidRPr="00F31B9F" w:rsidRDefault="003A7D44" w:rsidP="00845135">
      <w:pPr>
        <w:pStyle w:val="ListParagraph"/>
        <w:numPr>
          <w:ilvl w:val="0"/>
          <w:numId w:val="22"/>
        </w:numPr>
        <w:autoSpaceDE w:val="0"/>
        <w:autoSpaceDN w:val="0"/>
        <w:adjustRightInd w:val="0"/>
        <w:spacing w:after="0" w:line="240" w:lineRule="auto"/>
        <w:contextualSpacing/>
        <w:rPr>
          <w:rFonts w:asciiTheme="minorHAnsi" w:hAnsiTheme="minorHAnsi"/>
          <w:b/>
          <w:bCs/>
          <w:i/>
          <w:noProof/>
          <w:sz w:val="20"/>
        </w:rPr>
      </w:pPr>
      <w:r w:rsidRPr="00F31B9F">
        <w:rPr>
          <w:rFonts w:asciiTheme="minorHAnsi" w:hAnsiTheme="minorHAnsi"/>
          <w:b/>
          <w:bCs/>
          <w:i/>
          <w:noProof/>
          <w:sz w:val="20"/>
        </w:rPr>
        <w:t>Indicatorii de performanță</w:t>
      </w:r>
    </w:p>
    <w:p w:rsidR="00B216E1" w:rsidRPr="00F31B9F" w:rsidRDefault="00B216E1" w:rsidP="00B216E1">
      <w:pPr>
        <w:pStyle w:val="ListParagraph"/>
        <w:autoSpaceDE w:val="0"/>
        <w:autoSpaceDN w:val="0"/>
        <w:adjustRightInd w:val="0"/>
        <w:spacing w:after="0" w:line="240" w:lineRule="auto"/>
        <w:ind w:left="1800"/>
        <w:contextualSpacing/>
        <w:rPr>
          <w:rFonts w:asciiTheme="minorHAnsi" w:hAnsiTheme="minorHAnsi"/>
          <w:bCs/>
          <w:noProof/>
          <w:sz w:val="20"/>
        </w:rPr>
      </w:pPr>
    </w:p>
    <w:p w:rsidR="002A2D69" w:rsidRPr="00F31B9F" w:rsidRDefault="002A2D69" w:rsidP="00083356">
      <w:pPr>
        <w:autoSpaceDE w:val="0"/>
        <w:autoSpaceDN w:val="0"/>
        <w:adjustRightInd w:val="0"/>
        <w:spacing w:after="0" w:line="240" w:lineRule="auto"/>
        <w:contextualSpacing/>
        <w:rPr>
          <w:rFonts w:asciiTheme="minorHAnsi" w:hAnsiTheme="minorHAnsi"/>
          <w:bCs/>
          <w:noProof/>
          <w:sz w:val="20"/>
          <w:szCs w:val="20"/>
        </w:rPr>
      </w:pPr>
      <w:r w:rsidRPr="00F31B9F">
        <w:rPr>
          <w:rFonts w:asciiTheme="minorHAnsi" w:hAnsiTheme="minorHAnsi"/>
          <w:bCs/>
          <w:noProof/>
          <w:sz w:val="20"/>
          <w:szCs w:val="20"/>
        </w:rPr>
        <w:t xml:space="preserve">Verificarea </w:t>
      </w:r>
      <w:r w:rsidRPr="00F31B9F">
        <w:rPr>
          <w:rFonts w:asciiTheme="minorHAnsi" w:hAnsiTheme="minorHAnsi"/>
          <w:b/>
          <w:bCs/>
          <w:noProof/>
          <w:sz w:val="20"/>
          <w:szCs w:val="20"/>
        </w:rPr>
        <w:t>sustenabilității financiare a investiției</w:t>
      </w:r>
      <w:r w:rsidR="00381320" w:rsidRPr="00F31B9F">
        <w:rPr>
          <w:rFonts w:asciiTheme="minorHAnsi" w:hAnsiTheme="minorHAnsi"/>
          <w:b/>
          <w:bCs/>
          <w:noProof/>
          <w:sz w:val="20"/>
          <w:szCs w:val="20"/>
        </w:rPr>
        <w:t xml:space="preserve"> </w:t>
      </w:r>
    </w:p>
    <w:p w:rsidR="00BA0DD1" w:rsidRPr="00F31B9F" w:rsidRDefault="00BA0DD1"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bCs/>
          <w:noProof/>
          <w:sz w:val="20"/>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rsidR="002A2D69" w:rsidRPr="00F31B9F" w:rsidRDefault="002A2D69"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bCs/>
          <w:noProof/>
          <w:sz w:val="20"/>
        </w:rPr>
        <w:t>La determinarea fluxului de numerar net, se vor lua in considerare toate costurile (eligibile si ne-eligibile) și toate sursele de finanțare (atât pentru investiție cat si pentru operare si funcționare), inclusiv veniturile generate de proiect.</w:t>
      </w:r>
    </w:p>
    <w:p w:rsidR="00116F7C" w:rsidRPr="00F31B9F"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bCs/>
          <w:noProof/>
          <w:sz w:val="20"/>
        </w:rPr>
        <w:t xml:space="preserve">Diferența între intrările și ieșirile de numerar reprezintă deficitul sau, după caz, surplusul perioadei respective și se cumulează la rezultatul anterior. Fluxul de numerar folosit în sustenabilitate nu se actualizează. </w:t>
      </w:r>
    </w:p>
    <w:p w:rsidR="00116F7C" w:rsidRPr="00F31B9F"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bCs/>
          <w:noProof/>
          <w:sz w:val="20"/>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rsidR="00116F7C" w:rsidRPr="00F31B9F"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bCs/>
          <w:noProof/>
          <w:sz w:val="20"/>
        </w:rPr>
        <w:t xml:space="preserve">Valoarea reziduală nu se ia în considerare. </w:t>
      </w:r>
    </w:p>
    <w:p w:rsidR="007D15AF" w:rsidRPr="00F31B9F" w:rsidRDefault="00116F7C" w:rsidP="00BA0DD1">
      <w:pPr>
        <w:pStyle w:val="ListParagraph"/>
        <w:numPr>
          <w:ilvl w:val="2"/>
          <w:numId w:val="10"/>
        </w:numPr>
        <w:autoSpaceDE w:val="0"/>
        <w:autoSpaceDN w:val="0"/>
        <w:adjustRightInd w:val="0"/>
        <w:spacing w:after="0" w:line="240" w:lineRule="auto"/>
        <w:contextualSpacing/>
        <w:rPr>
          <w:rFonts w:asciiTheme="minorHAnsi" w:hAnsiTheme="minorHAnsi"/>
          <w:bCs/>
          <w:noProof/>
          <w:sz w:val="20"/>
        </w:rPr>
      </w:pPr>
      <w:r w:rsidRPr="00F31B9F">
        <w:rPr>
          <w:rFonts w:asciiTheme="minorHAnsi" w:hAnsiTheme="minorHAnsi"/>
          <w:bCs/>
          <w:noProof/>
          <w:sz w:val="20"/>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w:t>
      </w:r>
    </w:p>
    <w:p w:rsidR="003A7D44" w:rsidRPr="00F31B9F" w:rsidRDefault="003A7D44" w:rsidP="00B216E1">
      <w:pPr>
        <w:autoSpaceDE w:val="0"/>
        <w:autoSpaceDN w:val="0"/>
        <w:adjustRightInd w:val="0"/>
        <w:spacing w:after="0" w:line="240" w:lineRule="auto"/>
        <w:contextualSpacing/>
        <w:jc w:val="both"/>
        <w:rPr>
          <w:rFonts w:asciiTheme="minorHAnsi" w:hAnsiTheme="minorHAnsi"/>
          <w:bCs/>
          <w:i/>
          <w:noProof/>
          <w:sz w:val="20"/>
          <w:szCs w:val="20"/>
        </w:rPr>
      </w:pPr>
    </w:p>
    <w:p w:rsidR="00083356" w:rsidRPr="00F31B9F" w:rsidRDefault="00083356" w:rsidP="00B216E1">
      <w:pPr>
        <w:autoSpaceDE w:val="0"/>
        <w:autoSpaceDN w:val="0"/>
        <w:adjustRightInd w:val="0"/>
        <w:spacing w:after="0" w:line="240" w:lineRule="auto"/>
        <w:contextualSpacing/>
        <w:jc w:val="both"/>
        <w:rPr>
          <w:rFonts w:asciiTheme="minorHAnsi" w:hAnsiTheme="minorHAnsi"/>
          <w:bCs/>
          <w:i/>
          <w:noProof/>
          <w:sz w:val="20"/>
          <w:szCs w:val="20"/>
        </w:rPr>
      </w:pPr>
    </w:p>
    <w:p w:rsidR="00083356" w:rsidRPr="00F31B9F" w:rsidRDefault="00083356" w:rsidP="00B216E1">
      <w:pPr>
        <w:autoSpaceDE w:val="0"/>
        <w:autoSpaceDN w:val="0"/>
        <w:adjustRightInd w:val="0"/>
        <w:spacing w:after="0" w:line="240" w:lineRule="auto"/>
        <w:contextualSpacing/>
        <w:jc w:val="both"/>
        <w:rPr>
          <w:rFonts w:asciiTheme="minorHAnsi" w:hAnsiTheme="minorHAnsi"/>
          <w:bCs/>
          <w:i/>
          <w:noProof/>
          <w:sz w:val="20"/>
          <w:szCs w:val="20"/>
        </w:rPr>
      </w:pPr>
    </w:p>
    <w:p w:rsidR="008507DD" w:rsidRPr="00F31B9F" w:rsidRDefault="008507DD" w:rsidP="00845135">
      <w:pPr>
        <w:pStyle w:val="ListParagraph"/>
        <w:numPr>
          <w:ilvl w:val="0"/>
          <w:numId w:val="23"/>
        </w:numPr>
        <w:autoSpaceDE w:val="0"/>
        <w:autoSpaceDN w:val="0"/>
        <w:adjustRightInd w:val="0"/>
        <w:spacing w:after="0" w:line="240" w:lineRule="auto"/>
        <w:contextualSpacing/>
        <w:rPr>
          <w:rFonts w:asciiTheme="minorHAnsi" w:hAnsiTheme="minorHAnsi"/>
          <w:b/>
          <w:caps/>
          <w:noProof/>
          <w:sz w:val="20"/>
        </w:rPr>
      </w:pPr>
      <w:r w:rsidRPr="00F31B9F">
        <w:rPr>
          <w:rFonts w:asciiTheme="minorHAnsi" w:hAnsiTheme="minorHAnsi"/>
          <w:b/>
          <w:caps/>
          <w:noProof/>
          <w:sz w:val="20"/>
        </w:rPr>
        <w:t>Analiza întreprinderii solicitante – situația curentă</w:t>
      </w:r>
    </w:p>
    <w:p w:rsidR="008507DD" w:rsidRPr="00F31B9F" w:rsidRDefault="008507DD" w:rsidP="008507DD">
      <w:pPr>
        <w:pStyle w:val="instruct"/>
        <w:spacing w:before="0" w:after="0"/>
        <w:jc w:val="both"/>
        <w:rPr>
          <w:rFonts w:asciiTheme="minorHAnsi" w:hAnsiTheme="minorHAnsi" w:cs="Times New Roman"/>
          <w:noProof/>
          <w:szCs w:val="20"/>
        </w:rPr>
      </w:pPr>
    </w:p>
    <w:p w:rsidR="00152EFC" w:rsidRPr="00F31B9F" w:rsidRDefault="008507DD" w:rsidP="00FC7470">
      <w:pPr>
        <w:pStyle w:val="instruct"/>
        <w:spacing w:before="0" w:after="0"/>
        <w:jc w:val="both"/>
        <w:rPr>
          <w:rFonts w:asciiTheme="minorHAnsi" w:hAnsiTheme="minorHAnsi"/>
          <w:szCs w:val="20"/>
        </w:rPr>
      </w:pPr>
      <w:r w:rsidRPr="00F31B9F">
        <w:rPr>
          <w:rFonts w:asciiTheme="minorHAnsi" w:hAnsiTheme="minorHAnsi" w:cs="Times New Roman"/>
          <w:noProof/>
          <w:szCs w:val="20"/>
        </w:rPr>
        <w:t xml:space="preserve">Din analiza financiară a situației curente elaborată automat în macheta propusă (pentru ultimele 3 exerciții financiare / pentru ultimul exercițiu financiar în cazul entităților cu vechime de un an) se va analiza dacă </w:t>
      </w:r>
      <w:r w:rsidR="00FC7470" w:rsidRPr="00F31B9F">
        <w:rPr>
          <w:rFonts w:asciiTheme="minorHAnsi" w:hAnsiTheme="minorHAnsi" w:cs="Times New Roman"/>
          <w:noProof/>
          <w:szCs w:val="20"/>
        </w:rPr>
        <w:t>entitatea</w:t>
      </w:r>
      <w:r w:rsidRPr="00F31B9F">
        <w:rPr>
          <w:rFonts w:asciiTheme="minorHAnsi" w:hAnsiTheme="minorHAnsi" w:cs="Times New Roman"/>
          <w:noProof/>
          <w:szCs w:val="20"/>
        </w:rPr>
        <w:t xml:space="preserve"> este în dificultate în conformitate cu </w:t>
      </w:r>
      <w:r w:rsidR="00322EBA" w:rsidRPr="00F31B9F">
        <w:rPr>
          <w:rFonts w:asciiTheme="minorHAnsi" w:hAnsiTheme="minorHAnsi" w:cs="Times New Roman"/>
          <w:noProof/>
          <w:szCs w:val="20"/>
        </w:rPr>
        <w:t>prevederile Regulamentului (UE) NR. 651/2014 AL COMISIEI din 17 iunie 2014 de declarare a anumitor categorii de ajutoare compatibile cu piața internă în aplicarea articolelor 107 și 108 din tratat</w:t>
      </w:r>
      <w:r w:rsidRPr="00F31B9F">
        <w:rPr>
          <w:rFonts w:asciiTheme="minorHAnsi" w:hAnsiTheme="minorHAnsi" w:cs="Times New Roman"/>
          <w:noProof/>
          <w:szCs w:val="20"/>
        </w:rPr>
        <w:t>. Astfel, se vor completa Foile de lucru Bilanț contabil și Contul de Profit și Pierdere (Cont PP)</w:t>
      </w:r>
      <w:r w:rsidR="00FC7470" w:rsidRPr="00F31B9F">
        <w:rPr>
          <w:rFonts w:asciiTheme="minorHAnsi" w:hAnsiTheme="minorHAnsi" w:cs="Times New Roman"/>
          <w:noProof/>
          <w:szCs w:val="20"/>
        </w:rPr>
        <w:t>/</w:t>
      </w:r>
      <w:r w:rsidRPr="00F31B9F">
        <w:rPr>
          <w:rFonts w:asciiTheme="minorHAnsi" w:hAnsiTheme="minorHAnsi" w:cs="Times New Roman"/>
          <w:noProof/>
          <w:szCs w:val="20"/>
        </w:rPr>
        <w:t xml:space="preserve">, </w:t>
      </w:r>
      <w:r w:rsidR="00FC7470" w:rsidRPr="00F31B9F">
        <w:rPr>
          <w:rFonts w:asciiTheme="minorHAnsi" w:hAnsiTheme="minorHAnsi" w:cs="Times New Roman"/>
          <w:noProof/>
          <w:szCs w:val="20"/>
        </w:rPr>
        <w:t>Contul de Rezultat Patrimonial/ Contul Rezultatului Exercitiului.</w:t>
      </w:r>
    </w:p>
    <w:p w:rsidR="00152EFC" w:rsidRPr="00F31B9F" w:rsidRDefault="00152EFC" w:rsidP="00B216E1">
      <w:pPr>
        <w:pStyle w:val="instruct"/>
        <w:spacing w:before="0" w:after="0"/>
        <w:jc w:val="both"/>
        <w:rPr>
          <w:rFonts w:asciiTheme="minorHAnsi" w:hAnsiTheme="minorHAnsi" w:cs="Times New Roman"/>
          <w:i w:val="0"/>
          <w:noProof/>
          <w:szCs w:val="20"/>
        </w:rPr>
      </w:pPr>
    </w:p>
    <w:p w:rsidR="00386611" w:rsidRPr="00F31B9F" w:rsidRDefault="00386611" w:rsidP="00B216E1">
      <w:pPr>
        <w:jc w:val="both"/>
        <w:rPr>
          <w:rFonts w:asciiTheme="minorHAnsi" w:hAnsiTheme="minorHAnsi"/>
          <w:sz w:val="20"/>
          <w:szCs w:val="20"/>
        </w:rPr>
      </w:pPr>
    </w:p>
    <w:p w:rsidR="00386611" w:rsidRPr="00F31B9F" w:rsidRDefault="00CC2F32" w:rsidP="00B216E1">
      <w:pPr>
        <w:jc w:val="both"/>
        <w:rPr>
          <w:rFonts w:asciiTheme="minorHAnsi" w:hAnsiTheme="minorHAnsi"/>
          <w:sz w:val="20"/>
          <w:szCs w:val="20"/>
        </w:rPr>
      </w:pPr>
      <w:r w:rsidRPr="00F31B9F">
        <w:rPr>
          <w:rFonts w:asciiTheme="minorHAnsi" w:hAnsiTheme="minorHAnsi"/>
          <w:sz w:val="20"/>
          <w:szCs w:val="20"/>
        </w:rPr>
        <w:t xml:space="preserve">Se vor atașa următoarele fișiere </w:t>
      </w:r>
      <w:r w:rsidR="00A479A6" w:rsidRPr="00F31B9F">
        <w:rPr>
          <w:rFonts w:asciiTheme="minorHAnsi" w:hAnsiTheme="minorHAnsi"/>
          <w:sz w:val="20"/>
          <w:szCs w:val="20"/>
        </w:rPr>
        <w:t xml:space="preserve"> :</w:t>
      </w:r>
    </w:p>
    <w:p w:rsidR="00AC0270" w:rsidRPr="00F31B9F"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F31B9F">
        <w:rPr>
          <w:rFonts w:asciiTheme="minorHAnsi" w:hAnsiTheme="minorHAnsi"/>
          <w:bCs/>
          <w:i/>
          <w:noProof/>
          <w:sz w:val="20"/>
          <w:szCs w:val="20"/>
        </w:rPr>
        <w:t xml:space="preserve">1 - BUGETUL CERERII DE FINANTARE </w:t>
      </w:r>
    </w:p>
    <w:p w:rsidR="00AC0270" w:rsidRPr="00F31B9F"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F31B9F">
        <w:rPr>
          <w:rFonts w:asciiTheme="minorHAnsi" w:hAnsiTheme="minorHAnsi"/>
          <w:bCs/>
          <w:i/>
          <w:noProof/>
          <w:sz w:val="20"/>
          <w:szCs w:val="20"/>
        </w:rPr>
        <w:t>1 - BUGETUL CERERII DE FINANTARE A (ETAPA 1)</w:t>
      </w:r>
    </w:p>
    <w:p w:rsidR="00AC0270" w:rsidRPr="00F31B9F"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F31B9F">
        <w:rPr>
          <w:rFonts w:asciiTheme="minorHAnsi" w:hAnsiTheme="minorHAnsi"/>
          <w:bCs/>
          <w:i/>
          <w:noProof/>
          <w:sz w:val="20"/>
          <w:szCs w:val="20"/>
        </w:rPr>
        <w:t>1 - BUGETUL CERERII DE FINANTARE A (ETAPA 2)</w:t>
      </w:r>
    </w:p>
    <w:p w:rsidR="00AC0270" w:rsidRPr="00F31B9F"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F31B9F">
        <w:rPr>
          <w:rFonts w:asciiTheme="minorHAnsi" w:hAnsiTheme="minorHAnsi"/>
          <w:bCs/>
          <w:i/>
          <w:noProof/>
          <w:sz w:val="20"/>
          <w:szCs w:val="20"/>
        </w:rPr>
        <w:t>2-  PROIECȚII FINANCIARE AFERENTE PROIECTULUI DE INVESTIȚIE ÎN PERIOADA DE IMPLEMENTARE ȘI OPERARE</w:t>
      </w:r>
    </w:p>
    <w:p w:rsidR="00AC0270" w:rsidRPr="00F31B9F"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F31B9F">
        <w:rPr>
          <w:rFonts w:asciiTheme="minorHAnsi" w:hAnsiTheme="minorHAnsi"/>
          <w:bCs/>
          <w:i/>
          <w:noProof/>
          <w:sz w:val="20"/>
          <w:szCs w:val="20"/>
        </w:rPr>
        <w:lastRenderedPageBreak/>
        <w:t>3- IMOBILIZĂRI DOAR ÎN CAZUL CERERILOR DE FINANŢARE CARE INCLUD INVESTIŢII INIŢIALE LEGATE DE DIVERSIFICAREA UNEI UNITĂ</w:t>
      </w:r>
    </w:p>
    <w:p w:rsidR="00AC0270" w:rsidRPr="00F31B9F" w:rsidRDefault="00AC0270" w:rsidP="00AC0270">
      <w:pPr>
        <w:autoSpaceDE w:val="0"/>
        <w:autoSpaceDN w:val="0"/>
        <w:adjustRightInd w:val="0"/>
        <w:spacing w:after="0" w:line="240" w:lineRule="auto"/>
        <w:contextualSpacing/>
        <w:rPr>
          <w:rFonts w:asciiTheme="minorHAnsi" w:hAnsiTheme="minorHAnsi"/>
          <w:bCs/>
          <w:i/>
          <w:noProof/>
          <w:sz w:val="20"/>
          <w:szCs w:val="20"/>
        </w:rPr>
      </w:pPr>
      <w:r w:rsidRPr="00F31B9F">
        <w:rPr>
          <w:rFonts w:asciiTheme="minorHAnsi" w:hAnsiTheme="minorHAnsi"/>
          <w:bCs/>
          <w:i/>
          <w:noProof/>
          <w:sz w:val="20"/>
          <w:szCs w:val="20"/>
        </w:rPr>
        <w:t>4- ANALIZA ÎNTREPRINDERII SOLICITANTE</w:t>
      </w:r>
      <w:r w:rsidR="00322EBA" w:rsidRPr="00F31B9F">
        <w:rPr>
          <w:rFonts w:asciiTheme="minorHAnsi" w:hAnsiTheme="minorHAnsi"/>
          <w:bCs/>
          <w:i/>
          <w:noProof/>
          <w:sz w:val="20"/>
          <w:szCs w:val="20"/>
        </w:rPr>
        <w:t>- SITUAȚII FINANCIARE.</w:t>
      </w:r>
    </w:p>
    <w:p w:rsidR="00204138" w:rsidRPr="00F31B9F" w:rsidRDefault="00204138" w:rsidP="00204138">
      <w:pPr>
        <w:pStyle w:val="ListParagraph"/>
        <w:spacing w:after="100" w:afterAutospacing="1" w:line="240" w:lineRule="auto"/>
        <w:rPr>
          <w:rFonts w:asciiTheme="minorHAnsi" w:hAnsiTheme="minorHAnsi"/>
          <w:sz w:val="20"/>
        </w:rPr>
      </w:pPr>
    </w:p>
    <w:p w:rsidR="00506BD6" w:rsidRPr="00F31B9F" w:rsidRDefault="00506BD6" w:rsidP="006A600E">
      <w:pPr>
        <w:pStyle w:val="Heading1"/>
        <w:numPr>
          <w:ilvl w:val="0"/>
          <w:numId w:val="10"/>
        </w:numPr>
        <w:spacing w:before="120" w:after="120" w:line="240" w:lineRule="auto"/>
        <w:jc w:val="both"/>
        <w:rPr>
          <w:rFonts w:asciiTheme="minorHAnsi" w:hAnsiTheme="minorHAnsi"/>
          <w:noProof/>
          <w:sz w:val="20"/>
          <w:szCs w:val="20"/>
        </w:rPr>
      </w:pPr>
      <w:bookmarkStart w:id="85" w:name="_Toc430679474"/>
      <w:bookmarkStart w:id="86" w:name="_Toc520892202"/>
      <w:r w:rsidRPr="00F31B9F">
        <w:rPr>
          <w:rFonts w:asciiTheme="minorHAnsi" w:hAnsiTheme="minorHAnsi"/>
          <w:noProof/>
          <w:sz w:val="20"/>
          <w:szCs w:val="20"/>
        </w:rPr>
        <w:t>Anexe și alte documente</w:t>
      </w:r>
      <w:bookmarkEnd w:id="85"/>
      <w:bookmarkEnd w:id="86"/>
    </w:p>
    <w:p w:rsidR="008D7A8F" w:rsidRPr="00F31B9F" w:rsidRDefault="00506BD6" w:rsidP="00B216E1">
      <w:pPr>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Se vor anexa orice alte documente pe care le considerați relevante sau care susțin anumite puncte de vedere din planul dvs. de afaceri</w:t>
      </w:r>
    </w:p>
    <w:p w:rsidR="00DB35F9" w:rsidRPr="00F31B9F" w:rsidRDefault="00DB35F9" w:rsidP="00B216E1">
      <w:pPr>
        <w:jc w:val="both"/>
        <w:rPr>
          <w:rFonts w:asciiTheme="minorHAnsi" w:eastAsia="Times New Roman" w:hAnsiTheme="minorHAnsi"/>
          <w:i/>
          <w:iCs/>
          <w:noProof/>
          <w:sz w:val="20"/>
          <w:szCs w:val="20"/>
          <w:lang w:eastAsia="sk-SK"/>
        </w:rPr>
      </w:pPr>
    </w:p>
    <w:p w:rsidR="00DB35F9" w:rsidRPr="00F31B9F" w:rsidRDefault="00DB35F9" w:rsidP="00DB35F9">
      <w:pPr>
        <w:pStyle w:val="Heading1"/>
        <w:numPr>
          <w:ilvl w:val="0"/>
          <w:numId w:val="10"/>
        </w:numPr>
        <w:spacing w:before="120" w:after="120" w:line="240" w:lineRule="auto"/>
        <w:jc w:val="both"/>
        <w:rPr>
          <w:rFonts w:asciiTheme="minorHAnsi" w:hAnsiTheme="minorHAnsi"/>
          <w:noProof/>
          <w:sz w:val="20"/>
          <w:szCs w:val="20"/>
        </w:rPr>
      </w:pPr>
      <w:r w:rsidRPr="00F31B9F">
        <w:rPr>
          <w:rFonts w:asciiTheme="minorHAnsi" w:hAnsiTheme="minorHAnsi"/>
          <w:noProof/>
          <w:sz w:val="20"/>
          <w:szCs w:val="20"/>
        </w:rPr>
        <w:t>Anexa 1- BUSINESS MODEL CANVAS</w:t>
      </w:r>
    </w:p>
    <w:p w:rsidR="00B07523" w:rsidRPr="00F31B9F" w:rsidRDefault="00B07523" w:rsidP="00B07523">
      <w:pPr>
        <w:spacing w:before="94" w:after="187" w:line="240" w:lineRule="auto"/>
        <w:outlineLvl w:val="1"/>
        <w:rPr>
          <w:rFonts w:asciiTheme="minorHAnsi" w:eastAsia="Times New Roman" w:hAnsiTheme="minorHAnsi" w:cstheme="minorHAnsi"/>
          <w:b/>
          <w:bCs/>
          <w:sz w:val="20"/>
          <w:szCs w:val="20"/>
          <w:lang w:eastAsia="ro-RO"/>
        </w:rPr>
      </w:pPr>
      <w:r w:rsidRPr="00F31B9F">
        <w:rPr>
          <w:rFonts w:asciiTheme="minorHAnsi" w:eastAsia="Times New Roman" w:hAnsiTheme="minorHAnsi" w:cstheme="minorHAnsi"/>
          <w:b/>
          <w:bCs/>
          <w:sz w:val="20"/>
          <w:szCs w:val="20"/>
          <w:lang w:eastAsia="ro-RO"/>
        </w:rPr>
        <w:t>MODELUL CANVAS - INSTRUMENT DE PLANIFICARE IN AFACERI</w:t>
      </w:r>
    </w:p>
    <w:p w:rsidR="00B07523" w:rsidRPr="00F31B9F" w:rsidRDefault="00B07523" w:rsidP="00B07523">
      <w:pPr>
        <w:rPr>
          <w:rFonts w:asciiTheme="minorHAnsi" w:hAnsiTheme="minorHAnsi" w:cstheme="minorHAnsi"/>
          <w:sz w:val="20"/>
          <w:szCs w:val="20"/>
        </w:rPr>
      </w:pPr>
    </w:p>
    <w:p w:rsidR="00B07523" w:rsidRPr="00F31B9F" w:rsidRDefault="00B07523" w:rsidP="00B07523">
      <w:pPr>
        <w:spacing w:before="204" w:after="204"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Modelul Canvas are o forma predefinita, fiind alcatuit din 9 piese de construire a afacerii (Figura 1), care sunt reprezentate prin niste cadrane. Acestea reprezinta componente ale modelului de afaceri, interconectate intre ele asemenea unui puzzle.</w:t>
      </w:r>
    </w:p>
    <w:p w:rsidR="00B07523" w:rsidRPr="00F31B9F" w:rsidRDefault="008422BE" w:rsidP="00B07523">
      <w:pPr>
        <w:pStyle w:val="NormalWeb"/>
        <w:spacing w:before="204" w:beforeAutospacing="0" w:after="204" w:afterAutospacing="0"/>
        <w:jc w:val="both"/>
        <w:rPr>
          <w:rFonts w:asciiTheme="minorHAnsi" w:hAnsiTheme="minorHAnsi" w:cstheme="minorHAnsi"/>
          <w:sz w:val="20"/>
          <w:szCs w:val="20"/>
        </w:rPr>
      </w:pPr>
      <w:hyperlink r:id="rId8" w:history="1">
        <w:r w:rsidR="00B07523" w:rsidRPr="00F31B9F">
          <w:rPr>
            <w:rFonts w:asciiTheme="minorHAnsi" w:hAnsiTheme="minorHAnsi" w:cstheme="minorHAnsi"/>
            <w:b/>
            <w:bCs/>
            <w:sz w:val="20"/>
            <w:szCs w:val="20"/>
          </w:rPr>
          <w:br/>
        </w:r>
      </w:hyperlink>
      <w:r w:rsidR="00B07523" w:rsidRPr="00F31B9F">
        <w:rPr>
          <w:rFonts w:asciiTheme="minorHAnsi" w:hAnsiTheme="minorHAnsi" w:cstheme="minorHAnsi"/>
          <w:sz w:val="20"/>
          <w:szCs w:val="20"/>
        </w:rPr>
        <w:t>Cele 9 piese majore din care se construieste o afacere sunt:</w:t>
      </w:r>
    </w:p>
    <w:p w:rsidR="00B07523" w:rsidRPr="00F31B9F" w:rsidRDefault="00B07523" w:rsidP="00845135">
      <w:pPr>
        <w:numPr>
          <w:ilvl w:val="0"/>
          <w:numId w:val="31"/>
        </w:numPr>
        <w:spacing w:before="100" w:beforeAutospacing="1" w:after="100" w:afterAutospacing="1" w:line="240" w:lineRule="auto"/>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Segmentele de clienti </w:t>
      </w:r>
      <w:r w:rsidRPr="00F31B9F">
        <w:rPr>
          <w:rFonts w:asciiTheme="minorHAnsi" w:eastAsia="Times New Roman" w:hAnsiTheme="minorHAnsi" w:cstheme="minorHAnsi"/>
          <w:sz w:val="20"/>
          <w:szCs w:val="20"/>
          <w:lang w:eastAsia="ro-RO"/>
        </w:rPr>
        <w:t>carora se adreseaza organizatia sunt formate din indivizi sau companii cu nevoi specifice. Segmentarea se poate face astfel:</w:t>
      </w:r>
    </w:p>
    <w:p w:rsidR="00B07523" w:rsidRPr="00F31B9F"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consumatori in masa – fara o segmentare specifica;</w:t>
      </w:r>
    </w:p>
    <w:p w:rsidR="00B07523" w:rsidRPr="00F31B9F"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consumatori de nisa – putini, cu nevoi si caracteristici foarte specifice;</w:t>
      </w:r>
    </w:p>
    <w:p w:rsidR="00B07523" w:rsidRPr="00F31B9F"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segmente de consumatori – compania segmenteaza consumatorii in functie de sex, varsta, venituri etc., adresandu-se diferit fiecarui segment;</w:t>
      </w:r>
    </w:p>
    <w:p w:rsidR="00B07523" w:rsidRPr="00F31B9F"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segmente diversificate – compania deserveste doua sau mai multe segmente de consumatori cu nevoi si caracteristici foarte diferite (de ex.: o companie vinde haine si carti);</w:t>
      </w:r>
    </w:p>
    <w:p w:rsidR="00B07523" w:rsidRPr="00F31B9F" w:rsidRDefault="00B07523" w:rsidP="00845135">
      <w:pPr>
        <w:numPr>
          <w:ilvl w:val="0"/>
          <w:numId w:val="32"/>
        </w:numPr>
        <w:spacing w:before="100" w:beforeAutospacing="1" w:after="100" w:afterAutospacing="1" w:line="240" w:lineRule="auto"/>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platforme multilaterale – pentru o cooperare eficienta, unele companii deservesc segmente de consumatori care sunt interdependente (ex.: o companie producatoare de software nu va comercializa produsele doar consumatorilor finali, ci si companiilor producatoare de computere).</w:t>
      </w:r>
    </w:p>
    <w:p w:rsidR="00B07523" w:rsidRPr="00F31B9F" w:rsidRDefault="00B07523" w:rsidP="00845135">
      <w:pPr>
        <w:numPr>
          <w:ilvl w:val="0"/>
          <w:numId w:val="33"/>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Propunerea de valoare/valoare adaugata </w:t>
      </w:r>
      <w:r w:rsidRPr="00F31B9F">
        <w:rPr>
          <w:rFonts w:asciiTheme="minorHAnsi" w:eastAsia="Times New Roman" w:hAnsiTheme="minorHAnsi" w:cstheme="minorHAnsi"/>
          <w:sz w:val="20"/>
          <w:szCs w:val="20"/>
          <w:lang w:eastAsia="ro-RO"/>
        </w:rPr>
        <w:t>sunt acele elemente ale afacerii care creeaza valoare adaugata pentru un anumit segment de consumatori, fidelizandu-l. Unele elemente vor fi similare cu ceea ce ofera concurenta, adaugand insa anumite atribute, in timp ce altele vor fi cu totul inovative. Valoarea adaugata poate proveni din:</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noutatea produsului – compania ofera un produs cu totul nou sau unul imbunatatit, adresandu-se unor nevoi care nu au fost abordate pana atunci;</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performanta produsului – imbunatatirea anumitor caracteristici ale produsului peste nivelul concurentilor;</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personalizarea produsului – se iau in considerare nevoile specifice ale fiecarui consumator, acesta participand chiar la crearea produsului;</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asigurarea unor servicii de calitate – consumatorii sunt lipsiti de griji, pentru ca firma ofera toate serviciile necesare pentru a asigura functionalitatea pe termen lung;</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 xml:space="preserve">design-ul produsului – desi este dificil de evaluat din cauza unicitatii preferintelor consumatorilor, aceasta modalitate de creare </w:t>
      </w:r>
      <w:r w:rsidRPr="00F31B9F">
        <w:rPr>
          <w:rFonts w:asciiTheme="minorHAnsi" w:eastAsia="Times New Roman" w:hAnsiTheme="minorHAnsi" w:cstheme="minorHAnsi"/>
          <w:strike/>
          <w:sz w:val="20"/>
          <w:szCs w:val="20"/>
          <w:lang w:eastAsia="ro-RO"/>
        </w:rPr>
        <w:t>de</w:t>
      </w:r>
      <w:r w:rsidRPr="00F31B9F">
        <w:rPr>
          <w:rFonts w:asciiTheme="minorHAnsi" w:eastAsia="Times New Roman" w:hAnsiTheme="minorHAnsi" w:cstheme="minorHAnsi"/>
          <w:sz w:val="20"/>
          <w:szCs w:val="20"/>
          <w:lang w:eastAsia="ro-RO"/>
        </w:rPr>
        <w:t xml:space="preserve"> a valorii adaugate diferentiaza si asigura succesul multor organizatii;</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valoarea marcii pentru statutul social – consumatorii percep anumite marci ca fiind generatoare de beneficii semnificative de imagine si statut social;</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lastRenderedPageBreak/>
        <w:t>pretul – oferirea unor produse de valoare similara cu cea oferita de concurenti, dar la un pret inferior;</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reducerea costurilor suportate de consumatori in utilizarea produsului;</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reducerea riscurilor asociate cu achizitionarea produsului, in special daca acesta este de uz indelungat;</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accesibilitatea – extinderea publicului tinta, produsul nemaifiind exclusivist, ci adresandu-se mai multor segmente de public;</w:t>
      </w:r>
    </w:p>
    <w:p w:rsidR="00B07523" w:rsidRPr="00F31B9F" w:rsidRDefault="00B07523" w:rsidP="00845135">
      <w:pPr>
        <w:numPr>
          <w:ilvl w:val="0"/>
          <w:numId w:val="34"/>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usurinta utilizarii fata de produsele concurente.</w:t>
      </w:r>
    </w:p>
    <w:p w:rsidR="00B07523" w:rsidRPr="00F31B9F" w:rsidRDefault="00B07523" w:rsidP="00B07523">
      <w:pPr>
        <w:spacing w:before="204" w:after="204"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Daca sunteti in etapa de proiectare a valorii adaugate care va fi oferita de catre organizatia dumneavoastra, puteti efectua analiza competentelor de baza disponibile organizatiei, pentru a identifica modalitatile prin care produsul sau serviciul se poate evidentia fata de cele concurente.</w:t>
      </w:r>
    </w:p>
    <w:p w:rsidR="00B07523" w:rsidRPr="00F31B9F" w:rsidRDefault="00B07523" w:rsidP="00845135">
      <w:pPr>
        <w:numPr>
          <w:ilvl w:val="0"/>
          <w:numId w:val="35"/>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Sursele de venit </w:t>
      </w:r>
      <w:r w:rsidRPr="00F31B9F">
        <w:rPr>
          <w:rFonts w:asciiTheme="minorHAnsi" w:eastAsia="Times New Roman" w:hAnsiTheme="minorHAnsi" w:cstheme="minorHAnsi"/>
          <w:sz w:val="20"/>
          <w:szCs w:val="20"/>
          <w:lang w:eastAsia="ro-RO"/>
        </w:rPr>
        <w:t>se refera la modul in care compania realizeaza venituri, pe fiecare segment de consumatori:</w:t>
      </w:r>
    </w:p>
    <w:p w:rsidR="00B07523" w:rsidRPr="00F31B9F"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vanzarea de bunuri – cea mai uzuala modalitate;</w:t>
      </w:r>
    </w:p>
    <w:p w:rsidR="00B07523" w:rsidRPr="00F31B9F"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taxa de utilizare – perceputa pentru utilizarea unui serviciu;</w:t>
      </w:r>
    </w:p>
    <w:p w:rsidR="00B07523" w:rsidRPr="00F31B9F"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taxa de inscriere – venit generat prin vanzarea unui serviciu utilizat pe termen lung, sub forma de abonament;</w:t>
      </w:r>
    </w:p>
    <w:p w:rsidR="00B07523" w:rsidRPr="00F31B9F"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imprumuturi, leasing, inchiriere – oferirea de drepturi exclusive asupra unor bunuri pentru o perioada de timp determinata;</w:t>
      </w:r>
    </w:p>
    <w:p w:rsidR="00B07523" w:rsidRPr="00F31B9F"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acordarea de licente – venituri generate din taxarea utilizarii unei proprietati intelectuale protejate;</w:t>
      </w:r>
    </w:p>
    <w:p w:rsidR="00B07523" w:rsidRPr="00F31B9F"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taxe de brokeraj – venituri generate de un serviciu de intermediere intre doua parti;</w:t>
      </w:r>
    </w:p>
    <w:p w:rsidR="00B07523" w:rsidRPr="00F31B9F" w:rsidRDefault="00B07523" w:rsidP="00845135">
      <w:pPr>
        <w:numPr>
          <w:ilvl w:val="0"/>
          <w:numId w:val="36"/>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venituri din publicitate.</w:t>
      </w:r>
    </w:p>
    <w:p w:rsidR="00B07523" w:rsidRPr="00F31B9F" w:rsidRDefault="00B07523" w:rsidP="00845135">
      <w:pPr>
        <w:numPr>
          <w:ilvl w:val="0"/>
          <w:numId w:val="37"/>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Canalele de distributie</w:t>
      </w:r>
      <w:r w:rsidRPr="00F31B9F">
        <w:rPr>
          <w:rFonts w:asciiTheme="minorHAnsi" w:eastAsia="Times New Roman" w:hAnsiTheme="minorHAnsi" w:cstheme="minorHAnsi"/>
          <w:sz w:val="20"/>
          <w:szCs w:val="20"/>
          <w:lang w:eastAsia="ro-RO"/>
        </w:rPr>
        <w:t> se refera la modul in care se livreaza valoarea adaugata pentru fiecare segment de consumatori, incluzand canale proprii sau ale partenerilor, cat si canale directe si indirecte. Printre canalele ce se pot utiliza se afla: vanzarea directa, vanzarea prin internet, vanzarea prin magazine proprii, magazine partenere si angrosisti.</w:t>
      </w:r>
    </w:p>
    <w:p w:rsidR="00B07523" w:rsidRPr="00F31B9F" w:rsidRDefault="00B07523" w:rsidP="00B07523">
      <w:pPr>
        <w:spacing w:before="100" w:beforeAutospacing="1" w:after="100" w:afterAutospacing="1" w:line="240" w:lineRule="auto"/>
        <w:ind w:left="720"/>
        <w:jc w:val="both"/>
        <w:rPr>
          <w:rFonts w:asciiTheme="minorHAnsi" w:eastAsia="Times New Roman" w:hAnsiTheme="minorHAnsi" w:cstheme="minorHAnsi"/>
          <w:sz w:val="20"/>
          <w:szCs w:val="20"/>
          <w:lang w:eastAsia="ro-RO"/>
        </w:rPr>
      </w:pPr>
    </w:p>
    <w:p w:rsidR="00B07523" w:rsidRPr="00F31B9F" w:rsidRDefault="00B07523" w:rsidP="00845135">
      <w:pPr>
        <w:numPr>
          <w:ilvl w:val="0"/>
          <w:numId w:val="37"/>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Relatiile cu clientii </w:t>
      </w:r>
      <w:r w:rsidRPr="00F31B9F">
        <w:rPr>
          <w:rFonts w:asciiTheme="minorHAnsi" w:eastAsia="Times New Roman" w:hAnsiTheme="minorHAnsi" w:cstheme="minorHAnsi"/>
          <w:sz w:val="20"/>
          <w:szCs w:val="20"/>
          <w:lang w:eastAsia="ro-RO"/>
        </w:rPr>
        <w:t>includ:</w:t>
      </w:r>
    </w:p>
    <w:p w:rsidR="00B07523" w:rsidRPr="00F31B9F"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 xml:space="preserve">asistenta personala – se refera la interactiunea </w:t>
      </w:r>
      <w:r w:rsidRPr="00F31B9F">
        <w:rPr>
          <w:rFonts w:asciiTheme="minorHAnsi" w:eastAsia="Times New Roman" w:hAnsiTheme="minorHAnsi" w:cstheme="minorHAnsi"/>
          <w:strike/>
          <w:sz w:val="20"/>
          <w:szCs w:val="20"/>
          <w:lang w:eastAsia="ro-RO"/>
        </w:rPr>
        <w:t>angajat</w:t>
      </w:r>
      <w:r w:rsidRPr="00F31B9F">
        <w:rPr>
          <w:rFonts w:asciiTheme="minorHAnsi" w:eastAsia="Times New Roman" w:hAnsiTheme="minorHAnsi" w:cstheme="minorHAnsi"/>
          <w:sz w:val="20"/>
          <w:szCs w:val="20"/>
          <w:lang w:eastAsia="ro-RO"/>
        </w:rPr>
        <w:t xml:space="preserve"> compartiment vanzari - consumator;</w:t>
      </w:r>
    </w:p>
    <w:p w:rsidR="00B07523" w:rsidRPr="00F31B9F"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asistenta personala dedicata – reprezinta cel mai complet tip de asistenta personala, in care un reprezentant de vanzari este desemnat sa se ocupe de un segment special de clienti, raspunzand la intrebarile si nevoile acestora;</w:t>
      </w:r>
    </w:p>
    <w:p w:rsidR="00B07523" w:rsidRPr="00F31B9F"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autoservirea – presupune o forma indirecta de interactiune intre companie si clienti;</w:t>
      </w:r>
    </w:p>
    <w:p w:rsidR="00B07523" w:rsidRPr="00F31B9F"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serviciile automate – sunt similare, insa mai personalizate decat serviciul de autoservire, identificand individual consumatorii si preferintele acestora;</w:t>
      </w:r>
    </w:p>
    <w:p w:rsidR="00B07523" w:rsidRPr="00F31B9F"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comunitatile – asigura interactiunea directa intre diferiti clienti si companie, oferind posibilitatea schimbului de experienta intre membrii comunitatii;</w:t>
      </w:r>
    </w:p>
    <w:p w:rsidR="00B07523" w:rsidRPr="00F31B9F" w:rsidRDefault="00B07523" w:rsidP="00845135">
      <w:pPr>
        <w:numPr>
          <w:ilvl w:val="0"/>
          <w:numId w:val="38"/>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cooperarea in vederea crearii valorii adaugate – vizeaza contributia directa a consumatorului in ceea ce priveste dezvoltarea produselor/serviciilor oferite de companie.</w:t>
      </w:r>
    </w:p>
    <w:p w:rsidR="00B07523" w:rsidRPr="00F31B9F" w:rsidRDefault="00B07523" w:rsidP="00845135">
      <w:pPr>
        <w:numPr>
          <w:ilvl w:val="0"/>
          <w:numId w:val="39"/>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Resursele cheie </w:t>
      </w:r>
      <w:r w:rsidRPr="00F31B9F">
        <w:rPr>
          <w:rFonts w:asciiTheme="minorHAnsi" w:eastAsia="Times New Roman" w:hAnsiTheme="minorHAnsi" w:cstheme="minorHAnsi"/>
          <w:sz w:val="20"/>
          <w:szCs w:val="20"/>
          <w:lang w:eastAsia="ro-RO"/>
        </w:rPr>
        <w:t>pentru crearea valorii adaugate si functionarea afacerii pot fi: resurse umane, financiare, fizice sau intelectuale. Acestea trebuie achizitionate, dezvoltate, evaluate si utilizate strategic.</w:t>
      </w:r>
    </w:p>
    <w:p w:rsidR="00B07523" w:rsidRPr="00F31B9F" w:rsidRDefault="00B07523" w:rsidP="00B07523">
      <w:pPr>
        <w:spacing w:before="100" w:beforeAutospacing="1" w:after="100" w:afterAutospacing="1" w:line="240" w:lineRule="auto"/>
        <w:ind w:left="720"/>
        <w:jc w:val="both"/>
        <w:rPr>
          <w:rFonts w:asciiTheme="minorHAnsi" w:eastAsia="Times New Roman" w:hAnsiTheme="minorHAnsi" w:cstheme="minorHAnsi"/>
          <w:sz w:val="20"/>
          <w:szCs w:val="20"/>
          <w:lang w:eastAsia="ro-RO"/>
        </w:rPr>
      </w:pPr>
    </w:p>
    <w:p w:rsidR="00B07523" w:rsidRPr="00F31B9F" w:rsidRDefault="00B07523" w:rsidP="00845135">
      <w:pPr>
        <w:numPr>
          <w:ilvl w:val="0"/>
          <w:numId w:val="39"/>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Activitatile cheie</w:t>
      </w:r>
      <w:r w:rsidRPr="00F31B9F">
        <w:rPr>
          <w:rFonts w:asciiTheme="minorHAnsi" w:eastAsia="Times New Roman" w:hAnsiTheme="minorHAnsi" w:cstheme="minorHAnsi"/>
          <w:sz w:val="20"/>
          <w:szCs w:val="20"/>
          <w:lang w:eastAsia="ro-RO"/>
        </w:rPr>
        <w:t> sunt cele strict necesare functionarii organizatiei si crearii valorii adaugate. Diferite organizatii se axeaza pe anumite categorii de activitati cheie, dupa cum urmeaza:</w:t>
      </w:r>
    </w:p>
    <w:p w:rsidR="00B07523" w:rsidRPr="00F31B9F" w:rsidRDefault="00B07523" w:rsidP="00845135">
      <w:pPr>
        <w:numPr>
          <w:ilvl w:val="0"/>
          <w:numId w:val="40"/>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lastRenderedPageBreak/>
        <w:t>Productia – activitatile de proiectare, productie si livrare a produselor la nivelul calitativ si in cantitatea solicitata;</w:t>
      </w:r>
    </w:p>
    <w:p w:rsidR="00B07523" w:rsidRPr="00F31B9F" w:rsidRDefault="00B07523" w:rsidP="00845135">
      <w:pPr>
        <w:numPr>
          <w:ilvl w:val="0"/>
          <w:numId w:val="40"/>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Solutionarea problemelor consumatorilor, prin oferirea de servicii de consultanta, instruire, garantie etc.;</w:t>
      </w:r>
    </w:p>
    <w:p w:rsidR="00B07523" w:rsidRPr="00F31B9F" w:rsidRDefault="00B07523" w:rsidP="00845135">
      <w:pPr>
        <w:numPr>
          <w:ilvl w:val="0"/>
          <w:numId w:val="40"/>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Platforme sau retele create de organizatie pentru a asigura relatia cu consumatorii si livrarea produselor.</w:t>
      </w:r>
    </w:p>
    <w:p w:rsidR="00B07523" w:rsidRPr="00F31B9F" w:rsidRDefault="00B07523" w:rsidP="00845135">
      <w:pPr>
        <w:numPr>
          <w:ilvl w:val="0"/>
          <w:numId w:val="41"/>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Parteneriatele cheie</w:t>
      </w:r>
      <w:r w:rsidRPr="00F31B9F">
        <w:rPr>
          <w:rFonts w:asciiTheme="minorHAnsi" w:eastAsia="Times New Roman" w:hAnsiTheme="minorHAnsi" w:cstheme="minorHAnsi"/>
          <w:sz w:val="20"/>
          <w:szCs w:val="20"/>
          <w:lang w:eastAsia="ro-RO"/>
        </w:rPr>
        <w:t> cu clientii finali, cu furnizorii, cu distribuitorii, cu ONG-urile si cu autoritatile publice. Motivatiile crearii unor parteneriate pot fi: optimizarea activitatii si economiile la scara larga, reducerea riscului si a incertitudinii, precum si achizitia anumitor resurse si servicii. Se recomanda efectuarea unei analize a partilor interesate pentru a identifica cine are cea mai mare putere si influenta asupra organizatiei.</w:t>
      </w:r>
    </w:p>
    <w:p w:rsidR="00B07523" w:rsidRPr="00F31B9F" w:rsidRDefault="00B07523" w:rsidP="00B07523">
      <w:pPr>
        <w:spacing w:before="100" w:beforeAutospacing="1" w:after="100" w:afterAutospacing="1" w:line="240" w:lineRule="auto"/>
        <w:jc w:val="both"/>
        <w:rPr>
          <w:rFonts w:asciiTheme="minorHAnsi" w:eastAsia="Times New Roman" w:hAnsiTheme="minorHAnsi" w:cstheme="minorHAnsi"/>
          <w:sz w:val="20"/>
          <w:szCs w:val="20"/>
          <w:lang w:eastAsia="ro-RO"/>
        </w:rPr>
      </w:pPr>
    </w:p>
    <w:p w:rsidR="00B07523" w:rsidRPr="00F31B9F" w:rsidRDefault="00B07523" w:rsidP="00845135">
      <w:pPr>
        <w:numPr>
          <w:ilvl w:val="0"/>
          <w:numId w:val="41"/>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Structura costurilor </w:t>
      </w:r>
      <w:r w:rsidRPr="00F31B9F">
        <w:rPr>
          <w:rFonts w:asciiTheme="minorHAnsi" w:eastAsia="Times New Roman" w:hAnsiTheme="minorHAnsi" w:cstheme="minorHAnsi"/>
          <w:sz w:val="20"/>
          <w:szCs w:val="20"/>
          <w:lang w:eastAsia="ro-RO"/>
        </w:rPr>
        <w:t>implicate de modelul de afacere construit – costuri fixe si costuri variabile (in functie de cantitatea produsa). Exista doua modele de afaceri din perspectiva abordarii financiare:</w:t>
      </w:r>
    </w:p>
    <w:p w:rsidR="00B07523" w:rsidRPr="00F31B9F" w:rsidRDefault="00B07523" w:rsidP="00845135">
      <w:pPr>
        <w:numPr>
          <w:ilvl w:val="0"/>
          <w:numId w:val="42"/>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Firmele orientate spre reducerea costurilor apeleaza adesea la externalizarea unor activitati, incercand sa ofere o valoare similara concurentilor la preturi mai scazute;</w:t>
      </w:r>
    </w:p>
    <w:p w:rsidR="00B07523" w:rsidRPr="00F31B9F" w:rsidRDefault="00B07523" w:rsidP="00845135">
      <w:pPr>
        <w:numPr>
          <w:ilvl w:val="0"/>
          <w:numId w:val="42"/>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Firmele orientate spre crearea de valoare ofera produse personalizate sau de lux, diferentiindu-se de concurenti prin calitatea produselor.</w:t>
      </w:r>
    </w:p>
    <w:p w:rsidR="00B07523" w:rsidRPr="00F31B9F" w:rsidRDefault="00B07523" w:rsidP="00B07523">
      <w:pPr>
        <w:spacing w:before="204" w:after="204"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Modelul afacerii realizat prin aceasta metoda va oferi o imagine de ansamblu managerilor, angajatilor sau tertilor interesati.</w:t>
      </w:r>
    </w:p>
    <w:p w:rsidR="00B07523" w:rsidRPr="00F31B9F" w:rsidRDefault="00B07523" w:rsidP="00B07523">
      <w:pPr>
        <w:spacing w:before="204" w:after="204"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sz w:val="20"/>
          <w:szCs w:val="20"/>
          <w:lang w:eastAsia="ro-RO"/>
        </w:rPr>
        <w:t>Beneficiile utilizarii Modelului de afaceri Canvas pot fi urmatoarele:</w:t>
      </w:r>
    </w:p>
    <w:p w:rsidR="00B07523" w:rsidRPr="00F31B9F"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Facilitarea structurarii discutiilor</w:t>
      </w:r>
      <w:r w:rsidRPr="00F31B9F">
        <w:rPr>
          <w:rFonts w:asciiTheme="minorHAnsi" w:eastAsia="Times New Roman" w:hAnsiTheme="minorHAnsi" w:cstheme="minorHAnsi"/>
          <w:sz w:val="20"/>
          <w:szCs w:val="20"/>
          <w:lang w:eastAsia="ro-RO"/>
        </w:rPr>
        <w:t>: mangerii pot utiliza fisierele pe care au construit modelul in ghidarea sesiunilor de „brainstorming”. Gruparea comentariilor si ideilor pe structura celor 9 blocuri ale modelului pot usura procesul de generare a ideilor.</w:t>
      </w:r>
    </w:p>
    <w:p w:rsidR="00B07523" w:rsidRPr="00F31B9F"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Rapiditatea elaborarii</w:t>
      </w:r>
      <w:r w:rsidRPr="00F31B9F">
        <w:rPr>
          <w:rFonts w:asciiTheme="minorHAnsi" w:eastAsia="Times New Roman" w:hAnsiTheme="minorHAnsi" w:cstheme="minorHAnsi"/>
          <w:sz w:val="20"/>
          <w:szCs w:val="20"/>
          <w:lang w:eastAsia="ro-RO"/>
        </w:rPr>
        <w:t>: transpune documentatia stufoasa a planurilor de afaceri intr-o structura pe o singura pagina a modelului de afaceri, managerii avand astfel posibilitatea de a-si forma o perspectiva asupra legaturilor dintre ideile aferente elementelor componente.</w:t>
      </w:r>
    </w:p>
    <w:p w:rsidR="00B07523" w:rsidRPr="00F31B9F"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Dezvoltarea portofoliului de idei</w:t>
      </w:r>
      <w:r w:rsidRPr="00F31B9F">
        <w:rPr>
          <w:rFonts w:asciiTheme="minorHAnsi" w:eastAsia="Times New Roman" w:hAnsiTheme="minorHAnsi" w:cstheme="minorHAnsi"/>
          <w:sz w:val="20"/>
          <w:szCs w:val="20"/>
          <w:lang w:eastAsia="ro-RO"/>
        </w:rPr>
        <w:t>: utilizarea modului traditional de abordare a planurilor de afaceri necesita alocarea unui timp semnificativ pentru elaborarea documentatiei aferente unei idei. Construirea Modelului de afaceri Canvas presupune mult mai putin timp (ore, minute) si permite dezvoltarea ideilor multiple.</w:t>
      </w:r>
    </w:p>
    <w:p w:rsidR="00B07523" w:rsidRPr="00F31B9F"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Clarificarea abordarii asupra afacerii</w:t>
      </w:r>
      <w:r w:rsidRPr="00F31B9F">
        <w:rPr>
          <w:rFonts w:asciiTheme="minorHAnsi" w:eastAsia="Times New Roman" w:hAnsiTheme="minorHAnsi" w:cstheme="minorHAnsi"/>
          <w:sz w:val="20"/>
          <w:szCs w:val="20"/>
          <w:lang w:eastAsia="ro-RO"/>
        </w:rPr>
        <w:t>: in forma sa simpla, Modelul Canvas cuprinde elemente de prim plan si de plan secund. Cele de prim plan arata care sunt motoarele care genereaza valoare si cum puteti castiga profit din relatia cu clientii. Elementele de plan secund arata ce este necesar pentru ca cele de prim plan sa poata fi implementate.</w:t>
      </w:r>
    </w:p>
    <w:p w:rsidR="00B07523" w:rsidRPr="00F31B9F" w:rsidRDefault="00B07523" w:rsidP="00845135">
      <w:pPr>
        <w:numPr>
          <w:ilvl w:val="0"/>
          <w:numId w:val="43"/>
        </w:numPr>
        <w:spacing w:before="100" w:beforeAutospacing="1" w:after="100" w:afterAutospacing="1" w:line="240" w:lineRule="auto"/>
        <w:jc w:val="both"/>
        <w:rPr>
          <w:rFonts w:asciiTheme="minorHAnsi" w:eastAsia="Times New Roman" w:hAnsiTheme="minorHAnsi" w:cstheme="minorHAnsi"/>
          <w:sz w:val="20"/>
          <w:szCs w:val="20"/>
          <w:lang w:eastAsia="ro-RO"/>
        </w:rPr>
      </w:pPr>
      <w:r w:rsidRPr="00F31B9F">
        <w:rPr>
          <w:rFonts w:asciiTheme="minorHAnsi" w:eastAsia="Times New Roman" w:hAnsiTheme="minorHAnsi" w:cstheme="minorHAnsi"/>
          <w:b/>
          <w:bCs/>
          <w:sz w:val="20"/>
          <w:szCs w:val="20"/>
          <w:lang w:eastAsia="ro-RO"/>
        </w:rPr>
        <w:t>Propunerea de valoare</w:t>
      </w:r>
      <w:r w:rsidRPr="00F31B9F">
        <w:rPr>
          <w:rFonts w:asciiTheme="minorHAnsi" w:eastAsia="Times New Roman" w:hAnsiTheme="minorHAnsi" w:cstheme="minorHAnsi"/>
          <w:sz w:val="20"/>
          <w:szCs w:val="20"/>
          <w:lang w:eastAsia="ro-RO"/>
        </w:rPr>
        <w:t>: Valoarea oferita clientilor se afla in centrul Modelului Canvas, determinand managerii sa analizeze care sunt livrabilele oferite clientilor si care sunt problemele clientilor pe care le rezolva, precum si ce anume genereaza satisfactia clientilor.</w:t>
      </w:r>
    </w:p>
    <w:p w:rsidR="00B07523" w:rsidRPr="00F31B9F" w:rsidRDefault="00B07523" w:rsidP="00B07523">
      <w:pPr>
        <w:pStyle w:val="Heading4"/>
        <w:shd w:val="clear" w:color="auto" w:fill="FFFFFF"/>
        <w:spacing w:before="252" w:after="122"/>
        <w:rPr>
          <w:rFonts w:asciiTheme="minorHAnsi" w:hAnsiTheme="minorHAnsi" w:cstheme="minorHAnsi"/>
          <w:sz w:val="20"/>
          <w:szCs w:val="20"/>
        </w:rPr>
      </w:pPr>
    </w:p>
    <w:p w:rsidR="00B07523" w:rsidRPr="00F31B9F" w:rsidRDefault="00B07523" w:rsidP="00B07523">
      <w:pPr>
        <w:rPr>
          <w:rFonts w:asciiTheme="minorHAnsi" w:hAnsiTheme="minorHAnsi" w:cstheme="minorHAnsi"/>
          <w:sz w:val="20"/>
          <w:szCs w:val="20"/>
        </w:rPr>
      </w:pPr>
    </w:p>
    <w:p w:rsidR="00443E2B" w:rsidRPr="00F31B9F" w:rsidRDefault="00443E2B" w:rsidP="00B216E1">
      <w:pPr>
        <w:jc w:val="both"/>
        <w:rPr>
          <w:rFonts w:asciiTheme="minorHAnsi" w:hAnsiTheme="minorHAnsi"/>
          <w:sz w:val="20"/>
          <w:szCs w:val="20"/>
        </w:rPr>
        <w:sectPr w:rsidR="00443E2B" w:rsidRPr="00F31B9F" w:rsidSect="002C6F21">
          <w:headerReference w:type="default" r:id="rId9"/>
          <w:footerReference w:type="default" r:id="rId10"/>
          <w:pgSz w:w="11906" w:h="16838"/>
          <w:pgMar w:top="1417" w:right="1417" w:bottom="1417" w:left="1417" w:header="708" w:footer="708" w:gutter="0"/>
          <w:cols w:space="708"/>
          <w:docGrid w:linePitch="360"/>
        </w:sectPr>
      </w:pPr>
    </w:p>
    <w:p w:rsidR="00DB35F9" w:rsidRPr="00F31B9F" w:rsidRDefault="00443E2B" w:rsidP="00B216E1">
      <w:pPr>
        <w:jc w:val="both"/>
        <w:rPr>
          <w:rFonts w:asciiTheme="minorHAnsi" w:hAnsiTheme="minorHAnsi"/>
          <w:sz w:val="20"/>
          <w:szCs w:val="20"/>
        </w:rPr>
      </w:pPr>
      <w:r w:rsidRPr="00F31B9F">
        <w:rPr>
          <w:rFonts w:asciiTheme="minorHAnsi" w:hAnsiTheme="minorHAnsi" w:cstheme="minorHAnsi"/>
          <w:noProof/>
          <w:sz w:val="20"/>
          <w:szCs w:val="20"/>
          <w:lang w:val="en-US"/>
        </w:rPr>
        <w:lastRenderedPageBreak/>
        <w:drawing>
          <wp:anchor distT="0" distB="0" distL="114300" distR="114300" simplePos="0" relativeHeight="251658752" behindDoc="0" locked="0" layoutInCell="1" allowOverlap="1" wp14:anchorId="658C6CF8" wp14:editId="573D536A">
            <wp:simplePos x="0" y="0"/>
            <wp:positionH relativeFrom="margin">
              <wp:posOffset>-278130</wp:posOffset>
            </wp:positionH>
            <wp:positionV relativeFrom="margin">
              <wp:posOffset>-276860</wp:posOffset>
            </wp:positionV>
            <wp:extent cx="9753600" cy="60286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ovare produse_servicii.JPG"/>
                    <pic:cNvPicPr/>
                  </pic:nvPicPr>
                  <pic:blipFill>
                    <a:blip r:embed="rId11">
                      <a:extLst>
                        <a:ext uri="{28A0092B-C50C-407E-A947-70E740481C1C}">
                          <a14:useLocalDpi xmlns:a14="http://schemas.microsoft.com/office/drawing/2010/main" val="0"/>
                        </a:ext>
                      </a:extLst>
                    </a:blip>
                    <a:stretch>
                      <a:fillRect/>
                    </a:stretch>
                  </pic:blipFill>
                  <pic:spPr>
                    <a:xfrm>
                      <a:off x="0" y="0"/>
                      <a:ext cx="9757585" cy="6031258"/>
                    </a:xfrm>
                    <a:prstGeom prst="rect">
                      <a:avLst/>
                    </a:prstGeom>
                  </pic:spPr>
                </pic:pic>
              </a:graphicData>
            </a:graphic>
            <wp14:sizeRelH relativeFrom="margin">
              <wp14:pctWidth>0</wp14:pctWidth>
            </wp14:sizeRelH>
            <wp14:sizeRelV relativeFrom="margin">
              <wp14:pctHeight>0</wp14:pctHeight>
            </wp14:sizeRelV>
          </wp:anchor>
        </w:drawing>
      </w:r>
    </w:p>
    <w:sectPr w:rsidR="00DB35F9" w:rsidRPr="00F31B9F" w:rsidSect="00443E2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2BE" w:rsidRDefault="008422BE" w:rsidP="00506BD6">
      <w:pPr>
        <w:spacing w:after="0" w:line="240" w:lineRule="auto"/>
      </w:pPr>
      <w:r>
        <w:separator/>
      </w:r>
    </w:p>
  </w:endnote>
  <w:endnote w:type="continuationSeparator" w:id="0">
    <w:p w:rsidR="008422BE" w:rsidRDefault="008422BE" w:rsidP="00506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7257902"/>
      <w:docPartObj>
        <w:docPartGallery w:val="Page Numbers (Bottom of Page)"/>
        <w:docPartUnique/>
      </w:docPartObj>
    </w:sdtPr>
    <w:sdtEndPr/>
    <w:sdtContent>
      <w:sdt>
        <w:sdtPr>
          <w:id w:val="1285534382"/>
          <w:docPartObj>
            <w:docPartGallery w:val="Page Numbers (Top of Page)"/>
            <w:docPartUnique/>
          </w:docPartObj>
        </w:sdtPr>
        <w:sdtEndPr/>
        <w:sdtContent>
          <w:p w:rsidR="0001325B" w:rsidRDefault="0001325B">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F31B9F">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31B9F">
              <w:rPr>
                <w:b/>
                <w:bCs/>
                <w:noProof/>
              </w:rPr>
              <w:t>22</w:t>
            </w:r>
            <w:r>
              <w:rPr>
                <w:b/>
                <w:bCs/>
                <w:sz w:val="24"/>
                <w:szCs w:val="24"/>
              </w:rPr>
              <w:fldChar w:fldCharType="end"/>
            </w:r>
          </w:p>
        </w:sdtContent>
      </w:sdt>
    </w:sdtContent>
  </w:sdt>
  <w:p w:rsidR="0001325B" w:rsidRDefault="000132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2BE" w:rsidRDefault="008422BE" w:rsidP="00506BD6">
      <w:pPr>
        <w:spacing w:after="0" w:line="240" w:lineRule="auto"/>
      </w:pPr>
      <w:r>
        <w:separator/>
      </w:r>
    </w:p>
  </w:footnote>
  <w:footnote w:type="continuationSeparator" w:id="0">
    <w:p w:rsidR="008422BE" w:rsidRDefault="008422BE" w:rsidP="00506BD6">
      <w:pPr>
        <w:spacing w:after="0" w:line="240" w:lineRule="auto"/>
      </w:pPr>
      <w:r>
        <w:continuationSeparator/>
      </w:r>
    </w:p>
  </w:footnote>
  <w:footnote w:id="1">
    <w:p w:rsidR="0001325B" w:rsidRPr="00433120" w:rsidRDefault="0001325B"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instituție/autoritate publică/ONG.</w:t>
      </w:r>
    </w:p>
  </w:footnote>
  <w:footnote w:id="2">
    <w:p w:rsidR="0001325B" w:rsidRPr="00351069" w:rsidRDefault="0001325B" w:rsidP="00506BD6">
      <w:pPr>
        <w:pStyle w:val="FootnoteText"/>
        <w:rPr>
          <w:rFonts w:ascii="Times New Roman" w:hAnsi="Times New Roman"/>
        </w:rPr>
      </w:pPr>
      <w:r w:rsidRPr="005F424B">
        <w:rPr>
          <w:rStyle w:val="FootnoteReference"/>
          <w:rFonts w:ascii="Times New Roman" w:hAnsi="Times New Roman"/>
        </w:rPr>
        <w:footnoteRef/>
      </w:r>
      <w:r w:rsidRPr="00351069">
        <w:rPr>
          <w:rFonts w:ascii="Times New Roman" w:hAnsi="Times New Roman"/>
        </w:rPr>
        <w:t>Perioadă care include perioada de realizare a proiectului de investiţie şi perioada de exploatare</w:t>
      </w:r>
    </w:p>
  </w:footnote>
  <w:footnote w:id="3">
    <w:p w:rsidR="0001325B" w:rsidRPr="00351069" w:rsidRDefault="0001325B" w:rsidP="00506BD6">
      <w:pPr>
        <w:pStyle w:val="FootnoteText"/>
        <w:rPr>
          <w:rFonts w:ascii="Times New Roman" w:hAnsi="Times New Roman"/>
        </w:rPr>
      </w:pPr>
      <w:r w:rsidRPr="005F424B">
        <w:rPr>
          <w:rStyle w:val="FootnoteReference"/>
          <w:rFonts w:ascii="Times New Roman" w:hAnsi="Times New Roman"/>
        </w:rPr>
        <w:footnoteRef/>
      </w:r>
      <w:r w:rsidRPr="00351069">
        <w:rPr>
          <w:rFonts w:ascii="Times New Roman" w:eastAsia="Times New Roman" w:hAnsi="Times New Roman"/>
          <w:bCs/>
          <w:color w:val="000000"/>
        </w:rPr>
        <w:t>proiecţii financiare cu adoptarea proiectului de investiţie - proiecţii financiare fără adoptarea proiectului de investiţie</w:t>
      </w:r>
    </w:p>
  </w:footnote>
  <w:footnote w:id="4">
    <w:p w:rsidR="0001325B" w:rsidRPr="00433120" w:rsidRDefault="0001325B"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Acțiunile completate sunt cu titlu de exemplu.</w:t>
      </w:r>
    </w:p>
  </w:footnote>
  <w:footnote w:id="5">
    <w:p w:rsidR="0001325B" w:rsidRPr="00433120" w:rsidRDefault="0001325B" w:rsidP="00506BD6">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In cazul promovării on-line.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25B" w:rsidRPr="00BB2276" w:rsidRDefault="0001325B" w:rsidP="00773BCF">
    <w:pPr>
      <w:pStyle w:val="Header"/>
      <w:pBdr>
        <w:between w:val="single" w:sz="4" w:space="1" w:color="4F81BD"/>
      </w:pBdr>
      <w:jc w:val="center"/>
      <w:rPr>
        <w:b/>
        <w:szCs w:val="20"/>
      </w:rPr>
    </w:pPr>
    <w:r w:rsidRPr="00BB2276">
      <w:rPr>
        <w:b/>
        <w:szCs w:val="20"/>
      </w:rPr>
      <w:t>Ghidulsolicitantului – Condiții</w:t>
    </w:r>
    <w:r w:rsidR="00F31B9F">
      <w:rPr>
        <w:b/>
        <w:szCs w:val="20"/>
      </w:rPr>
      <w:t xml:space="preserve"> </w:t>
    </w:r>
    <w:r w:rsidRPr="00BB2276">
      <w:rPr>
        <w:b/>
        <w:szCs w:val="20"/>
      </w:rPr>
      <w:t>specifice de accesare a fondurilor</w:t>
    </w:r>
  </w:p>
  <w:p w:rsidR="00F31B9F" w:rsidRDefault="00F31B9F" w:rsidP="00F31B9F">
    <w:pPr>
      <w:pStyle w:val="Header"/>
      <w:pBdr>
        <w:between w:val="single" w:sz="4" w:space="1" w:color="4F81BD"/>
      </w:pBdr>
      <w:spacing w:line="276" w:lineRule="auto"/>
      <w:jc w:val="center"/>
      <w:rPr>
        <w:rFonts w:asciiTheme="minorHAnsi" w:hAnsiTheme="minorHAnsi"/>
        <w:b/>
        <w:szCs w:val="20"/>
      </w:rPr>
    </w:pPr>
    <w:r>
      <w:rPr>
        <w:rFonts w:asciiTheme="minorHAnsi" w:hAnsiTheme="minorHAnsi"/>
        <w:b/>
        <w:szCs w:val="20"/>
      </w:rPr>
      <w:t xml:space="preserve">Apel de proiecte nr. </w:t>
    </w:r>
    <w:r w:rsidRPr="00113AB8">
      <w:rPr>
        <w:b/>
        <w:color w:val="0070C0"/>
        <w:szCs w:val="20"/>
      </w:rPr>
      <w:t>POR/2020/1/1.2/SE/1</w:t>
    </w:r>
  </w:p>
  <w:p w:rsidR="0001325B" w:rsidRPr="00BB2276" w:rsidRDefault="0001325B" w:rsidP="00773BCF">
    <w:pPr>
      <w:pStyle w:val="Header"/>
      <w:pBdr>
        <w:between w:val="single" w:sz="4" w:space="1" w:color="4F81BD"/>
      </w:pBdr>
      <w:jc w:val="center"/>
      <w:rPr>
        <w:b/>
        <w:szCs w:val="20"/>
      </w:rPr>
    </w:pPr>
    <w:r>
      <w:rPr>
        <w:b/>
        <w:color w:val="0070C0"/>
        <w:szCs w:val="20"/>
      </w:rPr>
      <w:t>Model G Plan de afaceri</w:t>
    </w:r>
  </w:p>
  <w:p w:rsidR="0001325B" w:rsidRPr="00773BCF" w:rsidRDefault="0001325B" w:rsidP="00773B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33CA"/>
    <w:multiLevelType w:val="hybridMultilevel"/>
    <w:tmpl w:val="009CC86C"/>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2D54CF2"/>
    <w:multiLevelType w:val="multilevel"/>
    <w:tmpl w:val="5E5A16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2F3ABA"/>
    <w:multiLevelType w:val="multilevel"/>
    <w:tmpl w:val="4ADE8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09AB1450"/>
    <w:multiLevelType w:val="multilevel"/>
    <w:tmpl w:val="EF785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DA70D7"/>
    <w:multiLevelType w:val="multilevel"/>
    <w:tmpl w:val="8A1A9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E513AE"/>
    <w:multiLevelType w:val="hybridMultilevel"/>
    <w:tmpl w:val="FEE6890C"/>
    <w:lvl w:ilvl="0" w:tplc="0418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174B54CB"/>
    <w:multiLevelType w:val="hybridMultilevel"/>
    <w:tmpl w:val="65643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4112C9"/>
    <w:multiLevelType w:val="hybridMultilevel"/>
    <w:tmpl w:val="A1247D5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9F33A16"/>
    <w:multiLevelType w:val="multilevel"/>
    <w:tmpl w:val="4E7696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A45716"/>
    <w:multiLevelType w:val="multilevel"/>
    <w:tmpl w:val="BDE0BB38"/>
    <w:lvl w:ilvl="0">
      <w:start w:val="1"/>
      <w:numFmt w:val="upperRoman"/>
      <w:pStyle w:val="Heading1"/>
      <w:lvlText w:val="Secţiunea %1."/>
      <w:lvlJc w:val="left"/>
      <w:pPr>
        <w:tabs>
          <w:tab w:val="num" w:pos="2160"/>
        </w:tabs>
        <w:ind w:left="0" w:firstLine="0"/>
      </w:pPr>
      <w:rPr>
        <w:rFonts w:ascii="Trebuchet MS" w:hAnsi="Trebuchet MS" w:hint="default"/>
        <w:b/>
        <w:i w:val="0"/>
        <w:color w:val="0070C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4FA4D97"/>
    <w:multiLevelType w:val="multilevel"/>
    <w:tmpl w:val="D6FE8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637966"/>
    <w:multiLevelType w:val="multilevel"/>
    <w:tmpl w:val="440E5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B010248"/>
    <w:multiLevelType w:val="multilevel"/>
    <w:tmpl w:val="512C8C82"/>
    <w:lvl w:ilvl="0">
      <w:start w:val="3"/>
      <w:numFmt w:val="decimal"/>
      <w:lvlText w:val="%1."/>
      <w:lvlJc w:val="left"/>
      <w:pPr>
        <w:ind w:left="360" w:hanging="36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16">
    <w:nsid w:val="2BC273BD"/>
    <w:multiLevelType w:val="multilevel"/>
    <w:tmpl w:val="FA44B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CB7FDA"/>
    <w:multiLevelType w:val="hybridMultilevel"/>
    <w:tmpl w:val="42B0BB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0317CCB"/>
    <w:multiLevelType w:val="hybridMultilevel"/>
    <w:tmpl w:val="DE22589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3E16CEA"/>
    <w:multiLevelType w:val="multilevel"/>
    <w:tmpl w:val="0ADCF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5C4527E"/>
    <w:multiLevelType w:val="hybridMultilevel"/>
    <w:tmpl w:val="E1D076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9220E72"/>
    <w:multiLevelType w:val="multilevel"/>
    <w:tmpl w:val="D3E8E8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4">
    <w:nsid w:val="3DE25243"/>
    <w:multiLevelType w:val="hybridMultilevel"/>
    <w:tmpl w:val="2B7C9C5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5">
    <w:nsid w:val="3FE43C6C"/>
    <w:multiLevelType w:val="multilevel"/>
    <w:tmpl w:val="7B864A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9C01ED1"/>
    <w:multiLevelType w:val="multilevel"/>
    <w:tmpl w:val="E0F6C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815475"/>
    <w:multiLevelType w:val="multilevel"/>
    <w:tmpl w:val="BF8E60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C1D30C5"/>
    <w:multiLevelType w:val="hybridMultilevel"/>
    <w:tmpl w:val="4E905A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51C41CF6"/>
    <w:multiLevelType w:val="hybridMultilevel"/>
    <w:tmpl w:val="65E6AB52"/>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53216783"/>
    <w:multiLevelType w:val="hybridMultilevel"/>
    <w:tmpl w:val="C890B1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4BE36B7"/>
    <w:multiLevelType w:val="hybridMultilevel"/>
    <w:tmpl w:val="9EACC45E"/>
    <w:lvl w:ilvl="0" w:tplc="0409000F">
      <w:start w:val="1"/>
      <w:numFmt w:val="decimal"/>
      <w:lvlText w:val="%1."/>
      <w:lvlJc w:val="left"/>
      <w:pPr>
        <w:tabs>
          <w:tab w:val="num" w:pos="1440"/>
        </w:tabs>
        <w:ind w:left="144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9C760A6"/>
    <w:multiLevelType w:val="hybridMultilevel"/>
    <w:tmpl w:val="B7060F88"/>
    <w:lvl w:ilvl="0" w:tplc="7D12BFC6">
      <w:start w:val="1"/>
      <w:numFmt w:val="decimal"/>
      <w:lvlText w:val="2.%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F9047F"/>
    <w:multiLevelType w:val="hybridMultilevel"/>
    <w:tmpl w:val="0540BC32"/>
    <w:lvl w:ilvl="0" w:tplc="5E1E2CB2">
      <w:start w:val="1"/>
      <w:numFmt w:val="decimal"/>
      <w:lvlText w:val="1.%1"/>
      <w:lvlJc w:val="right"/>
      <w:pPr>
        <w:ind w:left="234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EB04E5"/>
    <w:multiLevelType w:val="hybridMultilevel"/>
    <w:tmpl w:val="010A18A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27D3421"/>
    <w:multiLevelType w:val="hybridMultilevel"/>
    <w:tmpl w:val="27F2E18E"/>
    <w:lvl w:ilvl="0" w:tplc="63B6B83A">
      <w:start w:val="1"/>
      <w:numFmt w:val="decimal"/>
      <w:lvlText w:val="4.%1"/>
      <w:lvlJc w:val="right"/>
      <w:pPr>
        <w:ind w:left="23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817917"/>
    <w:multiLevelType w:val="hybridMultilevel"/>
    <w:tmpl w:val="0FEEA0F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89D1914"/>
    <w:multiLevelType w:val="hybridMultilevel"/>
    <w:tmpl w:val="98FA4A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C7348DD"/>
    <w:multiLevelType w:val="hybridMultilevel"/>
    <w:tmpl w:val="FDC03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DC44EAD"/>
    <w:multiLevelType w:val="hybridMultilevel"/>
    <w:tmpl w:val="16E6ED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BF07243"/>
    <w:multiLevelType w:val="hybridMultilevel"/>
    <w:tmpl w:val="98C2ED1E"/>
    <w:lvl w:ilvl="0" w:tplc="25A0BF0C">
      <w:start w:val="1"/>
      <w:numFmt w:val="decimal"/>
      <w:lvlText w:val="1.%1"/>
      <w:lvlJc w:val="right"/>
      <w:pPr>
        <w:ind w:left="2345"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30"/>
  </w:num>
  <w:num w:numId="4">
    <w:abstractNumId w:val="24"/>
  </w:num>
  <w:num w:numId="5">
    <w:abstractNumId w:val="39"/>
  </w:num>
  <w:num w:numId="6">
    <w:abstractNumId w:val="37"/>
  </w:num>
  <w:num w:numId="7">
    <w:abstractNumId w:val="23"/>
  </w:num>
  <w:num w:numId="8">
    <w:abstractNumId w:val="29"/>
  </w:num>
  <w:num w:numId="9">
    <w:abstractNumId w:val="19"/>
  </w:num>
  <w:num w:numId="10">
    <w:abstractNumId w:val="41"/>
  </w:num>
  <w:num w:numId="11">
    <w:abstractNumId w:val="3"/>
  </w:num>
  <w:num w:numId="12">
    <w:abstractNumId w:val="2"/>
  </w:num>
  <w:num w:numId="13">
    <w:abstractNumId w:val="5"/>
  </w:num>
  <w:num w:numId="14">
    <w:abstractNumId w:val="42"/>
  </w:num>
  <w:num w:numId="15">
    <w:abstractNumId w:val="9"/>
  </w:num>
  <w:num w:numId="16">
    <w:abstractNumId w:val="31"/>
  </w:num>
  <w:num w:numId="17">
    <w:abstractNumId w:val="33"/>
  </w:num>
  <w:num w:numId="18">
    <w:abstractNumId w:val="28"/>
  </w:num>
  <w:num w:numId="19">
    <w:abstractNumId w:val="32"/>
  </w:num>
  <w:num w:numId="20">
    <w:abstractNumId w:val="35"/>
  </w:num>
  <w:num w:numId="21">
    <w:abstractNumId w:val="15"/>
  </w:num>
  <w:num w:numId="22">
    <w:abstractNumId w:val="0"/>
  </w:num>
  <w:num w:numId="23">
    <w:abstractNumId w:val="34"/>
  </w:num>
  <w:num w:numId="24">
    <w:abstractNumId w:val="10"/>
  </w:num>
  <w:num w:numId="25">
    <w:abstractNumId w:val="38"/>
  </w:num>
  <w:num w:numId="26">
    <w:abstractNumId w:val="36"/>
  </w:num>
  <w:num w:numId="27">
    <w:abstractNumId w:val="18"/>
  </w:num>
  <w:num w:numId="28">
    <w:abstractNumId w:val="17"/>
  </w:num>
  <w:num w:numId="29">
    <w:abstractNumId w:val="40"/>
  </w:num>
  <w:num w:numId="30">
    <w:abstractNumId w:val="21"/>
  </w:num>
  <w:num w:numId="31">
    <w:abstractNumId w:val="20"/>
  </w:num>
  <w:num w:numId="32">
    <w:abstractNumId w:val="26"/>
  </w:num>
  <w:num w:numId="33">
    <w:abstractNumId w:val="25"/>
  </w:num>
  <w:num w:numId="34">
    <w:abstractNumId w:val="6"/>
  </w:num>
  <w:num w:numId="35">
    <w:abstractNumId w:val="27"/>
  </w:num>
  <w:num w:numId="36">
    <w:abstractNumId w:val="7"/>
  </w:num>
  <w:num w:numId="37">
    <w:abstractNumId w:val="11"/>
  </w:num>
  <w:num w:numId="38">
    <w:abstractNumId w:val="13"/>
  </w:num>
  <w:num w:numId="39">
    <w:abstractNumId w:val="22"/>
  </w:num>
  <w:num w:numId="40">
    <w:abstractNumId w:val="16"/>
  </w:num>
  <w:num w:numId="41">
    <w:abstractNumId w:val="1"/>
  </w:num>
  <w:num w:numId="42">
    <w:abstractNumId w:val="14"/>
  </w:num>
  <w:num w:numId="43">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12D68"/>
    <w:rsid w:val="0001325B"/>
    <w:rsid w:val="00020C99"/>
    <w:rsid w:val="00031A3A"/>
    <w:rsid w:val="00045F02"/>
    <w:rsid w:val="00050597"/>
    <w:rsid w:val="0005082D"/>
    <w:rsid w:val="0005595F"/>
    <w:rsid w:val="00083356"/>
    <w:rsid w:val="000E4A6F"/>
    <w:rsid w:val="000F4D16"/>
    <w:rsid w:val="0010485D"/>
    <w:rsid w:val="00105940"/>
    <w:rsid w:val="00116F7C"/>
    <w:rsid w:val="00131082"/>
    <w:rsid w:val="001353C7"/>
    <w:rsid w:val="0014491C"/>
    <w:rsid w:val="00152EFC"/>
    <w:rsid w:val="00155D4D"/>
    <w:rsid w:val="001571E5"/>
    <w:rsid w:val="00162D79"/>
    <w:rsid w:val="001A030B"/>
    <w:rsid w:val="001B3F68"/>
    <w:rsid w:val="001C128A"/>
    <w:rsid w:val="001C28B0"/>
    <w:rsid w:val="001C2DAC"/>
    <w:rsid w:val="001D3427"/>
    <w:rsid w:val="001D346D"/>
    <w:rsid w:val="001D499B"/>
    <w:rsid w:val="001E3730"/>
    <w:rsid w:val="001E5A53"/>
    <w:rsid w:val="00204138"/>
    <w:rsid w:val="002171AE"/>
    <w:rsid w:val="002404D3"/>
    <w:rsid w:val="00263DFF"/>
    <w:rsid w:val="00267FF3"/>
    <w:rsid w:val="002A0629"/>
    <w:rsid w:val="002A157F"/>
    <w:rsid w:val="002A2D69"/>
    <w:rsid w:val="002A574E"/>
    <w:rsid w:val="002C6F21"/>
    <w:rsid w:val="002D3D7D"/>
    <w:rsid w:val="002E6F38"/>
    <w:rsid w:val="002F653F"/>
    <w:rsid w:val="00307DE7"/>
    <w:rsid w:val="00322EBA"/>
    <w:rsid w:val="00331297"/>
    <w:rsid w:val="00332695"/>
    <w:rsid w:val="00341E66"/>
    <w:rsid w:val="00344A7C"/>
    <w:rsid w:val="00346552"/>
    <w:rsid w:val="0036294D"/>
    <w:rsid w:val="00363691"/>
    <w:rsid w:val="00381320"/>
    <w:rsid w:val="00386611"/>
    <w:rsid w:val="003A2799"/>
    <w:rsid w:val="003A7D44"/>
    <w:rsid w:val="003B1352"/>
    <w:rsid w:val="003E5E05"/>
    <w:rsid w:val="0040052E"/>
    <w:rsid w:val="00403291"/>
    <w:rsid w:val="004044A9"/>
    <w:rsid w:val="00412660"/>
    <w:rsid w:val="00414137"/>
    <w:rsid w:val="00422B5A"/>
    <w:rsid w:val="0042549F"/>
    <w:rsid w:val="00440A7C"/>
    <w:rsid w:val="00443E2B"/>
    <w:rsid w:val="00461F4C"/>
    <w:rsid w:val="00470FA0"/>
    <w:rsid w:val="0049178E"/>
    <w:rsid w:val="004975D7"/>
    <w:rsid w:val="004A628A"/>
    <w:rsid w:val="004C28B2"/>
    <w:rsid w:val="004E7F25"/>
    <w:rsid w:val="0050219C"/>
    <w:rsid w:val="00506BD6"/>
    <w:rsid w:val="00523354"/>
    <w:rsid w:val="00524FF6"/>
    <w:rsid w:val="005346FC"/>
    <w:rsid w:val="00545F40"/>
    <w:rsid w:val="00567487"/>
    <w:rsid w:val="00580890"/>
    <w:rsid w:val="00596897"/>
    <w:rsid w:val="005A1205"/>
    <w:rsid w:val="005B46B7"/>
    <w:rsid w:val="005B4F3C"/>
    <w:rsid w:val="005C07F7"/>
    <w:rsid w:val="005C7A18"/>
    <w:rsid w:val="005D115C"/>
    <w:rsid w:val="005D193E"/>
    <w:rsid w:val="005E3CBB"/>
    <w:rsid w:val="005E4F6B"/>
    <w:rsid w:val="005F1FA6"/>
    <w:rsid w:val="006009CE"/>
    <w:rsid w:val="00603C1C"/>
    <w:rsid w:val="00611491"/>
    <w:rsid w:val="00613296"/>
    <w:rsid w:val="00625642"/>
    <w:rsid w:val="00647693"/>
    <w:rsid w:val="006624E6"/>
    <w:rsid w:val="006848C2"/>
    <w:rsid w:val="00690B51"/>
    <w:rsid w:val="00694609"/>
    <w:rsid w:val="006A600E"/>
    <w:rsid w:val="006B515A"/>
    <w:rsid w:val="006C417A"/>
    <w:rsid w:val="006C770A"/>
    <w:rsid w:val="006E598D"/>
    <w:rsid w:val="006E6414"/>
    <w:rsid w:val="006F53A9"/>
    <w:rsid w:val="007264E3"/>
    <w:rsid w:val="00757D72"/>
    <w:rsid w:val="00772C5E"/>
    <w:rsid w:val="00773BCF"/>
    <w:rsid w:val="00776B43"/>
    <w:rsid w:val="00781277"/>
    <w:rsid w:val="00781F51"/>
    <w:rsid w:val="00784F4E"/>
    <w:rsid w:val="0079069B"/>
    <w:rsid w:val="007A58FD"/>
    <w:rsid w:val="007B37EF"/>
    <w:rsid w:val="007C09CC"/>
    <w:rsid w:val="007D15AF"/>
    <w:rsid w:val="007D4FAC"/>
    <w:rsid w:val="007E6E72"/>
    <w:rsid w:val="007F0E98"/>
    <w:rsid w:val="007F6FC9"/>
    <w:rsid w:val="00807B40"/>
    <w:rsid w:val="00816418"/>
    <w:rsid w:val="00840216"/>
    <w:rsid w:val="00840E3C"/>
    <w:rsid w:val="008422BE"/>
    <w:rsid w:val="00845135"/>
    <w:rsid w:val="00847843"/>
    <w:rsid w:val="008507DD"/>
    <w:rsid w:val="008622A7"/>
    <w:rsid w:val="00887C52"/>
    <w:rsid w:val="008A0002"/>
    <w:rsid w:val="008A01FF"/>
    <w:rsid w:val="008A0E9A"/>
    <w:rsid w:val="008A4CD3"/>
    <w:rsid w:val="008C3C3D"/>
    <w:rsid w:val="008D13F2"/>
    <w:rsid w:val="008D46D7"/>
    <w:rsid w:val="008D7A8F"/>
    <w:rsid w:val="008F4ED7"/>
    <w:rsid w:val="00910C0E"/>
    <w:rsid w:val="00943CD5"/>
    <w:rsid w:val="00945B80"/>
    <w:rsid w:val="009462EA"/>
    <w:rsid w:val="00966029"/>
    <w:rsid w:val="00974365"/>
    <w:rsid w:val="00986FD9"/>
    <w:rsid w:val="00987C24"/>
    <w:rsid w:val="00995299"/>
    <w:rsid w:val="009B3F78"/>
    <w:rsid w:val="009C35EC"/>
    <w:rsid w:val="009E39E6"/>
    <w:rsid w:val="009E7EFC"/>
    <w:rsid w:val="00A12E89"/>
    <w:rsid w:val="00A16930"/>
    <w:rsid w:val="00A17F2A"/>
    <w:rsid w:val="00A21670"/>
    <w:rsid w:val="00A32A09"/>
    <w:rsid w:val="00A34C41"/>
    <w:rsid w:val="00A479A6"/>
    <w:rsid w:val="00A6396A"/>
    <w:rsid w:val="00A8301E"/>
    <w:rsid w:val="00AC0270"/>
    <w:rsid w:val="00AC736C"/>
    <w:rsid w:val="00AE358A"/>
    <w:rsid w:val="00B07523"/>
    <w:rsid w:val="00B216E1"/>
    <w:rsid w:val="00B52187"/>
    <w:rsid w:val="00B61ECB"/>
    <w:rsid w:val="00B63109"/>
    <w:rsid w:val="00B83F60"/>
    <w:rsid w:val="00B84252"/>
    <w:rsid w:val="00B86FEB"/>
    <w:rsid w:val="00B91CAF"/>
    <w:rsid w:val="00B92020"/>
    <w:rsid w:val="00BA0DD1"/>
    <w:rsid w:val="00BA3B54"/>
    <w:rsid w:val="00BB1EFB"/>
    <w:rsid w:val="00BB567D"/>
    <w:rsid w:val="00BC5CF0"/>
    <w:rsid w:val="00BC79F4"/>
    <w:rsid w:val="00BF3353"/>
    <w:rsid w:val="00C10974"/>
    <w:rsid w:val="00C2114F"/>
    <w:rsid w:val="00C26CE3"/>
    <w:rsid w:val="00C92485"/>
    <w:rsid w:val="00C9268C"/>
    <w:rsid w:val="00CA20C0"/>
    <w:rsid w:val="00CC2F32"/>
    <w:rsid w:val="00CC7C3B"/>
    <w:rsid w:val="00D17F80"/>
    <w:rsid w:val="00D40361"/>
    <w:rsid w:val="00D741C7"/>
    <w:rsid w:val="00DA1246"/>
    <w:rsid w:val="00DA2202"/>
    <w:rsid w:val="00DA4590"/>
    <w:rsid w:val="00DB35F9"/>
    <w:rsid w:val="00DC3677"/>
    <w:rsid w:val="00DD29F2"/>
    <w:rsid w:val="00DE1A1B"/>
    <w:rsid w:val="00DE728F"/>
    <w:rsid w:val="00DF48A5"/>
    <w:rsid w:val="00E01F31"/>
    <w:rsid w:val="00E035B0"/>
    <w:rsid w:val="00E40274"/>
    <w:rsid w:val="00E47EF9"/>
    <w:rsid w:val="00E50A05"/>
    <w:rsid w:val="00E85B77"/>
    <w:rsid w:val="00E86BFF"/>
    <w:rsid w:val="00EA4E84"/>
    <w:rsid w:val="00EA63A4"/>
    <w:rsid w:val="00EB068D"/>
    <w:rsid w:val="00EB1103"/>
    <w:rsid w:val="00EB55C0"/>
    <w:rsid w:val="00EB5991"/>
    <w:rsid w:val="00ED11F3"/>
    <w:rsid w:val="00EE0A33"/>
    <w:rsid w:val="00EF6591"/>
    <w:rsid w:val="00F03E2C"/>
    <w:rsid w:val="00F237EC"/>
    <w:rsid w:val="00F31B9F"/>
    <w:rsid w:val="00F4263C"/>
    <w:rsid w:val="00F948CC"/>
    <w:rsid w:val="00FB646E"/>
    <w:rsid w:val="00FC7470"/>
    <w:rsid w:val="00FF329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1F6E84-43F9-4BDD-93A0-A51BC0296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24E6"/>
    <w:pPr>
      <w:spacing w:after="160" w:line="259" w:lineRule="auto"/>
    </w:pPr>
    <w:rPr>
      <w:rFonts w:ascii="Calibri" w:eastAsia="Calibri" w:hAnsi="Calibri"/>
      <w:sz w:val="22"/>
      <w:szCs w:val="22"/>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Calibri" w:eastAsia="Calibri" w:hAnsi="Calibri" w:cs="Arial"/>
      <w:b/>
      <w:bCs/>
      <w:kern w:val="32"/>
      <w:sz w:val="28"/>
      <w:szCs w:val="32"/>
      <w:shd w:val="clear" w:color="auto" w:fill="D9D9D9"/>
      <w:lang w:eastAsia="en-US"/>
    </w:rPr>
  </w:style>
  <w:style w:type="character" w:customStyle="1" w:styleId="Heading2Char">
    <w:name w:val="Heading 2 Char"/>
    <w:basedOn w:val="DefaultParagraphFont"/>
    <w:link w:val="Heading2"/>
    <w:uiPriority w:val="9"/>
    <w:rsid w:val="00461F4C"/>
    <w:rPr>
      <w:rFonts w:ascii="Calibri" w:eastAsia="Calibri" w:hAnsi="Calibri"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Calibri" w:eastAsia="Calibri" w:hAnsi="Calibri" w:cs="Arial"/>
      <w:b/>
      <w:bCs/>
      <w:sz w:val="22"/>
      <w:szCs w:val="26"/>
      <w:lang w:eastAsia="en-US"/>
    </w:rPr>
  </w:style>
  <w:style w:type="character" w:customStyle="1" w:styleId="Heading4Char">
    <w:name w:val="Heading 4 Char"/>
    <w:basedOn w:val="DefaultParagraphFont"/>
    <w:link w:val="Heading4"/>
    <w:uiPriority w:val="9"/>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after="0"/>
      <w:ind w:left="202"/>
    </w:pPr>
  </w:style>
  <w:style w:type="paragraph" w:styleId="TOC3">
    <w:name w:val="toc 3"/>
    <w:basedOn w:val="Normal"/>
    <w:next w:val="Normal"/>
    <w:autoRedefine/>
    <w:uiPriority w:val="39"/>
    <w:qFormat/>
    <w:rsid w:val="00461F4C"/>
    <w:pPr>
      <w:spacing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Normal bullet 2,body 2"/>
    <w:basedOn w:val="Normal"/>
    <w:link w:val="ListParagraphChar"/>
    <w:uiPriority w:val="34"/>
    <w:qFormat/>
    <w:rsid w:val="00461F4C"/>
    <w:pPr>
      <w:spacing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Normal bullet 2 Char,body 2 Char"/>
    <w:link w:val="ListParagraph"/>
    <w:uiPriority w:val="34"/>
    <w:locked/>
    <w:rsid w:val="00461F4C"/>
    <w:rPr>
      <w:sz w:val="24"/>
    </w:rPr>
  </w:style>
  <w:style w:type="paragraph" w:styleId="TOCHeading">
    <w:name w:val="TOC Heading"/>
    <w:basedOn w:val="Heading1"/>
    <w:next w:val="Normal"/>
    <w:uiPriority w:val="39"/>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pPr>
      <w:spacing w:after="0" w:line="240" w:lineRule="auto"/>
    </w:pPr>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
    <w:uiPriority w:val="99"/>
    <w:unhideWhenUsed/>
    <w:rsid w:val="00506BD6"/>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after="160" w:line="252" w:lineRule="auto"/>
      <w:jc w:val="both"/>
      <w:textAlignment w:val="baseline"/>
    </w:pPr>
    <w:rPr>
      <w:rFonts w:ascii="Calibri" w:hAnsi="Calibri" w:cs="Calibri"/>
      <w:kern w:val="1"/>
      <w:sz w:val="22"/>
      <w:szCs w:val="22"/>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spacing w:after="0" w:line="240" w:lineRule="auto"/>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spacing w:after="0" w:line="240" w:lineRule="auto"/>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lang w:val="cs-CZ"/>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qFormat/>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pPr>
      <w:spacing w:after="0" w:line="240" w:lineRule="auto"/>
      <w:jc w:val="both"/>
    </w:pPr>
    <w:rPr>
      <w:rFonts w:ascii="Times New Roman" w:eastAsia="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spacing w:after="0" w:line="240" w:lineRule="auto"/>
      <w:jc w:val="center"/>
    </w:pPr>
    <w:rPr>
      <w:rFonts w:ascii="Times New Roman" w:eastAsia="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pPr>
      <w:spacing w:after="0" w:line="240" w:lineRule="auto"/>
    </w:pPr>
    <w:rPr>
      <w:rFonts w:ascii="Times New Roman" w:eastAsia="Times New Roman" w:hAnsi="Times New Roman"/>
      <w:sz w:val="24"/>
      <w:szCs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eval">
    <w:name w:val="eval"/>
    <w:basedOn w:val="Heading3"/>
    <w:rsid w:val="00506BD6"/>
    <w:pPr>
      <w:numPr>
        <w:ilvl w:val="0"/>
        <w:numId w:val="0"/>
      </w:numPr>
      <w:tabs>
        <w:tab w:val="num" w:pos="3600"/>
      </w:tabs>
      <w:ind w:left="3600" w:hanging="360"/>
    </w:pPr>
    <w:rPr>
      <w:rFonts w:ascii="Arial" w:hAnsi="Arial"/>
      <w:b w:val="0"/>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unhideWhenUsed/>
    <w:qFormat/>
    <w:rsid w:val="00506BD6"/>
    <w:pPr>
      <w:spacing w:after="200" w:line="240" w:lineRule="auto"/>
    </w:pPr>
    <w:rPr>
      <w:b/>
      <w:bCs/>
      <w:color w:val="4F81BD" w:themeColor="accent1"/>
      <w:sz w:val="18"/>
      <w:szCs w:val="18"/>
    </w:rPr>
  </w:style>
  <w:style w:type="paragraph" w:styleId="Revision">
    <w:name w:val="Revision"/>
    <w:hidden/>
    <w:uiPriority w:val="99"/>
    <w:semiHidden/>
    <w:rsid w:val="00506BD6"/>
    <w:rPr>
      <w:rFonts w:ascii="Calibri" w:eastAsia="Calibri" w:hAnsi="Calibri"/>
      <w:sz w:val="22"/>
      <w:szCs w:val="22"/>
      <w:lang w:eastAsia="en-US"/>
    </w:rPr>
  </w:style>
  <w:style w:type="paragraph" w:customStyle="1" w:styleId="criterii">
    <w:name w:val="criterii"/>
    <w:basedOn w:val="Normal"/>
    <w:rsid w:val="00506BD6"/>
    <w:pPr>
      <w:shd w:val="clear" w:color="auto" w:fill="E6E6E6"/>
      <w:spacing w:before="240" w:after="120" w:line="240" w:lineRule="auto"/>
      <w:jc w:val="both"/>
    </w:pPr>
    <w:rPr>
      <w:rFonts w:ascii="Trebuchet MS" w:eastAsia="Times New Roman" w:hAnsi="Trebuchet MS"/>
      <w:b/>
      <w:bCs/>
      <w:snapToGrid w:val="0"/>
      <w:sz w:val="20"/>
      <w:szCs w:val="24"/>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7269">
      <w:bodyDiv w:val="1"/>
      <w:marLeft w:val="0"/>
      <w:marRight w:val="0"/>
      <w:marTop w:val="0"/>
      <w:marBottom w:val="0"/>
      <w:divBdr>
        <w:top w:val="none" w:sz="0" w:space="0" w:color="auto"/>
        <w:left w:val="none" w:sz="0" w:space="0" w:color="auto"/>
        <w:bottom w:val="none" w:sz="0" w:space="0" w:color="auto"/>
        <w:right w:val="none" w:sz="0" w:space="0" w:color="auto"/>
      </w:divBdr>
    </w:div>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31585219">
      <w:bodyDiv w:val="1"/>
      <w:marLeft w:val="0"/>
      <w:marRight w:val="0"/>
      <w:marTop w:val="0"/>
      <w:marBottom w:val="0"/>
      <w:divBdr>
        <w:top w:val="none" w:sz="0" w:space="0" w:color="auto"/>
        <w:left w:val="none" w:sz="0" w:space="0" w:color="auto"/>
        <w:bottom w:val="none" w:sz="0" w:space="0" w:color="auto"/>
        <w:right w:val="none" w:sz="0" w:space="0" w:color="auto"/>
      </w:divBdr>
    </w:div>
    <w:div w:id="55111970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62576255">
      <w:bodyDiv w:val="1"/>
      <w:marLeft w:val="0"/>
      <w:marRight w:val="0"/>
      <w:marTop w:val="0"/>
      <w:marBottom w:val="0"/>
      <w:divBdr>
        <w:top w:val="none" w:sz="0" w:space="0" w:color="auto"/>
        <w:left w:val="none" w:sz="0" w:space="0" w:color="auto"/>
        <w:bottom w:val="none" w:sz="0" w:space="0" w:color="auto"/>
        <w:right w:val="none" w:sz="0" w:space="0" w:color="auto"/>
      </w:divBdr>
    </w:div>
    <w:div w:id="1585800990">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rtualboard.ro/wp-content/uploads/2016/07/0-modelul-canvas-1.p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69E67-B07B-4FB7-8AAA-98351FFA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22</Pages>
  <Words>7776</Words>
  <Characters>44328</Characters>
  <Application>Microsoft Office Word</Application>
  <DocSecurity>0</DocSecurity>
  <Lines>369</Lines>
  <Paragraphs>103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Alina Costachescu</cp:lastModifiedBy>
  <cp:revision>12</cp:revision>
  <cp:lastPrinted>2020-06-22T07:03:00Z</cp:lastPrinted>
  <dcterms:created xsi:type="dcterms:W3CDTF">2019-05-27T07:52:00Z</dcterms:created>
  <dcterms:modified xsi:type="dcterms:W3CDTF">2020-10-14T09:15:00Z</dcterms:modified>
</cp:coreProperties>
</file>